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03FE" w14:textId="77777777" w:rsidR="003238DD" w:rsidRDefault="003238DD">
      <w:pPr>
        <w:pStyle w:val="Textoindependiente"/>
        <w:rPr>
          <w:rFonts w:ascii="Times New Roman"/>
          <w:sz w:val="20"/>
        </w:rPr>
      </w:pPr>
    </w:p>
    <w:p w14:paraId="13DA1E1D" w14:textId="77777777" w:rsidR="003238DD" w:rsidRDefault="003238DD">
      <w:pPr>
        <w:pStyle w:val="Textoindependiente"/>
        <w:rPr>
          <w:rFonts w:ascii="Times New Roman"/>
          <w:sz w:val="20"/>
        </w:rPr>
      </w:pPr>
    </w:p>
    <w:p w14:paraId="31C1F54F" w14:textId="77777777" w:rsidR="003238DD" w:rsidRDefault="003238DD">
      <w:pPr>
        <w:pStyle w:val="Textoindependiente"/>
        <w:rPr>
          <w:rFonts w:ascii="Times New Roman"/>
          <w:sz w:val="20"/>
        </w:rPr>
      </w:pPr>
    </w:p>
    <w:p w14:paraId="78ECA911" w14:textId="77777777" w:rsidR="003238DD" w:rsidRDefault="003238DD">
      <w:pPr>
        <w:pStyle w:val="Textoindependiente"/>
        <w:rPr>
          <w:rFonts w:ascii="Times New Roman"/>
          <w:sz w:val="20"/>
        </w:rPr>
      </w:pPr>
    </w:p>
    <w:p w14:paraId="2A1EFB6C" w14:textId="77777777" w:rsidR="003238DD" w:rsidRDefault="003238DD">
      <w:pPr>
        <w:pStyle w:val="Textoindependiente"/>
        <w:spacing w:before="1"/>
        <w:rPr>
          <w:rFonts w:ascii="Times New Roman"/>
          <w:sz w:val="20"/>
        </w:rPr>
      </w:pPr>
    </w:p>
    <w:p w14:paraId="01A016A9" w14:textId="1AA30637" w:rsidR="003238DD" w:rsidRDefault="003238DD" w:rsidP="00832388">
      <w:pPr>
        <w:pStyle w:val="Textoindependiente"/>
        <w:rPr>
          <w:rFonts w:ascii="Times New Roman"/>
          <w:sz w:val="20"/>
        </w:rPr>
      </w:pPr>
    </w:p>
    <w:p w14:paraId="7591FC40" w14:textId="77777777" w:rsidR="003238DD" w:rsidRDefault="003238DD">
      <w:pPr>
        <w:pStyle w:val="Textoindependiente"/>
        <w:rPr>
          <w:rFonts w:ascii="Times New Roman"/>
          <w:sz w:val="20"/>
        </w:rPr>
      </w:pPr>
    </w:p>
    <w:p w14:paraId="7C871F8E" w14:textId="77777777" w:rsidR="003238DD" w:rsidRDefault="003238DD">
      <w:pPr>
        <w:pStyle w:val="Textoindependiente"/>
        <w:rPr>
          <w:rFonts w:ascii="Times New Roman"/>
          <w:sz w:val="20"/>
        </w:rPr>
      </w:pPr>
    </w:p>
    <w:p w14:paraId="7B3224FF" w14:textId="77777777" w:rsidR="004A510F" w:rsidRPr="004A510F" w:rsidRDefault="004A510F" w:rsidP="004A510F">
      <w:pPr>
        <w:spacing w:before="81" w:line="237" w:lineRule="auto"/>
        <w:ind w:right="-1"/>
        <w:jc w:val="center"/>
        <w:rPr>
          <w:rFonts w:ascii="Arial" w:eastAsia="Arial" w:hAnsi="Arial" w:cs="Arial"/>
          <w:b/>
          <w:bCs/>
          <w:sz w:val="80"/>
          <w:szCs w:val="80"/>
        </w:rPr>
      </w:pPr>
      <w:r w:rsidRPr="004A510F">
        <w:rPr>
          <w:rFonts w:ascii="Arial" w:eastAsia="Arial" w:hAnsi="Arial" w:cs="Arial"/>
          <w:b/>
          <w:bCs/>
          <w:sz w:val="80"/>
          <w:szCs w:val="80"/>
        </w:rPr>
        <w:t>PROGRAMACIÓN</w:t>
      </w:r>
      <w:r w:rsidRPr="004A510F">
        <w:rPr>
          <w:rFonts w:ascii="Arial" w:eastAsia="Arial" w:hAnsi="Arial" w:cs="Arial"/>
          <w:b/>
          <w:bCs/>
          <w:spacing w:val="-220"/>
          <w:sz w:val="80"/>
          <w:szCs w:val="80"/>
        </w:rPr>
        <w:t xml:space="preserve"> </w:t>
      </w:r>
      <w:r w:rsidRPr="004A510F">
        <w:rPr>
          <w:rFonts w:ascii="Arial" w:eastAsia="Arial" w:hAnsi="Arial" w:cs="Arial"/>
          <w:b/>
          <w:bCs/>
          <w:sz w:val="80"/>
          <w:szCs w:val="80"/>
        </w:rPr>
        <w:t>DIDÁCTICA</w:t>
      </w:r>
    </w:p>
    <w:p w14:paraId="4DC2539B" w14:textId="77777777" w:rsidR="004A510F" w:rsidRPr="004A510F" w:rsidRDefault="004A510F" w:rsidP="004A510F">
      <w:pPr>
        <w:rPr>
          <w:rFonts w:ascii="Arial" w:eastAsia="Times New Roman" w:hAnsi="Times New Roman" w:cs="Times New Roman"/>
          <w:b/>
          <w:sz w:val="20"/>
          <w:szCs w:val="24"/>
        </w:rPr>
      </w:pPr>
    </w:p>
    <w:p w14:paraId="330E3CA6" w14:textId="77777777" w:rsidR="004A510F" w:rsidRPr="004A510F" w:rsidRDefault="004A510F" w:rsidP="004A510F">
      <w:pPr>
        <w:rPr>
          <w:rFonts w:ascii="Arial" w:eastAsia="Times New Roman" w:hAnsi="Times New Roman" w:cs="Times New Roman"/>
          <w:b/>
          <w:sz w:val="20"/>
          <w:szCs w:val="24"/>
        </w:rPr>
      </w:pPr>
    </w:p>
    <w:p w14:paraId="44396FE4" w14:textId="77777777" w:rsidR="004A510F" w:rsidRPr="004A510F" w:rsidRDefault="004A510F" w:rsidP="004A510F">
      <w:pPr>
        <w:rPr>
          <w:rFonts w:ascii="Arial" w:eastAsia="Times New Roman" w:hAnsi="Times New Roman" w:cs="Times New Roman"/>
          <w:b/>
          <w:sz w:val="20"/>
          <w:szCs w:val="24"/>
        </w:rPr>
      </w:pPr>
    </w:p>
    <w:p w14:paraId="6A865185" w14:textId="77777777" w:rsidR="004A510F" w:rsidRPr="004A510F" w:rsidRDefault="004A510F" w:rsidP="004A510F">
      <w:pPr>
        <w:rPr>
          <w:rFonts w:ascii="Arial" w:eastAsia="Times New Roman" w:hAnsi="Times New Roman" w:cs="Times New Roman"/>
          <w:b/>
          <w:sz w:val="20"/>
          <w:szCs w:val="24"/>
        </w:rPr>
      </w:pPr>
    </w:p>
    <w:p w14:paraId="3DF25766" w14:textId="77777777" w:rsidR="004A510F" w:rsidRPr="004A510F" w:rsidRDefault="004A510F" w:rsidP="004A510F">
      <w:pPr>
        <w:rPr>
          <w:rFonts w:ascii="Arial" w:eastAsia="Times New Roman" w:hAnsi="Times New Roman" w:cs="Times New Roman"/>
          <w:b/>
          <w:sz w:val="20"/>
          <w:szCs w:val="24"/>
        </w:rPr>
      </w:pPr>
    </w:p>
    <w:p w14:paraId="150FB61B" w14:textId="77777777" w:rsidR="004A510F" w:rsidRPr="004A510F" w:rsidRDefault="004A510F" w:rsidP="004A510F">
      <w:pPr>
        <w:rPr>
          <w:rFonts w:ascii="Arial" w:eastAsia="Times New Roman" w:hAnsi="Times New Roman" w:cs="Times New Roman"/>
          <w:b/>
          <w:sz w:val="20"/>
          <w:szCs w:val="24"/>
        </w:rPr>
      </w:pPr>
    </w:p>
    <w:p w14:paraId="16C9D951" w14:textId="77777777" w:rsidR="004A510F" w:rsidRPr="004A510F" w:rsidRDefault="004A510F" w:rsidP="004A510F">
      <w:pPr>
        <w:rPr>
          <w:rFonts w:ascii="Arial" w:eastAsia="Times New Roman" w:hAnsi="Times New Roman" w:cs="Times New Roman"/>
          <w:b/>
          <w:sz w:val="20"/>
          <w:szCs w:val="24"/>
        </w:rPr>
      </w:pPr>
    </w:p>
    <w:p w14:paraId="58A2B20B" w14:textId="77777777" w:rsidR="004A510F" w:rsidRPr="004A510F" w:rsidRDefault="004A510F" w:rsidP="004A510F">
      <w:pPr>
        <w:spacing w:before="3"/>
        <w:rPr>
          <w:rFonts w:ascii="Arial" w:eastAsia="Times New Roman" w:hAnsi="Times New Roman" w:cs="Times New Roman"/>
          <w:b/>
          <w:sz w:val="19"/>
          <w:szCs w:val="24"/>
        </w:rPr>
      </w:pPr>
      <w:r w:rsidRPr="004A510F">
        <w:rPr>
          <w:rFonts w:ascii="Times New Roman" w:eastAsia="Times New Roman" w:hAnsi="Times New Roman" w:cs="Times New Roman"/>
          <w:noProof/>
          <w:sz w:val="24"/>
          <w:szCs w:val="24"/>
          <w:lang w:eastAsia="es-ES"/>
        </w:rPr>
        <mc:AlternateContent>
          <mc:Choice Requires="wps">
            <w:drawing>
              <wp:anchor distT="0" distB="0" distL="0" distR="0" simplePos="0" relativeHeight="251661312" behindDoc="1" locked="0" layoutInCell="1" allowOverlap="1" wp14:anchorId="397DBFD0" wp14:editId="2834736B">
                <wp:simplePos x="0" y="0"/>
                <wp:positionH relativeFrom="page">
                  <wp:posOffset>1355090</wp:posOffset>
                </wp:positionH>
                <wp:positionV relativeFrom="paragraph">
                  <wp:posOffset>165100</wp:posOffset>
                </wp:positionV>
                <wp:extent cx="5542280" cy="6350"/>
                <wp:effectExtent l="2540" t="3175" r="0" b="0"/>
                <wp:wrapTopAndBottom/>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2280" cy="6350"/>
                        </a:xfrm>
                        <a:prstGeom prst="rect">
                          <a:avLst/>
                        </a:prstGeom>
                        <a:solidFill>
                          <a:srgbClr val="4F81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0F97E" id="Rectángulo 8" o:spid="_x0000_s1026" style="position:absolute;margin-left:106.7pt;margin-top:13pt;width:436.4pt;height:.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" fillcolor="#4f81ba" stroked="f">
                <w10:wrap type="topAndBottom" anchorx="page"/>
              </v:rect>
            </w:pict>
          </mc:Fallback>
        </mc:AlternateContent>
      </w:r>
    </w:p>
    <w:sdt>
      <w:sdtPr>
        <w:rPr>
          <w:rFonts w:ascii="Georgia" w:eastAsia="Arial" w:hAnsi="Georgia" w:cs="Times New Roman"/>
          <w:sz w:val="44"/>
          <w:lang w:eastAsia="es-ES" w:bidi="es-ES"/>
        </w:rPr>
        <w:alias w:val="Subtítulo"/>
        <w:id w:val="15866538"/>
        <w:showingPlcHdr/>
        <w:dataBinding w:prefixMappings="xmlns:ns0='http://schemas.openxmlformats.org/package/2006/metadata/core-properties' xmlns:ns1='http://purl.org/dc/elements/1.1/'" w:xpath="/ns0:coreProperties[1]/ns1:subject[1]" w:storeItemID="{6C3C8BC8-F283-45AE-878A-BAB7291924A1}"/>
        <w:text/>
      </w:sdtPr>
      <w:sdtEndPr/>
      <w:sdtContent>
        <w:p w14:paraId="749543FB" w14:textId="52565EAC" w:rsidR="004A510F" w:rsidRPr="004A510F" w:rsidRDefault="004A510F" w:rsidP="004A510F">
          <w:pPr>
            <w:jc w:val="center"/>
            <w:rPr>
              <w:rFonts w:ascii="Arial" w:eastAsia="Arial" w:hAnsi="Arial" w:cs="Arial"/>
              <w:b/>
              <w:bCs/>
              <w:color w:val="4F81BD" w:themeColor="accent1"/>
              <w:sz w:val="40"/>
              <w:szCs w:val="40"/>
            </w:rPr>
          </w:pPr>
          <w:r>
            <w:rPr>
              <w:rFonts w:ascii="Georgia" w:eastAsia="Arial" w:hAnsi="Georgia" w:cs="Times New Roman"/>
              <w:sz w:val="44"/>
              <w:lang w:eastAsia="es-ES" w:bidi="es-ES"/>
            </w:rPr>
            <w:t xml:space="preserve">     </w:t>
          </w:r>
        </w:p>
      </w:sdtContent>
    </w:sdt>
    <w:p w14:paraId="596C1068" w14:textId="3FDAA708" w:rsidR="003238DD" w:rsidRDefault="008C7DDF" w:rsidP="00186528">
      <w:pPr>
        <w:pStyle w:val="Ttulo"/>
        <w:spacing w:line="276" w:lineRule="auto"/>
        <w:ind w:left="0" w:right="13"/>
      </w:pPr>
      <w:r>
        <w:t>DIGITALIZACIÓN</w:t>
      </w:r>
      <w:r w:rsidR="00862D5C">
        <w:t xml:space="preserve"> APLICADA A LOS SECTORES PRODUCTIVOS</w:t>
      </w:r>
    </w:p>
    <w:p w14:paraId="1EF9B621" w14:textId="77777777" w:rsidR="003238DD" w:rsidRDefault="003238DD" w:rsidP="00832388">
      <w:pPr>
        <w:pStyle w:val="Textoindependiente"/>
        <w:spacing w:before="8"/>
        <w:jc w:val="right"/>
        <w:rPr>
          <w:rFonts w:ascii="Arial"/>
          <w:b/>
          <w:sz w:val="55"/>
        </w:rPr>
      </w:pPr>
    </w:p>
    <w:p w14:paraId="5B9EDAFF" w14:textId="057C6A6C" w:rsidR="00832388" w:rsidRDefault="00D07417" w:rsidP="00832388">
      <w:pPr>
        <w:pStyle w:val="Ttulo1"/>
        <w:spacing w:line="405" w:lineRule="auto"/>
        <w:ind w:left="0" w:right="13"/>
        <w:jc w:val="right"/>
        <w:rPr>
          <w:spacing w:val="-7"/>
        </w:rPr>
      </w:pPr>
      <w:r>
        <w:t>CURSO:</w:t>
      </w:r>
      <w:r>
        <w:rPr>
          <w:spacing w:val="-9"/>
        </w:rPr>
        <w:t xml:space="preserve"> </w:t>
      </w:r>
      <w:r>
        <w:t xml:space="preserve">1º </w:t>
      </w:r>
      <w:r w:rsidR="00974EFF">
        <w:t>ADMINISTRACIÓN Y FINANZAS</w:t>
      </w:r>
      <w:r>
        <w:rPr>
          <w:spacing w:val="-7"/>
        </w:rPr>
        <w:t xml:space="preserve"> </w:t>
      </w:r>
    </w:p>
    <w:p w14:paraId="079B9096" w14:textId="2E64DD46" w:rsidR="003238DD" w:rsidRDefault="003238DD">
      <w:pPr>
        <w:spacing w:line="405" w:lineRule="auto"/>
      </w:pPr>
    </w:p>
    <w:p w14:paraId="495E3414" w14:textId="77777777" w:rsidR="00220EED" w:rsidRPr="00220EED" w:rsidRDefault="00220EED" w:rsidP="00220EED">
      <w:pPr>
        <w:spacing w:before="213" w:line="453" w:lineRule="exact"/>
        <w:ind w:right="-1"/>
        <w:jc w:val="right"/>
        <w:rPr>
          <w:rFonts w:ascii="Times New Roman" w:eastAsia="Times New Roman" w:hAnsi="Times New Roman" w:cs="Times New Roman"/>
          <w:b/>
          <w:sz w:val="40"/>
        </w:rPr>
      </w:pPr>
      <w:r w:rsidRPr="00220EED">
        <w:rPr>
          <w:rFonts w:ascii="Times New Roman" w:eastAsia="Times New Roman" w:hAnsi="Times New Roman" w:cs="Times New Roman"/>
          <w:noProof/>
          <w:lang w:eastAsia="es-ES"/>
        </w:rPr>
        <w:drawing>
          <wp:anchor distT="0" distB="0" distL="0" distR="0" simplePos="0" relativeHeight="251659264" behindDoc="0" locked="0" layoutInCell="1" allowOverlap="1" wp14:anchorId="231C784D" wp14:editId="163FE3D6">
            <wp:simplePos x="0" y="0"/>
            <wp:positionH relativeFrom="page">
              <wp:posOffset>3810</wp:posOffset>
            </wp:positionH>
            <wp:positionV relativeFrom="paragraph">
              <wp:posOffset>144780</wp:posOffset>
            </wp:positionV>
            <wp:extent cx="893063" cy="1627631"/>
            <wp:effectExtent l="0" t="0" r="0" b="0"/>
            <wp:wrapNone/>
            <wp:docPr id="2"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7" cstate="print"/>
                    <a:stretch>
                      <a:fillRect/>
                    </a:stretch>
                  </pic:blipFill>
                  <pic:spPr>
                    <a:xfrm>
                      <a:off x="0" y="0"/>
                      <a:ext cx="893063" cy="1627631"/>
                    </a:xfrm>
                    <a:prstGeom prst="rect">
                      <a:avLst/>
                    </a:prstGeom>
                  </pic:spPr>
                </pic:pic>
              </a:graphicData>
            </a:graphic>
          </wp:anchor>
        </w:drawing>
      </w:r>
      <w:r w:rsidRPr="00220EED">
        <w:rPr>
          <w:rFonts w:ascii="Times New Roman" w:eastAsia="Times New Roman" w:hAnsi="Times New Roman" w:cs="Times New Roman"/>
          <w:b/>
          <w:sz w:val="40"/>
        </w:rPr>
        <w:t>Curso:</w:t>
      </w:r>
      <w:r w:rsidRPr="00220EED">
        <w:rPr>
          <w:rFonts w:ascii="Times New Roman" w:eastAsia="Times New Roman" w:hAnsi="Times New Roman" w:cs="Times New Roman"/>
          <w:b/>
          <w:spacing w:val="-1"/>
          <w:sz w:val="40"/>
        </w:rPr>
        <w:t xml:space="preserve"> </w:t>
      </w:r>
      <w:r w:rsidRPr="00220EED">
        <w:rPr>
          <w:rFonts w:ascii="Times New Roman" w:eastAsia="Times New Roman" w:hAnsi="Times New Roman" w:cs="Times New Roman"/>
          <w:b/>
          <w:sz w:val="40"/>
        </w:rPr>
        <w:t>2025/2026</w:t>
      </w:r>
    </w:p>
    <w:p w14:paraId="3E00B743" w14:textId="77777777" w:rsidR="00220EED" w:rsidRPr="00220EED" w:rsidRDefault="00220EED" w:rsidP="00220EED">
      <w:pPr>
        <w:spacing w:line="246" w:lineRule="exact"/>
        <w:ind w:right="141"/>
        <w:jc w:val="right"/>
        <w:rPr>
          <w:rFonts w:ascii="Arial" w:eastAsia="Times New Roman" w:hAnsi="Times New Roman" w:cs="Times New Roman"/>
          <w:b/>
          <w:w w:val="90"/>
        </w:rPr>
      </w:pPr>
      <w:r w:rsidRPr="00220EED">
        <w:rPr>
          <w:rFonts w:ascii="Arial" w:eastAsia="Times New Roman" w:hAnsi="Times New Roman" w:cs="Times New Roman"/>
          <w:b/>
          <w:w w:val="90"/>
        </w:rPr>
        <w:t>Profesor:</w:t>
      </w:r>
      <w:r w:rsidRPr="00220EED">
        <w:rPr>
          <w:rFonts w:ascii="Arial" w:eastAsia="Times New Roman" w:hAnsi="Times New Roman" w:cs="Times New Roman"/>
          <w:b/>
          <w:spacing w:val="-5"/>
          <w:w w:val="90"/>
        </w:rPr>
        <w:t xml:space="preserve"> </w:t>
      </w:r>
      <w:r w:rsidRPr="00220EED">
        <w:rPr>
          <w:rFonts w:ascii="Arial" w:eastAsia="Times New Roman" w:hAnsi="Times New Roman" w:cs="Times New Roman"/>
          <w:b/>
          <w:w w:val="90"/>
        </w:rPr>
        <w:t>M</w:t>
      </w:r>
      <w:r w:rsidRPr="00220EED">
        <w:rPr>
          <w:rFonts w:ascii="Arial" w:eastAsia="Times New Roman" w:hAnsi="Times New Roman" w:cs="Times New Roman"/>
          <w:b/>
          <w:w w:val="90"/>
        </w:rPr>
        <w:t>ª</w:t>
      </w:r>
      <w:r w:rsidRPr="00220EED">
        <w:rPr>
          <w:rFonts w:ascii="Arial" w:eastAsia="Times New Roman" w:hAnsi="Times New Roman" w:cs="Times New Roman"/>
          <w:b/>
          <w:w w:val="90"/>
        </w:rPr>
        <w:t xml:space="preserve"> </w:t>
      </w:r>
      <w:r w:rsidRPr="00220EED">
        <w:rPr>
          <w:rFonts w:ascii="Arial" w:eastAsia="Times New Roman" w:hAnsi="Times New Roman" w:cs="Times New Roman"/>
          <w:b/>
          <w:w w:val="90"/>
        </w:rPr>
        <w:t>Á</w:t>
      </w:r>
      <w:r w:rsidRPr="00220EED">
        <w:rPr>
          <w:rFonts w:ascii="Arial" w:eastAsia="Times New Roman" w:hAnsi="Times New Roman" w:cs="Times New Roman"/>
          <w:b/>
          <w:w w:val="90"/>
        </w:rPr>
        <w:t>ngeles G</w:t>
      </w:r>
      <w:r w:rsidRPr="00220EED">
        <w:rPr>
          <w:rFonts w:ascii="Arial" w:eastAsia="Times New Roman" w:hAnsi="Times New Roman" w:cs="Times New Roman"/>
          <w:b/>
          <w:w w:val="90"/>
        </w:rPr>
        <w:t>ó</w:t>
      </w:r>
      <w:r w:rsidRPr="00220EED">
        <w:rPr>
          <w:rFonts w:ascii="Arial" w:eastAsia="Times New Roman" w:hAnsi="Times New Roman" w:cs="Times New Roman"/>
          <w:b/>
          <w:w w:val="90"/>
        </w:rPr>
        <w:t>mez L</w:t>
      </w:r>
      <w:r w:rsidRPr="00220EED">
        <w:rPr>
          <w:rFonts w:ascii="Arial" w:eastAsia="Times New Roman" w:hAnsi="Times New Roman" w:cs="Times New Roman"/>
          <w:b/>
          <w:w w:val="90"/>
        </w:rPr>
        <w:t>ó</w:t>
      </w:r>
      <w:r w:rsidRPr="00220EED">
        <w:rPr>
          <w:rFonts w:ascii="Arial" w:eastAsia="Times New Roman" w:hAnsi="Times New Roman" w:cs="Times New Roman"/>
          <w:b/>
          <w:w w:val="90"/>
        </w:rPr>
        <w:t>pez</w:t>
      </w:r>
    </w:p>
    <w:p w14:paraId="3C835092" w14:textId="77777777" w:rsidR="00220EED" w:rsidRPr="00220EED" w:rsidRDefault="00220EED" w:rsidP="00220EED">
      <w:pPr>
        <w:spacing w:line="246" w:lineRule="exact"/>
        <w:ind w:right="141"/>
        <w:jc w:val="right"/>
        <w:rPr>
          <w:rFonts w:ascii="Arial" w:eastAsia="Times New Roman" w:hAnsi="Times New Roman" w:cs="Times New Roman"/>
          <w:b/>
        </w:rPr>
      </w:pPr>
    </w:p>
    <w:p w14:paraId="14B6B29B" w14:textId="77777777" w:rsidR="00220EED" w:rsidRPr="00220EED" w:rsidRDefault="00220EED" w:rsidP="00220EED">
      <w:pPr>
        <w:ind w:left="5387"/>
        <w:jc w:val="right"/>
        <w:rPr>
          <w:rFonts w:ascii="Times New Roman" w:eastAsia="Times New Roman" w:hAnsi="Times New Roman" w:cs="Times New Roman"/>
          <w:sz w:val="24"/>
          <w:szCs w:val="24"/>
          <w:lang w:val="en-US"/>
        </w:rPr>
      </w:pPr>
      <w:r w:rsidRPr="00220EED">
        <w:rPr>
          <w:rFonts w:ascii="Times New Roman" w:eastAsia="Times New Roman" w:hAnsi="Times New Roman" w:cs="Times New Roman"/>
          <w:sz w:val="24"/>
          <w:szCs w:val="24"/>
          <w:lang w:val="en-US"/>
        </w:rPr>
        <w:t>C/</w:t>
      </w:r>
      <w:r w:rsidRPr="00220EED">
        <w:rPr>
          <w:rFonts w:ascii="Times New Roman" w:eastAsia="Times New Roman" w:hAnsi="Times New Roman" w:cs="Times New Roman"/>
          <w:spacing w:val="-1"/>
          <w:sz w:val="24"/>
          <w:szCs w:val="24"/>
          <w:lang w:val="en-US"/>
        </w:rPr>
        <w:t xml:space="preserve"> </w:t>
      </w:r>
      <w:r w:rsidRPr="00220EED">
        <w:rPr>
          <w:rFonts w:ascii="Times New Roman" w:eastAsia="Times New Roman" w:hAnsi="Times New Roman" w:cs="Times New Roman"/>
          <w:sz w:val="24"/>
          <w:szCs w:val="24"/>
          <w:lang w:val="en-US"/>
        </w:rPr>
        <w:t>Don Juan Bosco,</w:t>
      </w:r>
      <w:r w:rsidRPr="00220EED">
        <w:rPr>
          <w:rFonts w:ascii="Times New Roman" w:eastAsia="Times New Roman" w:hAnsi="Times New Roman" w:cs="Times New Roman"/>
          <w:spacing w:val="-1"/>
          <w:sz w:val="24"/>
          <w:szCs w:val="24"/>
          <w:lang w:val="en-US"/>
        </w:rPr>
        <w:t xml:space="preserve"> </w:t>
      </w:r>
      <w:r w:rsidRPr="00220EED">
        <w:rPr>
          <w:rFonts w:ascii="Times New Roman" w:eastAsia="Times New Roman" w:hAnsi="Times New Roman" w:cs="Times New Roman"/>
          <w:sz w:val="24"/>
          <w:szCs w:val="24"/>
          <w:lang w:val="en-US"/>
        </w:rPr>
        <w:t>s/n</w:t>
      </w:r>
    </w:p>
    <w:p w14:paraId="3FEE9550" w14:textId="77777777" w:rsidR="00220EED" w:rsidRPr="00220EED" w:rsidRDefault="00220EED" w:rsidP="00220EED">
      <w:pPr>
        <w:spacing w:before="17" w:line="256" w:lineRule="auto"/>
        <w:ind w:left="5245" w:right="-1"/>
        <w:jc w:val="right"/>
        <w:rPr>
          <w:rFonts w:ascii="Times New Roman" w:eastAsia="Times New Roman" w:hAnsi="Times New Roman" w:cs="Times New Roman"/>
          <w:sz w:val="24"/>
          <w:szCs w:val="24"/>
        </w:rPr>
      </w:pPr>
      <w:r w:rsidRPr="00220EED">
        <w:rPr>
          <w:rFonts w:ascii="Times New Roman" w:eastAsia="Times New Roman" w:hAnsi="Times New Roman" w:cs="Times New Roman"/>
          <w:sz w:val="24"/>
          <w:szCs w:val="24"/>
        </w:rPr>
        <w:t>41440 Lora del Río. SEVILLA</w:t>
      </w:r>
      <w:r w:rsidRPr="00220EED">
        <w:rPr>
          <w:rFonts w:ascii="Times New Roman" w:eastAsia="Times New Roman" w:hAnsi="Times New Roman" w:cs="Times New Roman"/>
          <w:spacing w:val="-57"/>
          <w:sz w:val="24"/>
          <w:szCs w:val="24"/>
        </w:rPr>
        <w:t xml:space="preserve"> </w:t>
      </w:r>
      <w:r w:rsidRPr="00220EED">
        <w:rPr>
          <w:rFonts w:ascii="Times New Roman" w:eastAsia="Times New Roman" w:hAnsi="Times New Roman" w:cs="Times New Roman"/>
          <w:sz w:val="24"/>
          <w:szCs w:val="24"/>
        </w:rPr>
        <w:t>Telf.:955803900</w:t>
      </w:r>
      <w:r w:rsidRPr="00220EED">
        <w:rPr>
          <w:rFonts w:ascii="Times New Roman" w:eastAsia="Times New Roman" w:hAnsi="Times New Roman" w:cs="Times New Roman"/>
          <w:spacing w:val="1"/>
          <w:sz w:val="24"/>
          <w:szCs w:val="24"/>
        </w:rPr>
        <w:t xml:space="preserve"> </w:t>
      </w:r>
      <w:r w:rsidRPr="00220EED">
        <w:rPr>
          <w:rFonts w:ascii="Times New Roman" w:eastAsia="Times New Roman" w:hAnsi="Times New Roman" w:cs="Times New Roman"/>
          <w:sz w:val="24"/>
          <w:szCs w:val="24"/>
        </w:rPr>
        <w:t>Fax.:9555804127</w:t>
      </w:r>
    </w:p>
    <w:p w14:paraId="47C082FA" w14:textId="617B2A47" w:rsidR="00220EED" w:rsidRDefault="00220EED" w:rsidP="00384792">
      <w:pPr>
        <w:ind w:left="4962" w:right="13"/>
        <w:jc w:val="center"/>
        <w:sectPr w:rsidR="00220EED" w:rsidSect="00832388">
          <w:headerReference w:type="default" r:id="rId8"/>
          <w:footerReference w:type="default" r:id="rId9"/>
          <w:type w:val="continuous"/>
          <w:pgSz w:w="11920" w:h="16850"/>
          <w:pgMar w:top="1417" w:right="1701" w:bottom="1417" w:left="1701" w:header="584" w:footer="720" w:gutter="0"/>
          <w:pgNumType w:start="1"/>
          <w:cols w:space="720"/>
          <w:docGrid w:linePitch="299"/>
        </w:sectPr>
      </w:pPr>
      <w:r w:rsidRPr="00220EED">
        <w:rPr>
          <w:rFonts w:ascii="Times New Roman" w:eastAsia="Times New Roman" w:hAnsi="Times New Roman" w:cs="Times New Roman"/>
          <w:sz w:val="24"/>
          <w:szCs w:val="24"/>
        </w:rPr>
        <w:t>Correo-</w:t>
      </w:r>
      <w:hyperlink r:id="rId10">
        <w:r w:rsidRPr="00220EED">
          <w:rPr>
            <w:rFonts w:ascii="Times New Roman" w:eastAsia="Times New Roman" w:hAnsi="Times New Roman" w:cs="Times New Roman"/>
            <w:color w:val="0461C1"/>
            <w:sz w:val="24"/>
            <w:szCs w:val="24"/>
            <w:u w:val="single" w:color="0461C1"/>
          </w:rPr>
          <w:t>41002451.edu@juntadeandalucia.e</w:t>
        </w:r>
      </w:hyperlink>
      <w:r w:rsidR="00384792">
        <w:rPr>
          <w:rFonts w:ascii="Times New Roman" w:eastAsia="Times New Roman" w:hAnsi="Times New Roman" w:cs="Times New Roman"/>
          <w:color w:val="0461C1"/>
          <w:sz w:val="24"/>
          <w:szCs w:val="24"/>
          <w:u w:val="single" w:color="0461C1"/>
        </w:rPr>
        <w:t>s</w:t>
      </w:r>
    </w:p>
    <w:p w14:paraId="76067B1E" w14:textId="77777777" w:rsidR="003238DD" w:rsidRDefault="003238DD">
      <w:pPr>
        <w:pStyle w:val="Textoindependiente"/>
        <w:rPr>
          <w:rFonts w:ascii="Arial"/>
          <w:b/>
          <w:sz w:val="20"/>
        </w:rPr>
      </w:pPr>
    </w:p>
    <w:p w14:paraId="71AE29AD" w14:textId="77777777" w:rsidR="003238DD" w:rsidRDefault="003238DD">
      <w:pPr>
        <w:pStyle w:val="Textoindependiente"/>
        <w:rPr>
          <w:rFonts w:ascii="Arial"/>
          <w:b/>
          <w:sz w:val="20"/>
        </w:rPr>
      </w:pPr>
    </w:p>
    <w:p w14:paraId="4181D4BF" w14:textId="77777777" w:rsidR="003238DD" w:rsidRDefault="003238DD">
      <w:pPr>
        <w:pStyle w:val="Textoindependiente"/>
        <w:spacing w:before="8"/>
        <w:rPr>
          <w:rFonts w:ascii="Arial"/>
          <w:b/>
          <w:sz w:val="17"/>
        </w:rPr>
      </w:pPr>
    </w:p>
    <w:p w14:paraId="2CCB89D1" w14:textId="77777777" w:rsidR="003238DD" w:rsidRDefault="00D07417" w:rsidP="00832388">
      <w:pPr>
        <w:spacing w:before="89"/>
        <w:ind w:right="1562"/>
        <w:jc w:val="center"/>
        <w:rPr>
          <w:rFonts w:ascii="Arial"/>
          <w:b/>
          <w:sz w:val="32"/>
        </w:rPr>
      </w:pPr>
      <w:r>
        <w:rPr>
          <w:rFonts w:ascii="Arial"/>
          <w:b/>
          <w:sz w:val="32"/>
        </w:rPr>
        <w:t>INDICE</w:t>
      </w:r>
    </w:p>
    <w:p w14:paraId="1772D605" w14:textId="77777777" w:rsidR="003238DD" w:rsidRDefault="00D07417" w:rsidP="0088124A">
      <w:pPr>
        <w:pStyle w:val="Prrafodelista"/>
        <w:numPr>
          <w:ilvl w:val="0"/>
          <w:numId w:val="5"/>
        </w:numPr>
        <w:spacing w:before="256"/>
        <w:ind w:left="0" w:firstLine="0"/>
        <w:rPr>
          <w:sz w:val="32"/>
        </w:rPr>
      </w:pPr>
      <w:r>
        <w:rPr>
          <w:sz w:val="32"/>
        </w:rPr>
        <w:t>Introducción</w:t>
      </w:r>
    </w:p>
    <w:p w14:paraId="2B892F0C" w14:textId="77777777" w:rsidR="003238DD" w:rsidRDefault="00D07417" w:rsidP="0088124A">
      <w:pPr>
        <w:pStyle w:val="Prrafodelista"/>
        <w:numPr>
          <w:ilvl w:val="1"/>
          <w:numId w:val="5"/>
        </w:numPr>
        <w:spacing w:before="54"/>
        <w:ind w:left="0" w:firstLine="0"/>
        <w:rPr>
          <w:sz w:val="32"/>
        </w:rPr>
      </w:pPr>
      <w:r>
        <w:rPr>
          <w:sz w:val="32"/>
        </w:rPr>
        <w:t>Identificación</w:t>
      </w:r>
      <w:r>
        <w:rPr>
          <w:spacing w:val="-3"/>
          <w:sz w:val="32"/>
        </w:rPr>
        <w:t xml:space="preserve"> </w:t>
      </w:r>
      <w:r>
        <w:rPr>
          <w:sz w:val="32"/>
        </w:rPr>
        <w:t>del</w:t>
      </w:r>
      <w:r>
        <w:rPr>
          <w:spacing w:val="-5"/>
          <w:sz w:val="32"/>
        </w:rPr>
        <w:t xml:space="preserve"> </w:t>
      </w:r>
      <w:r>
        <w:rPr>
          <w:sz w:val="32"/>
        </w:rPr>
        <w:t>ciclo</w:t>
      </w:r>
      <w:r>
        <w:rPr>
          <w:spacing w:val="-6"/>
          <w:sz w:val="32"/>
        </w:rPr>
        <w:t xml:space="preserve"> </w:t>
      </w:r>
      <w:r>
        <w:rPr>
          <w:sz w:val="32"/>
        </w:rPr>
        <w:t>y</w:t>
      </w:r>
      <w:r>
        <w:rPr>
          <w:spacing w:val="-5"/>
          <w:sz w:val="32"/>
        </w:rPr>
        <w:t xml:space="preserve"> </w:t>
      </w:r>
      <w:r>
        <w:rPr>
          <w:sz w:val="32"/>
        </w:rPr>
        <w:t>modulo</w:t>
      </w:r>
      <w:r>
        <w:rPr>
          <w:spacing w:val="-4"/>
          <w:sz w:val="32"/>
        </w:rPr>
        <w:t xml:space="preserve"> </w:t>
      </w:r>
      <w:r>
        <w:rPr>
          <w:sz w:val="32"/>
        </w:rPr>
        <w:t>profesional.</w:t>
      </w:r>
    </w:p>
    <w:p w14:paraId="48DE9FCC" w14:textId="77777777" w:rsidR="003238DD" w:rsidRDefault="00D07417" w:rsidP="0088124A">
      <w:pPr>
        <w:pStyle w:val="Prrafodelista"/>
        <w:numPr>
          <w:ilvl w:val="1"/>
          <w:numId w:val="5"/>
        </w:numPr>
        <w:spacing w:before="55"/>
        <w:ind w:left="0" w:firstLine="0"/>
        <w:rPr>
          <w:sz w:val="32"/>
        </w:rPr>
      </w:pPr>
      <w:r>
        <w:rPr>
          <w:sz w:val="32"/>
        </w:rPr>
        <w:t>Base</w:t>
      </w:r>
      <w:r>
        <w:rPr>
          <w:spacing w:val="-5"/>
          <w:sz w:val="32"/>
        </w:rPr>
        <w:t xml:space="preserve"> </w:t>
      </w:r>
      <w:r>
        <w:rPr>
          <w:sz w:val="32"/>
        </w:rPr>
        <w:t>normativa.</w:t>
      </w:r>
    </w:p>
    <w:p w14:paraId="1FA5370B" w14:textId="77777777" w:rsidR="003238DD" w:rsidRDefault="00D07417" w:rsidP="0088124A">
      <w:pPr>
        <w:pStyle w:val="Prrafodelista"/>
        <w:numPr>
          <w:ilvl w:val="1"/>
          <w:numId w:val="5"/>
        </w:numPr>
        <w:spacing w:before="57"/>
        <w:ind w:left="0" w:firstLine="0"/>
        <w:rPr>
          <w:sz w:val="32"/>
        </w:rPr>
      </w:pPr>
      <w:r>
        <w:rPr>
          <w:sz w:val="32"/>
        </w:rPr>
        <w:t>Características</w:t>
      </w:r>
      <w:r>
        <w:rPr>
          <w:spacing w:val="-3"/>
          <w:sz w:val="32"/>
        </w:rPr>
        <w:t xml:space="preserve"> </w:t>
      </w:r>
      <w:r>
        <w:rPr>
          <w:sz w:val="32"/>
        </w:rPr>
        <w:t>del</w:t>
      </w:r>
      <w:r>
        <w:rPr>
          <w:spacing w:val="-3"/>
          <w:sz w:val="32"/>
        </w:rPr>
        <w:t xml:space="preserve"> </w:t>
      </w:r>
      <w:r>
        <w:rPr>
          <w:sz w:val="32"/>
        </w:rPr>
        <w:t>centro</w:t>
      </w:r>
    </w:p>
    <w:p w14:paraId="203D63FC" w14:textId="77777777" w:rsidR="003238DD" w:rsidRDefault="00D07417" w:rsidP="0088124A">
      <w:pPr>
        <w:pStyle w:val="Prrafodelista"/>
        <w:numPr>
          <w:ilvl w:val="1"/>
          <w:numId w:val="5"/>
        </w:numPr>
        <w:spacing w:before="54"/>
        <w:ind w:left="0" w:firstLine="0"/>
        <w:rPr>
          <w:sz w:val="32"/>
        </w:rPr>
      </w:pPr>
      <w:r>
        <w:rPr>
          <w:sz w:val="32"/>
        </w:rPr>
        <w:t>Características</w:t>
      </w:r>
      <w:r>
        <w:rPr>
          <w:spacing w:val="-3"/>
          <w:sz w:val="32"/>
        </w:rPr>
        <w:t xml:space="preserve"> </w:t>
      </w:r>
      <w:r>
        <w:rPr>
          <w:sz w:val="32"/>
        </w:rPr>
        <w:t>del</w:t>
      </w:r>
      <w:r>
        <w:rPr>
          <w:spacing w:val="-4"/>
          <w:sz w:val="32"/>
        </w:rPr>
        <w:t xml:space="preserve"> </w:t>
      </w:r>
      <w:r>
        <w:rPr>
          <w:sz w:val="32"/>
        </w:rPr>
        <w:t>entorno.</w:t>
      </w:r>
    </w:p>
    <w:p w14:paraId="6E317CDB" w14:textId="77777777" w:rsidR="003238DD" w:rsidRDefault="00D07417" w:rsidP="0088124A">
      <w:pPr>
        <w:pStyle w:val="Prrafodelista"/>
        <w:numPr>
          <w:ilvl w:val="1"/>
          <w:numId w:val="5"/>
        </w:numPr>
        <w:spacing w:before="55"/>
        <w:ind w:left="0" w:firstLine="0"/>
        <w:rPr>
          <w:sz w:val="32"/>
        </w:rPr>
      </w:pPr>
      <w:r>
        <w:rPr>
          <w:sz w:val="32"/>
        </w:rPr>
        <w:t>Características</w:t>
      </w:r>
      <w:r>
        <w:rPr>
          <w:spacing w:val="-3"/>
          <w:sz w:val="32"/>
        </w:rPr>
        <w:t xml:space="preserve"> </w:t>
      </w:r>
      <w:r>
        <w:rPr>
          <w:sz w:val="32"/>
        </w:rPr>
        <w:t>del</w:t>
      </w:r>
      <w:r>
        <w:rPr>
          <w:spacing w:val="-4"/>
          <w:sz w:val="32"/>
        </w:rPr>
        <w:t xml:space="preserve"> </w:t>
      </w:r>
      <w:r>
        <w:rPr>
          <w:sz w:val="32"/>
        </w:rPr>
        <w:t>grupo.</w:t>
      </w:r>
    </w:p>
    <w:p w14:paraId="7B8FD43E" w14:textId="506CB60A" w:rsidR="003238DD" w:rsidRDefault="00FD2B77" w:rsidP="0088124A">
      <w:pPr>
        <w:pStyle w:val="Prrafodelista"/>
        <w:numPr>
          <w:ilvl w:val="0"/>
          <w:numId w:val="5"/>
        </w:numPr>
        <w:spacing w:before="57"/>
        <w:ind w:left="709" w:hanging="709"/>
        <w:jc w:val="both"/>
        <w:rPr>
          <w:sz w:val="32"/>
        </w:rPr>
      </w:pPr>
      <w:r>
        <w:rPr>
          <w:sz w:val="32"/>
        </w:rPr>
        <w:t>Función y objetivos generales del sistema de formación profesional.</w:t>
      </w:r>
    </w:p>
    <w:p w14:paraId="57CE43EF" w14:textId="77777777" w:rsidR="003238DD" w:rsidRDefault="00D07417" w:rsidP="0088124A">
      <w:pPr>
        <w:pStyle w:val="Prrafodelista"/>
        <w:numPr>
          <w:ilvl w:val="0"/>
          <w:numId w:val="5"/>
        </w:numPr>
        <w:spacing w:before="54"/>
        <w:ind w:left="0" w:firstLine="0"/>
        <w:rPr>
          <w:sz w:val="32"/>
        </w:rPr>
      </w:pPr>
      <w:r>
        <w:rPr>
          <w:sz w:val="32"/>
        </w:rPr>
        <w:t>Resultados</w:t>
      </w:r>
      <w:r>
        <w:rPr>
          <w:spacing w:val="-1"/>
          <w:sz w:val="32"/>
        </w:rPr>
        <w:t xml:space="preserve"> </w:t>
      </w:r>
      <w:r>
        <w:rPr>
          <w:sz w:val="32"/>
        </w:rPr>
        <w:t>de</w:t>
      </w:r>
      <w:r>
        <w:rPr>
          <w:spacing w:val="-6"/>
          <w:sz w:val="32"/>
        </w:rPr>
        <w:t xml:space="preserve"> </w:t>
      </w:r>
      <w:r>
        <w:rPr>
          <w:sz w:val="32"/>
        </w:rPr>
        <w:t>aprendizaje</w:t>
      </w:r>
      <w:r>
        <w:rPr>
          <w:spacing w:val="3"/>
          <w:sz w:val="32"/>
        </w:rPr>
        <w:t xml:space="preserve"> </w:t>
      </w:r>
      <w:r>
        <w:rPr>
          <w:sz w:val="32"/>
        </w:rPr>
        <w:t>y</w:t>
      </w:r>
      <w:r>
        <w:rPr>
          <w:spacing w:val="-10"/>
          <w:sz w:val="32"/>
        </w:rPr>
        <w:t xml:space="preserve"> </w:t>
      </w:r>
      <w:r>
        <w:rPr>
          <w:sz w:val="32"/>
        </w:rPr>
        <w:t>criterios</w:t>
      </w:r>
      <w:r>
        <w:rPr>
          <w:spacing w:val="-2"/>
          <w:sz w:val="32"/>
        </w:rPr>
        <w:t xml:space="preserve"> </w:t>
      </w:r>
      <w:r>
        <w:rPr>
          <w:sz w:val="32"/>
        </w:rPr>
        <w:t>de</w:t>
      </w:r>
      <w:r>
        <w:rPr>
          <w:spacing w:val="-5"/>
          <w:sz w:val="32"/>
        </w:rPr>
        <w:t xml:space="preserve"> </w:t>
      </w:r>
      <w:r>
        <w:rPr>
          <w:sz w:val="32"/>
        </w:rPr>
        <w:t>evaluación.</w:t>
      </w:r>
    </w:p>
    <w:p w14:paraId="1F1119F1" w14:textId="77777777" w:rsidR="003238DD" w:rsidRDefault="00D07417" w:rsidP="0088124A">
      <w:pPr>
        <w:pStyle w:val="Prrafodelista"/>
        <w:numPr>
          <w:ilvl w:val="0"/>
          <w:numId w:val="5"/>
        </w:numPr>
        <w:spacing w:before="57"/>
        <w:ind w:left="0" w:firstLine="0"/>
        <w:rPr>
          <w:sz w:val="32"/>
        </w:rPr>
      </w:pPr>
      <w:r>
        <w:rPr>
          <w:sz w:val="32"/>
        </w:rPr>
        <w:t>Contenidos.</w:t>
      </w:r>
    </w:p>
    <w:p w14:paraId="6E1CFE87" w14:textId="77777777" w:rsidR="003238DD" w:rsidRDefault="00D07417" w:rsidP="0088124A">
      <w:pPr>
        <w:pStyle w:val="Prrafodelista"/>
        <w:numPr>
          <w:ilvl w:val="0"/>
          <w:numId w:val="5"/>
        </w:numPr>
        <w:spacing w:before="57"/>
        <w:ind w:left="0" w:firstLine="0"/>
        <w:rPr>
          <w:sz w:val="32"/>
        </w:rPr>
      </w:pPr>
      <w:r>
        <w:rPr>
          <w:sz w:val="32"/>
        </w:rPr>
        <w:t>Organización</w:t>
      </w:r>
      <w:r>
        <w:rPr>
          <w:spacing w:val="-7"/>
          <w:sz w:val="32"/>
        </w:rPr>
        <w:t xml:space="preserve"> </w:t>
      </w:r>
      <w:r>
        <w:rPr>
          <w:sz w:val="32"/>
        </w:rPr>
        <w:t>y</w:t>
      </w:r>
      <w:r>
        <w:rPr>
          <w:spacing w:val="-10"/>
          <w:sz w:val="32"/>
        </w:rPr>
        <w:t xml:space="preserve"> </w:t>
      </w:r>
      <w:r>
        <w:rPr>
          <w:sz w:val="32"/>
        </w:rPr>
        <w:t>secuenciación</w:t>
      </w:r>
    </w:p>
    <w:p w14:paraId="695D61EC" w14:textId="77777777" w:rsidR="003238DD" w:rsidRDefault="00D07417" w:rsidP="0088124A">
      <w:pPr>
        <w:pStyle w:val="Prrafodelista"/>
        <w:numPr>
          <w:ilvl w:val="0"/>
          <w:numId w:val="5"/>
        </w:numPr>
        <w:spacing w:before="52"/>
        <w:ind w:left="0" w:firstLine="0"/>
        <w:rPr>
          <w:sz w:val="32"/>
        </w:rPr>
      </w:pPr>
      <w:r>
        <w:rPr>
          <w:sz w:val="32"/>
        </w:rPr>
        <w:t>Unidades</w:t>
      </w:r>
      <w:r>
        <w:rPr>
          <w:spacing w:val="-1"/>
          <w:sz w:val="32"/>
        </w:rPr>
        <w:t xml:space="preserve"> </w:t>
      </w:r>
      <w:r>
        <w:rPr>
          <w:sz w:val="32"/>
        </w:rPr>
        <w:t>de</w:t>
      </w:r>
      <w:r>
        <w:rPr>
          <w:spacing w:val="-5"/>
          <w:sz w:val="32"/>
        </w:rPr>
        <w:t xml:space="preserve"> </w:t>
      </w:r>
      <w:r>
        <w:rPr>
          <w:sz w:val="32"/>
        </w:rPr>
        <w:t>aprendizaje.</w:t>
      </w:r>
    </w:p>
    <w:p w14:paraId="3E8295B1" w14:textId="77777777" w:rsidR="003238DD" w:rsidRDefault="00D07417" w:rsidP="0088124A">
      <w:pPr>
        <w:pStyle w:val="Prrafodelista"/>
        <w:numPr>
          <w:ilvl w:val="0"/>
          <w:numId w:val="5"/>
        </w:numPr>
        <w:spacing w:before="54"/>
        <w:ind w:left="0" w:firstLine="0"/>
        <w:rPr>
          <w:sz w:val="32"/>
        </w:rPr>
      </w:pPr>
      <w:r>
        <w:rPr>
          <w:sz w:val="32"/>
        </w:rPr>
        <w:t>Metodología.</w:t>
      </w:r>
    </w:p>
    <w:p w14:paraId="32B583EA" w14:textId="77777777" w:rsidR="003238DD" w:rsidRDefault="00D07417" w:rsidP="0088124A">
      <w:pPr>
        <w:pStyle w:val="Prrafodelista"/>
        <w:numPr>
          <w:ilvl w:val="0"/>
          <w:numId w:val="5"/>
        </w:numPr>
        <w:spacing w:before="60"/>
        <w:ind w:left="0" w:firstLine="0"/>
        <w:rPr>
          <w:sz w:val="32"/>
        </w:rPr>
      </w:pPr>
      <w:r>
        <w:rPr>
          <w:sz w:val="32"/>
        </w:rPr>
        <w:t>Evaluación.</w:t>
      </w:r>
    </w:p>
    <w:p w14:paraId="78926EF6" w14:textId="77777777" w:rsidR="003238DD" w:rsidRDefault="00D07417" w:rsidP="0088124A">
      <w:pPr>
        <w:pStyle w:val="Prrafodelista"/>
        <w:numPr>
          <w:ilvl w:val="0"/>
          <w:numId w:val="5"/>
        </w:numPr>
        <w:spacing w:before="55"/>
        <w:ind w:left="0" w:firstLine="0"/>
        <w:rPr>
          <w:sz w:val="32"/>
        </w:rPr>
      </w:pPr>
      <w:r>
        <w:rPr>
          <w:sz w:val="32"/>
        </w:rPr>
        <w:t>Atención</w:t>
      </w:r>
      <w:r>
        <w:rPr>
          <w:spacing w:val="-4"/>
          <w:sz w:val="32"/>
        </w:rPr>
        <w:t xml:space="preserve"> </w:t>
      </w:r>
      <w:r>
        <w:rPr>
          <w:sz w:val="32"/>
        </w:rPr>
        <w:t>a</w:t>
      </w:r>
      <w:r>
        <w:rPr>
          <w:spacing w:val="-5"/>
          <w:sz w:val="32"/>
        </w:rPr>
        <w:t xml:space="preserve"> </w:t>
      </w:r>
      <w:r>
        <w:rPr>
          <w:sz w:val="32"/>
        </w:rPr>
        <w:t>la</w:t>
      </w:r>
      <w:r>
        <w:rPr>
          <w:spacing w:val="-5"/>
          <w:sz w:val="32"/>
        </w:rPr>
        <w:t xml:space="preserve"> </w:t>
      </w:r>
      <w:r>
        <w:rPr>
          <w:sz w:val="32"/>
        </w:rPr>
        <w:t>diversidad.</w:t>
      </w:r>
    </w:p>
    <w:p w14:paraId="24B7D419" w14:textId="77777777" w:rsidR="003238DD" w:rsidRDefault="00D07417" w:rsidP="0088124A">
      <w:pPr>
        <w:pStyle w:val="Prrafodelista"/>
        <w:numPr>
          <w:ilvl w:val="0"/>
          <w:numId w:val="5"/>
        </w:numPr>
        <w:spacing w:before="54"/>
        <w:ind w:left="0" w:firstLine="0"/>
        <w:rPr>
          <w:sz w:val="32"/>
        </w:rPr>
      </w:pPr>
      <w:r>
        <w:rPr>
          <w:sz w:val="32"/>
        </w:rPr>
        <w:t>Recursos.</w:t>
      </w:r>
    </w:p>
    <w:p w14:paraId="3B5078F5" w14:textId="77777777" w:rsidR="003238DD" w:rsidRDefault="00D07417" w:rsidP="0088124A">
      <w:pPr>
        <w:pStyle w:val="Prrafodelista"/>
        <w:numPr>
          <w:ilvl w:val="0"/>
          <w:numId w:val="5"/>
        </w:numPr>
        <w:tabs>
          <w:tab w:val="left" w:pos="0"/>
        </w:tabs>
        <w:spacing w:before="54"/>
        <w:ind w:left="0" w:firstLine="0"/>
        <w:rPr>
          <w:sz w:val="32"/>
        </w:rPr>
      </w:pPr>
      <w:r>
        <w:rPr>
          <w:sz w:val="32"/>
        </w:rPr>
        <w:t>Anexo</w:t>
      </w:r>
    </w:p>
    <w:p w14:paraId="193D197C" w14:textId="77777777" w:rsidR="003238DD" w:rsidRDefault="003238DD">
      <w:pPr>
        <w:rPr>
          <w:sz w:val="32"/>
        </w:rPr>
        <w:sectPr w:rsidR="003238DD" w:rsidSect="00832388">
          <w:pgSz w:w="11920" w:h="16850"/>
          <w:pgMar w:top="1417" w:right="1701" w:bottom="1417" w:left="1701" w:header="584" w:footer="0" w:gutter="0"/>
          <w:cols w:space="720"/>
          <w:docGrid w:linePitch="299"/>
        </w:sectPr>
      </w:pPr>
    </w:p>
    <w:p w14:paraId="30C64AE2" w14:textId="77777777" w:rsidR="003238DD" w:rsidRPr="006E6EF1" w:rsidRDefault="00D07417" w:rsidP="0088124A">
      <w:pPr>
        <w:pStyle w:val="Ttulo1"/>
        <w:numPr>
          <w:ilvl w:val="0"/>
          <w:numId w:val="4"/>
        </w:numPr>
        <w:spacing w:before="227"/>
        <w:ind w:left="426" w:hanging="361"/>
        <w:rPr>
          <w:color w:val="365F91" w:themeColor="accent1" w:themeShade="BF"/>
          <w:sz w:val="28"/>
          <w:szCs w:val="28"/>
        </w:rPr>
      </w:pPr>
      <w:r w:rsidRPr="006E6EF1">
        <w:rPr>
          <w:color w:val="365F91" w:themeColor="accent1" w:themeShade="BF"/>
          <w:sz w:val="28"/>
          <w:szCs w:val="28"/>
        </w:rPr>
        <w:lastRenderedPageBreak/>
        <w:t>INTRODUCCIÓN.</w:t>
      </w:r>
    </w:p>
    <w:p w14:paraId="42338E41" w14:textId="77777777" w:rsidR="003238DD" w:rsidRPr="006E6EF1" w:rsidRDefault="003238DD">
      <w:pPr>
        <w:pStyle w:val="Textoindependiente"/>
        <w:spacing w:before="8"/>
        <w:rPr>
          <w:rFonts w:ascii="Arial"/>
          <w:b/>
          <w:color w:val="365F91" w:themeColor="accent1" w:themeShade="BF"/>
          <w:sz w:val="41"/>
        </w:rPr>
      </w:pPr>
    </w:p>
    <w:p w14:paraId="4EE51866" w14:textId="4D4209E6" w:rsidR="003238DD" w:rsidRPr="006E6EF1" w:rsidRDefault="00A9423B" w:rsidP="00263146">
      <w:pPr>
        <w:pStyle w:val="Ttulo2"/>
        <w:ind w:left="0" w:firstLine="0"/>
        <w:rPr>
          <w:color w:val="365F91" w:themeColor="accent1" w:themeShade="BF"/>
        </w:rPr>
      </w:pPr>
      <w:r w:rsidRPr="006E6EF1">
        <w:rPr>
          <w:color w:val="365F91" w:themeColor="accent1" w:themeShade="BF"/>
        </w:rPr>
        <w:t>1.1 IDENTIFICACIÓN</w:t>
      </w:r>
      <w:r w:rsidRPr="006E6EF1">
        <w:rPr>
          <w:color w:val="365F91" w:themeColor="accent1" w:themeShade="BF"/>
          <w:spacing w:val="-4"/>
        </w:rPr>
        <w:t xml:space="preserve"> </w:t>
      </w:r>
      <w:r w:rsidRPr="006E6EF1">
        <w:rPr>
          <w:color w:val="365F91" w:themeColor="accent1" w:themeShade="BF"/>
        </w:rPr>
        <w:t>DEL</w:t>
      </w:r>
      <w:r w:rsidRPr="006E6EF1">
        <w:rPr>
          <w:color w:val="365F91" w:themeColor="accent1" w:themeShade="BF"/>
          <w:spacing w:val="-6"/>
        </w:rPr>
        <w:t xml:space="preserve"> </w:t>
      </w:r>
      <w:r w:rsidRPr="006E6EF1">
        <w:rPr>
          <w:color w:val="365F91" w:themeColor="accent1" w:themeShade="BF"/>
        </w:rPr>
        <w:t>CICLO</w:t>
      </w:r>
      <w:r w:rsidRPr="006E6EF1">
        <w:rPr>
          <w:color w:val="365F91" w:themeColor="accent1" w:themeShade="BF"/>
          <w:spacing w:val="-2"/>
        </w:rPr>
        <w:t xml:space="preserve"> </w:t>
      </w:r>
      <w:r w:rsidRPr="006E6EF1">
        <w:rPr>
          <w:color w:val="365F91" w:themeColor="accent1" w:themeShade="BF"/>
        </w:rPr>
        <w:t>Y</w:t>
      </w:r>
      <w:r w:rsidRPr="006E6EF1">
        <w:rPr>
          <w:color w:val="365F91" w:themeColor="accent1" w:themeShade="BF"/>
          <w:spacing w:val="-4"/>
        </w:rPr>
        <w:t xml:space="preserve"> </w:t>
      </w:r>
      <w:r w:rsidRPr="006E6EF1">
        <w:rPr>
          <w:color w:val="365F91" w:themeColor="accent1" w:themeShade="BF"/>
        </w:rPr>
        <w:t>MODULO</w:t>
      </w:r>
      <w:r w:rsidRPr="006E6EF1">
        <w:rPr>
          <w:color w:val="365F91" w:themeColor="accent1" w:themeShade="BF"/>
          <w:spacing w:val="-8"/>
        </w:rPr>
        <w:t xml:space="preserve"> </w:t>
      </w:r>
      <w:r w:rsidRPr="006E6EF1">
        <w:rPr>
          <w:color w:val="365F91" w:themeColor="accent1" w:themeShade="BF"/>
        </w:rPr>
        <w:t>PROFESIONAL.</w:t>
      </w:r>
    </w:p>
    <w:p w14:paraId="45E5D127" w14:textId="77777777" w:rsidR="003238DD" w:rsidRDefault="003238DD">
      <w:pPr>
        <w:pStyle w:val="Textoindependiente"/>
        <w:rPr>
          <w:rFonts w:ascii="Arial"/>
          <w:b/>
          <w:sz w:val="20"/>
        </w:rPr>
      </w:pPr>
    </w:p>
    <w:p w14:paraId="1C95A5AE" w14:textId="77777777" w:rsidR="003238DD" w:rsidRDefault="003238DD">
      <w:pPr>
        <w:pStyle w:val="Textoindependiente"/>
        <w:spacing w:before="11"/>
        <w:rPr>
          <w:rFonts w:ascii="Arial"/>
          <w:b/>
          <w:sz w:val="27"/>
        </w:rPr>
      </w:pPr>
    </w:p>
    <w:tbl>
      <w:tblPr>
        <w:tblStyle w:val="TableNormal"/>
        <w:tblW w:w="850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1"/>
        <w:gridCol w:w="6301"/>
      </w:tblGrid>
      <w:tr w:rsidR="003238DD" w14:paraId="40ABAFB7" w14:textId="77777777" w:rsidTr="00A9423B">
        <w:trPr>
          <w:trHeight w:val="455"/>
        </w:trPr>
        <w:tc>
          <w:tcPr>
            <w:tcW w:w="8502" w:type="dxa"/>
            <w:gridSpan w:val="2"/>
            <w:shd w:val="clear" w:color="auto" w:fill="4F81BB"/>
          </w:tcPr>
          <w:p w14:paraId="3401B5E4" w14:textId="77777777" w:rsidR="003238DD" w:rsidRDefault="00D07417">
            <w:pPr>
              <w:pStyle w:val="TableParagraph"/>
              <w:spacing w:before="71"/>
              <w:ind w:left="3655" w:right="3637"/>
              <w:jc w:val="center"/>
              <w:rPr>
                <w:rFonts w:ascii="Calibri" w:hAnsi="Calibri"/>
                <w:b/>
                <w:sz w:val="24"/>
              </w:rPr>
            </w:pPr>
            <w:r>
              <w:rPr>
                <w:rFonts w:ascii="Calibri" w:hAnsi="Calibri"/>
                <w:b/>
                <w:sz w:val="24"/>
              </w:rPr>
              <w:t>Descripción</w:t>
            </w:r>
          </w:p>
        </w:tc>
      </w:tr>
      <w:tr w:rsidR="003238DD" w14:paraId="758EE487" w14:textId="77777777" w:rsidTr="00A9423B">
        <w:trPr>
          <w:trHeight w:val="436"/>
        </w:trPr>
        <w:tc>
          <w:tcPr>
            <w:tcW w:w="2201" w:type="dxa"/>
            <w:shd w:val="clear" w:color="auto" w:fill="D0D6E8"/>
          </w:tcPr>
          <w:p w14:paraId="1580C8B0" w14:textId="77777777" w:rsidR="003238DD" w:rsidRDefault="00D07417">
            <w:pPr>
              <w:pStyle w:val="TableParagraph"/>
              <w:spacing w:before="92"/>
              <w:ind w:left="148"/>
              <w:rPr>
                <w:rFonts w:ascii="Calibri"/>
                <w:b/>
              </w:rPr>
            </w:pPr>
            <w:r>
              <w:rPr>
                <w:rFonts w:ascii="Calibri"/>
                <w:b/>
              </w:rPr>
              <w:t>Familia</w:t>
            </w:r>
            <w:r>
              <w:rPr>
                <w:rFonts w:ascii="Calibri"/>
                <w:b/>
                <w:spacing w:val="-9"/>
              </w:rPr>
              <w:t xml:space="preserve"> </w:t>
            </w:r>
            <w:r>
              <w:rPr>
                <w:rFonts w:ascii="Calibri"/>
                <w:b/>
              </w:rPr>
              <w:t>Profesional</w:t>
            </w:r>
          </w:p>
        </w:tc>
        <w:tc>
          <w:tcPr>
            <w:tcW w:w="6301" w:type="dxa"/>
            <w:shd w:val="clear" w:color="auto" w:fill="D0D6E8"/>
          </w:tcPr>
          <w:p w14:paraId="089FCD2D" w14:textId="4E016DEE" w:rsidR="003238DD" w:rsidRDefault="00D07417">
            <w:pPr>
              <w:pStyle w:val="TableParagraph"/>
              <w:spacing w:before="71"/>
              <w:ind w:left="149"/>
              <w:rPr>
                <w:rFonts w:ascii="Calibri" w:hAnsi="Calibri"/>
                <w:b/>
                <w:sz w:val="24"/>
              </w:rPr>
            </w:pPr>
            <w:r>
              <w:rPr>
                <w:rFonts w:ascii="Calibri" w:hAnsi="Calibri"/>
                <w:b/>
                <w:sz w:val="24"/>
              </w:rPr>
              <w:t>Administración</w:t>
            </w:r>
            <w:r>
              <w:rPr>
                <w:rFonts w:ascii="Calibri" w:hAnsi="Calibri"/>
                <w:b/>
                <w:spacing w:val="-7"/>
                <w:sz w:val="24"/>
              </w:rPr>
              <w:t xml:space="preserve"> </w:t>
            </w:r>
            <w:r>
              <w:rPr>
                <w:rFonts w:ascii="Calibri" w:hAnsi="Calibri"/>
                <w:b/>
                <w:sz w:val="24"/>
              </w:rPr>
              <w:t>y</w:t>
            </w:r>
            <w:r>
              <w:rPr>
                <w:rFonts w:ascii="Calibri" w:hAnsi="Calibri"/>
                <w:b/>
                <w:spacing w:val="-8"/>
                <w:sz w:val="24"/>
              </w:rPr>
              <w:t xml:space="preserve"> </w:t>
            </w:r>
            <w:r>
              <w:rPr>
                <w:rFonts w:ascii="Calibri" w:hAnsi="Calibri"/>
                <w:b/>
                <w:sz w:val="24"/>
              </w:rPr>
              <w:t>Gestió</w:t>
            </w:r>
            <w:r w:rsidR="00974EFF">
              <w:rPr>
                <w:rFonts w:ascii="Calibri" w:hAnsi="Calibri"/>
                <w:b/>
                <w:sz w:val="24"/>
              </w:rPr>
              <w:t>n</w:t>
            </w:r>
          </w:p>
        </w:tc>
      </w:tr>
      <w:tr w:rsidR="003238DD" w14:paraId="2451186F" w14:textId="77777777" w:rsidTr="00A9423B">
        <w:trPr>
          <w:trHeight w:val="438"/>
        </w:trPr>
        <w:tc>
          <w:tcPr>
            <w:tcW w:w="2201" w:type="dxa"/>
            <w:shd w:val="clear" w:color="auto" w:fill="E9EBF4"/>
          </w:tcPr>
          <w:p w14:paraId="05E1FD31" w14:textId="77777777" w:rsidR="003238DD" w:rsidRDefault="00D07417">
            <w:pPr>
              <w:pStyle w:val="TableParagraph"/>
              <w:spacing w:before="95"/>
              <w:ind w:left="148"/>
              <w:rPr>
                <w:rFonts w:ascii="Calibri"/>
                <w:b/>
              </w:rPr>
            </w:pPr>
            <w:r>
              <w:rPr>
                <w:rFonts w:ascii="Calibri"/>
                <w:b/>
              </w:rPr>
              <w:t>Ciclo</w:t>
            </w:r>
            <w:r>
              <w:rPr>
                <w:rFonts w:ascii="Calibri"/>
                <w:b/>
                <w:spacing w:val="-7"/>
              </w:rPr>
              <w:t xml:space="preserve"> </w:t>
            </w:r>
            <w:r>
              <w:rPr>
                <w:rFonts w:ascii="Calibri"/>
                <w:b/>
              </w:rPr>
              <w:t>Formativo</w:t>
            </w:r>
          </w:p>
        </w:tc>
        <w:tc>
          <w:tcPr>
            <w:tcW w:w="6301" w:type="dxa"/>
            <w:shd w:val="clear" w:color="auto" w:fill="E9EBF4"/>
          </w:tcPr>
          <w:p w14:paraId="49BAF4E0" w14:textId="00654A03" w:rsidR="003238DD" w:rsidRDefault="00974EFF">
            <w:pPr>
              <w:pStyle w:val="TableParagraph"/>
              <w:spacing w:before="73"/>
              <w:ind w:left="149"/>
              <w:rPr>
                <w:rFonts w:ascii="Calibri" w:hAnsi="Calibri"/>
                <w:b/>
                <w:sz w:val="24"/>
              </w:rPr>
            </w:pPr>
            <w:r>
              <w:rPr>
                <w:rFonts w:ascii="Calibri" w:hAnsi="Calibri"/>
                <w:b/>
                <w:sz w:val="24"/>
              </w:rPr>
              <w:t>Administración y finanzas</w:t>
            </w:r>
          </w:p>
        </w:tc>
      </w:tr>
      <w:tr w:rsidR="003238DD" w14:paraId="13A5089E" w14:textId="77777777" w:rsidTr="00A9423B">
        <w:trPr>
          <w:trHeight w:val="437"/>
        </w:trPr>
        <w:tc>
          <w:tcPr>
            <w:tcW w:w="2201" w:type="dxa"/>
            <w:shd w:val="clear" w:color="auto" w:fill="D0D6E8"/>
          </w:tcPr>
          <w:p w14:paraId="562312BF" w14:textId="77777777" w:rsidR="003238DD" w:rsidRDefault="00D07417">
            <w:pPr>
              <w:pStyle w:val="TableParagraph"/>
              <w:spacing w:before="91"/>
              <w:ind w:left="148"/>
              <w:rPr>
                <w:rFonts w:ascii="Calibri"/>
                <w:b/>
              </w:rPr>
            </w:pPr>
            <w:r>
              <w:rPr>
                <w:rFonts w:ascii="Calibri"/>
                <w:b/>
              </w:rPr>
              <w:t>Nivel</w:t>
            </w:r>
            <w:r>
              <w:rPr>
                <w:rFonts w:ascii="Calibri"/>
                <w:b/>
                <w:spacing w:val="-3"/>
              </w:rPr>
              <w:t xml:space="preserve"> </w:t>
            </w:r>
            <w:r>
              <w:rPr>
                <w:rFonts w:ascii="Calibri"/>
                <w:b/>
              </w:rPr>
              <w:t>del</w:t>
            </w:r>
            <w:r>
              <w:rPr>
                <w:rFonts w:ascii="Calibri"/>
                <w:b/>
                <w:spacing w:val="-5"/>
              </w:rPr>
              <w:t xml:space="preserve"> </w:t>
            </w:r>
            <w:r>
              <w:rPr>
                <w:rFonts w:ascii="Calibri"/>
                <w:b/>
              </w:rPr>
              <w:t>Ciclo</w:t>
            </w:r>
          </w:p>
        </w:tc>
        <w:tc>
          <w:tcPr>
            <w:tcW w:w="6301" w:type="dxa"/>
            <w:shd w:val="clear" w:color="auto" w:fill="D0D6E8"/>
          </w:tcPr>
          <w:p w14:paraId="1A92FA9D" w14:textId="5F17F90A" w:rsidR="003238DD" w:rsidRDefault="00C727C6">
            <w:pPr>
              <w:pStyle w:val="TableParagraph"/>
              <w:spacing w:before="72"/>
              <w:ind w:left="149"/>
              <w:rPr>
                <w:rFonts w:ascii="Calibri" w:hAnsi="Calibri"/>
                <w:b/>
                <w:sz w:val="24"/>
              </w:rPr>
            </w:pPr>
            <w:r>
              <w:rPr>
                <w:rFonts w:ascii="Calibri" w:hAnsi="Calibri"/>
                <w:b/>
                <w:sz w:val="24"/>
              </w:rPr>
              <w:t xml:space="preserve">Grado D, </w:t>
            </w:r>
            <w:r w:rsidR="00D07417">
              <w:rPr>
                <w:rFonts w:ascii="Calibri" w:hAnsi="Calibri"/>
                <w:b/>
                <w:sz w:val="24"/>
              </w:rPr>
              <w:t>Formación</w:t>
            </w:r>
            <w:r w:rsidR="00D07417">
              <w:rPr>
                <w:rFonts w:ascii="Calibri" w:hAnsi="Calibri"/>
                <w:b/>
                <w:spacing w:val="-5"/>
                <w:sz w:val="24"/>
              </w:rPr>
              <w:t xml:space="preserve"> </w:t>
            </w:r>
            <w:r w:rsidR="00D07417">
              <w:rPr>
                <w:rFonts w:ascii="Calibri" w:hAnsi="Calibri"/>
                <w:b/>
                <w:sz w:val="24"/>
              </w:rPr>
              <w:t>Profesional</w:t>
            </w:r>
            <w:r w:rsidR="00D07417">
              <w:rPr>
                <w:rFonts w:ascii="Calibri" w:hAnsi="Calibri"/>
                <w:b/>
                <w:spacing w:val="-3"/>
                <w:sz w:val="24"/>
              </w:rPr>
              <w:t xml:space="preserve"> </w:t>
            </w:r>
            <w:r w:rsidR="00D07417">
              <w:rPr>
                <w:rFonts w:ascii="Calibri" w:hAnsi="Calibri"/>
                <w:b/>
                <w:sz w:val="24"/>
              </w:rPr>
              <w:t>de</w:t>
            </w:r>
            <w:r w:rsidR="00D07417">
              <w:rPr>
                <w:rFonts w:ascii="Calibri" w:hAnsi="Calibri"/>
                <w:b/>
                <w:spacing w:val="-8"/>
                <w:sz w:val="24"/>
              </w:rPr>
              <w:t xml:space="preserve"> </w:t>
            </w:r>
            <w:r w:rsidR="00D07417">
              <w:rPr>
                <w:rFonts w:ascii="Calibri" w:hAnsi="Calibri"/>
                <w:b/>
                <w:sz w:val="24"/>
              </w:rPr>
              <w:t>Grado</w:t>
            </w:r>
            <w:r w:rsidR="00D07417">
              <w:rPr>
                <w:rFonts w:ascii="Calibri" w:hAnsi="Calibri"/>
                <w:b/>
                <w:spacing w:val="-1"/>
                <w:sz w:val="24"/>
              </w:rPr>
              <w:t xml:space="preserve"> </w:t>
            </w:r>
            <w:r w:rsidR="00974EFF">
              <w:rPr>
                <w:rFonts w:ascii="Calibri" w:hAnsi="Calibri"/>
                <w:b/>
                <w:spacing w:val="-1"/>
                <w:sz w:val="24"/>
              </w:rPr>
              <w:t>Superior</w:t>
            </w:r>
          </w:p>
        </w:tc>
      </w:tr>
      <w:tr w:rsidR="003238DD" w14:paraId="72A5879D" w14:textId="77777777" w:rsidTr="00A9423B">
        <w:trPr>
          <w:trHeight w:val="436"/>
        </w:trPr>
        <w:tc>
          <w:tcPr>
            <w:tcW w:w="2201" w:type="dxa"/>
            <w:shd w:val="clear" w:color="auto" w:fill="E9EBF4"/>
          </w:tcPr>
          <w:p w14:paraId="3D4855FD" w14:textId="77777777" w:rsidR="003238DD" w:rsidRDefault="00D07417">
            <w:pPr>
              <w:pStyle w:val="TableParagraph"/>
              <w:spacing w:before="90"/>
              <w:ind w:left="148"/>
              <w:rPr>
                <w:rFonts w:ascii="Calibri" w:hAnsi="Calibri"/>
                <w:b/>
              </w:rPr>
            </w:pPr>
            <w:r>
              <w:rPr>
                <w:rFonts w:ascii="Calibri" w:hAnsi="Calibri"/>
                <w:b/>
              </w:rPr>
              <w:t>Duración</w:t>
            </w:r>
            <w:r>
              <w:rPr>
                <w:rFonts w:ascii="Calibri" w:hAnsi="Calibri"/>
                <w:b/>
                <w:spacing w:val="-3"/>
              </w:rPr>
              <w:t xml:space="preserve"> </w:t>
            </w:r>
            <w:r>
              <w:rPr>
                <w:rFonts w:ascii="Calibri" w:hAnsi="Calibri"/>
                <w:b/>
              </w:rPr>
              <w:t>del</w:t>
            </w:r>
            <w:r>
              <w:rPr>
                <w:rFonts w:ascii="Calibri" w:hAnsi="Calibri"/>
                <w:b/>
                <w:spacing w:val="-6"/>
              </w:rPr>
              <w:t xml:space="preserve"> </w:t>
            </w:r>
            <w:r>
              <w:rPr>
                <w:rFonts w:ascii="Calibri" w:hAnsi="Calibri"/>
                <w:b/>
              </w:rPr>
              <w:t>ciclo</w:t>
            </w:r>
          </w:p>
        </w:tc>
        <w:tc>
          <w:tcPr>
            <w:tcW w:w="6301" w:type="dxa"/>
            <w:shd w:val="clear" w:color="auto" w:fill="E9EBF4"/>
          </w:tcPr>
          <w:p w14:paraId="1B17946B" w14:textId="187A69E7" w:rsidR="003238DD" w:rsidRDefault="00D07417">
            <w:pPr>
              <w:pStyle w:val="TableParagraph"/>
              <w:spacing w:before="71"/>
              <w:ind w:left="149"/>
              <w:rPr>
                <w:rFonts w:ascii="Calibri"/>
                <w:b/>
                <w:sz w:val="24"/>
              </w:rPr>
            </w:pPr>
            <w:r>
              <w:rPr>
                <w:rFonts w:ascii="Calibri"/>
                <w:b/>
                <w:sz w:val="24"/>
              </w:rPr>
              <w:t>20</w:t>
            </w:r>
            <w:r w:rsidR="00C727C6">
              <w:rPr>
                <w:rFonts w:ascii="Calibri"/>
                <w:b/>
                <w:sz w:val="24"/>
              </w:rPr>
              <w:t>10</w:t>
            </w:r>
            <w:r>
              <w:rPr>
                <w:rFonts w:ascii="Calibri"/>
                <w:b/>
                <w:spacing w:val="-4"/>
                <w:sz w:val="24"/>
              </w:rPr>
              <w:t xml:space="preserve"> </w:t>
            </w:r>
            <w:r>
              <w:rPr>
                <w:rFonts w:ascii="Calibri"/>
                <w:b/>
                <w:sz w:val="24"/>
              </w:rPr>
              <w:t>horas</w:t>
            </w:r>
          </w:p>
        </w:tc>
      </w:tr>
      <w:tr w:rsidR="003238DD" w14:paraId="14F688E1" w14:textId="77777777" w:rsidTr="00A9423B">
        <w:trPr>
          <w:trHeight w:val="628"/>
        </w:trPr>
        <w:tc>
          <w:tcPr>
            <w:tcW w:w="2201" w:type="dxa"/>
            <w:shd w:val="clear" w:color="auto" w:fill="D0D6E8"/>
          </w:tcPr>
          <w:p w14:paraId="53507B75" w14:textId="77777777" w:rsidR="003238DD" w:rsidRDefault="00D07417">
            <w:pPr>
              <w:pStyle w:val="TableParagraph"/>
              <w:spacing w:before="68"/>
              <w:ind w:left="148"/>
              <w:rPr>
                <w:rFonts w:ascii="Calibri"/>
                <w:b/>
              </w:rPr>
            </w:pPr>
            <w:r>
              <w:rPr>
                <w:rFonts w:ascii="Calibri"/>
                <w:b/>
              </w:rPr>
              <w:t>Modulo</w:t>
            </w:r>
          </w:p>
        </w:tc>
        <w:tc>
          <w:tcPr>
            <w:tcW w:w="6301" w:type="dxa"/>
            <w:shd w:val="clear" w:color="auto" w:fill="D0D6E8"/>
          </w:tcPr>
          <w:p w14:paraId="519D2739" w14:textId="58F81E92" w:rsidR="003238DD" w:rsidRDefault="00862D5C">
            <w:pPr>
              <w:pStyle w:val="TableParagraph"/>
              <w:spacing w:before="71"/>
              <w:ind w:left="149"/>
              <w:rPr>
                <w:rFonts w:ascii="Calibri"/>
                <w:b/>
                <w:sz w:val="24"/>
              </w:rPr>
            </w:pPr>
            <w:r>
              <w:rPr>
                <w:rFonts w:ascii="Calibri"/>
                <w:b/>
                <w:sz w:val="24"/>
              </w:rPr>
              <w:t>Digitalizaci</w:t>
            </w:r>
            <w:r>
              <w:rPr>
                <w:rFonts w:ascii="Calibri"/>
                <w:b/>
                <w:sz w:val="24"/>
              </w:rPr>
              <w:t>ó</w:t>
            </w:r>
            <w:r>
              <w:rPr>
                <w:rFonts w:ascii="Calibri"/>
                <w:b/>
                <w:sz w:val="24"/>
              </w:rPr>
              <w:t>n aplicada a los sectores productivos</w:t>
            </w:r>
          </w:p>
        </w:tc>
      </w:tr>
      <w:tr w:rsidR="003238DD" w14:paraId="19FF874A" w14:textId="77777777" w:rsidTr="00A9423B">
        <w:trPr>
          <w:trHeight w:val="625"/>
        </w:trPr>
        <w:tc>
          <w:tcPr>
            <w:tcW w:w="2201" w:type="dxa"/>
            <w:shd w:val="clear" w:color="auto" w:fill="E9EBF4"/>
          </w:tcPr>
          <w:p w14:paraId="50EDEB0A" w14:textId="77777777" w:rsidR="003238DD" w:rsidRDefault="00D07417">
            <w:pPr>
              <w:pStyle w:val="TableParagraph"/>
              <w:spacing w:before="68"/>
              <w:ind w:left="148"/>
              <w:rPr>
                <w:rFonts w:ascii="Calibri" w:hAnsi="Calibri"/>
                <w:b/>
              </w:rPr>
            </w:pPr>
            <w:r>
              <w:rPr>
                <w:rFonts w:ascii="Calibri" w:hAnsi="Calibri"/>
                <w:b/>
              </w:rPr>
              <w:t>Código</w:t>
            </w:r>
            <w:r>
              <w:rPr>
                <w:rFonts w:ascii="Calibri" w:hAnsi="Calibri"/>
                <w:b/>
                <w:spacing w:val="-5"/>
              </w:rPr>
              <w:t xml:space="preserve"> </w:t>
            </w:r>
            <w:r>
              <w:rPr>
                <w:rFonts w:ascii="Calibri" w:hAnsi="Calibri"/>
                <w:b/>
              </w:rPr>
              <w:t>del</w:t>
            </w:r>
            <w:r>
              <w:rPr>
                <w:rFonts w:ascii="Calibri" w:hAnsi="Calibri"/>
                <w:b/>
                <w:spacing w:val="-2"/>
              </w:rPr>
              <w:t xml:space="preserve"> </w:t>
            </w:r>
            <w:r>
              <w:rPr>
                <w:rFonts w:ascii="Calibri" w:hAnsi="Calibri"/>
                <w:b/>
              </w:rPr>
              <w:t>Modulo</w:t>
            </w:r>
          </w:p>
        </w:tc>
        <w:tc>
          <w:tcPr>
            <w:tcW w:w="6301" w:type="dxa"/>
            <w:shd w:val="clear" w:color="auto" w:fill="E9EBF4"/>
          </w:tcPr>
          <w:p w14:paraId="525ECD87" w14:textId="391DD0FC" w:rsidR="003238DD" w:rsidRDefault="00862D5C">
            <w:pPr>
              <w:pStyle w:val="TableParagraph"/>
              <w:spacing w:before="69"/>
              <w:ind w:left="149"/>
              <w:rPr>
                <w:rFonts w:ascii="Calibri"/>
                <w:b/>
                <w:sz w:val="24"/>
              </w:rPr>
            </w:pPr>
            <w:r>
              <w:rPr>
                <w:rFonts w:ascii="Calibri"/>
                <w:b/>
                <w:sz w:val="24"/>
              </w:rPr>
              <w:t>166</w:t>
            </w:r>
            <w:r w:rsidR="00974EFF">
              <w:rPr>
                <w:rFonts w:ascii="Calibri"/>
                <w:b/>
                <w:sz w:val="24"/>
              </w:rPr>
              <w:t>5</w:t>
            </w:r>
          </w:p>
        </w:tc>
      </w:tr>
      <w:tr w:rsidR="003238DD" w14:paraId="660DFF3E" w14:textId="77777777" w:rsidTr="00A9423B">
        <w:trPr>
          <w:trHeight w:val="717"/>
        </w:trPr>
        <w:tc>
          <w:tcPr>
            <w:tcW w:w="2201" w:type="dxa"/>
            <w:shd w:val="clear" w:color="auto" w:fill="D0D6E8"/>
          </w:tcPr>
          <w:p w14:paraId="7AF5F427" w14:textId="77777777" w:rsidR="003238DD" w:rsidRDefault="00D07417">
            <w:pPr>
              <w:pStyle w:val="TableParagraph"/>
              <w:spacing w:before="73" w:line="252" w:lineRule="auto"/>
              <w:ind w:left="148" w:right="864"/>
              <w:rPr>
                <w:rFonts w:ascii="Calibri" w:hAnsi="Calibri"/>
                <w:b/>
              </w:rPr>
            </w:pPr>
            <w:r>
              <w:rPr>
                <w:rFonts w:ascii="Calibri" w:hAnsi="Calibri"/>
                <w:b/>
              </w:rPr>
              <w:t>Duración del</w:t>
            </w:r>
            <w:r>
              <w:rPr>
                <w:rFonts w:ascii="Calibri" w:hAnsi="Calibri"/>
                <w:b/>
                <w:spacing w:val="-47"/>
              </w:rPr>
              <w:t xml:space="preserve"> </w:t>
            </w:r>
            <w:r>
              <w:rPr>
                <w:rFonts w:ascii="Calibri" w:hAnsi="Calibri"/>
                <w:b/>
              </w:rPr>
              <w:t>módulo</w:t>
            </w:r>
          </w:p>
        </w:tc>
        <w:tc>
          <w:tcPr>
            <w:tcW w:w="6301" w:type="dxa"/>
            <w:shd w:val="clear" w:color="auto" w:fill="D0D6E8"/>
          </w:tcPr>
          <w:p w14:paraId="48A466F1" w14:textId="2566AEB3" w:rsidR="003238DD" w:rsidRDefault="00862D5C">
            <w:pPr>
              <w:pStyle w:val="TableParagraph"/>
              <w:spacing w:before="71"/>
              <w:ind w:left="149"/>
              <w:rPr>
                <w:rFonts w:ascii="Calibri"/>
                <w:b/>
                <w:sz w:val="24"/>
              </w:rPr>
            </w:pPr>
            <w:r>
              <w:rPr>
                <w:rFonts w:ascii="Calibri"/>
                <w:b/>
                <w:sz w:val="24"/>
              </w:rPr>
              <w:t>32</w:t>
            </w:r>
            <w:r w:rsidR="00D07417">
              <w:rPr>
                <w:rFonts w:ascii="Calibri"/>
                <w:b/>
                <w:spacing w:val="-3"/>
                <w:sz w:val="24"/>
              </w:rPr>
              <w:t xml:space="preserve"> </w:t>
            </w:r>
            <w:r w:rsidR="00D07417">
              <w:rPr>
                <w:rFonts w:ascii="Calibri"/>
                <w:b/>
                <w:sz w:val="24"/>
              </w:rPr>
              <w:t>horas</w:t>
            </w:r>
          </w:p>
        </w:tc>
      </w:tr>
      <w:tr w:rsidR="003238DD" w14:paraId="5BA3C5ED" w14:textId="77777777" w:rsidTr="00A9423B">
        <w:trPr>
          <w:trHeight w:val="537"/>
        </w:trPr>
        <w:tc>
          <w:tcPr>
            <w:tcW w:w="2201" w:type="dxa"/>
            <w:tcBorders>
              <w:bottom w:val="single" w:sz="6" w:space="0" w:color="000000"/>
            </w:tcBorders>
            <w:shd w:val="clear" w:color="auto" w:fill="E9EBF4"/>
          </w:tcPr>
          <w:p w14:paraId="4205E99B" w14:textId="77777777" w:rsidR="003238DD" w:rsidRDefault="00D07417">
            <w:pPr>
              <w:pStyle w:val="TableParagraph"/>
              <w:spacing w:before="68"/>
              <w:ind w:left="148"/>
              <w:rPr>
                <w:rFonts w:ascii="Calibri"/>
                <w:b/>
              </w:rPr>
            </w:pPr>
            <w:r>
              <w:rPr>
                <w:rFonts w:ascii="Calibri"/>
                <w:b/>
              </w:rPr>
              <w:t>Horas</w:t>
            </w:r>
            <w:r>
              <w:rPr>
                <w:rFonts w:ascii="Calibri"/>
                <w:b/>
                <w:spacing w:val="-7"/>
              </w:rPr>
              <w:t xml:space="preserve"> </w:t>
            </w:r>
            <w:r>
              <w:rPr>
                <w:rFonts w:ascii="Calibri"/>
                <w:b/>
              </w:rPr>
              <w:t>Semanales</w:t>
            </w:r>
          </w:p>
        </w:tc>
        <w:tc>
          <w:tcPr>
            <w:tcW w:w="6301" w:type="dxa"/>
            <w:tcBorders>
              <w:bottom w:val="single" w:sz="6" w:space="0" w:color="000000"/>
            </w:tcBorders>
            <w:shd w:val="clear" w:color="auto" w:fill="E9EBF4"/>
          </w:tcPr>
          <w:p w14:paraId="77DFB15A" w14:textId="56FE154E" w:rsidR="003238DD" w:rsidRDefault="00862D5C">
            <w:pPr>
              <w:pStyle w:val="TableParagraph"/>
              <w:spacing w:before="71"/>
              <w:ind w:left="149"/>
              <w:rPr>
                <w:rFonts w:ascii="Calibri"/>
                <w:b/>
                <w:sz w:val="24"/>
              </w:rPr>
            </w:pPr>
            <w:r>
              <w:rPr>
                <w:rFonts w:ascii="Calibri"/>
                <w:b/>
                <w:sz w:val="24"/>
              </w:rPr>
              <w:t>1</w:t>
            </w:r>
            <w:r w:rsidR="00D07417">
              <w:rPr>
                <w:rFonts w:ascii="Calibri"/>
                <w:b/>
                <w:sz w:val="24"/>
              </w:rPr>
              <w:t xml:space="preserve"> horas</w:t>
            </w:r>
          </w:p>
        </w:tc>
      </w:tr>
      <w:tr w:rsidR="003238DD" w14:paraId="746E1620" w14:textId="77777777" w:rsidTr="00A9423B">
        <w:trPr>
          <w:trHeight w:val="626"/>
        </w:trPr>
        <w:tc>
          <w:tcPr>
            <w:tcW w:w="2201" w:type="dxa"/>
            <w:tcBorders>
              <w:top w:val="single" w:sz="6" w:space="0" w:color="000000"/>
            </w:tcBorders>
            <w:shd w:val="clear" w:color="auto" w:fill="D0D6E8"/>
          </w:tcPr>
          <w:p w14:paraId="34ECF53B" w14:textId="77777777" w:rsidR="003238DD" w:rsidRDefault="00D07417">
            <w:pPr>
              <w:pStyle w:val="TableParagraph"/>
              <w:spacing w:before="66"/>
              <w:ind w:left="148"/>
              <w:rPr>
                <w:rFonts w:ascii="Calibri"/>
                <w:b/>
              </w:rPr>
            </w:pPr>
            <w:r>
              <w:rPr>
                <w:rFonts w:ascii="Calibri"/>
                <w:b/>
              </w:rPr>
              <w:t>Curso</w:t>
            </w:r>
          </w:p>
        </w:tc>
        <w:tc>
          <w:tcPr>
            <w:tcW w:w="6301" w:type="dxa"/>
            <w:tcBorders>
              <w:top w:val="single" w:sz="6" w:space="0" w:color="000000"/>
            </w:tcBorders>
            <w:shd w:val="clear" w:color="auto" w:fill="D0D6E8"/>
          </w:tcPr>
          <w:p w14:paraId="0188B400" w14:textId="320BA364" w:rsidR="003238DD" w:rsidRDefault="00D07417">
            <w:pPr>
              <w:pStyle w:val="TableParagraph"/>
              <w:spacing w:before="69"/>
              <w:ind w:left="149"/>
              <w:rPr>
                <w:rFonts w:ascii="Calibri" w:hAnsi="Calibri"/>
                <w:b/>
                <w:sz w:val="24"/>
              </w:rPr>
            </w:pPr>
            <w:r>
              <w:rPr>
                <w:rFonts w:ascii="Calibri" w:hAnsi="Calibri"/>
                <w:b/>
                <w:sz w:val="24"/>
              </w:rPr>
              <w:t>1º</w:t>
            </w:r>
            <w:r>
              <w:rPr>
                <w:rFonts w:ascii="Calibri" w:hAnsi="Calibri"/>
                <w:b/>
                <w:spacing w:val="-6"/>
                <w:sz w:val="24"/>
              </w:rPr>
              <w:t xml:space="preserve"> </w:t>
            </w:r>
            <w:r>
              <w:rPr>
                <w:rFonts w:ascii="Calibri" w:hAnsi="Calibri"/>
                <w:b/>
                <w:sz w:val="24"/>
              </w:rPr>
              <w:t>de</w:t>
            </w:r>
            <w:r>
              <w:rPr>
                <w:rFonts w:ascii="Calibri" w:hAnsi="Calibri"/>
                <w:b/>
                <w:spacing w:val="-8"/>
                <w:sz w:val="24"/>
              </w:rPr>
              <w:t xml:space="preserve"> </w:t>
            </w:r>
            <w:r w:rsidR="00974EFF">
              <w:rPr>
                <w:rFonts w:ascii="Calibri" w:hAnsi="Calibri"/>
                <w:b/>
                <w:spacing w:val="-8"/>
                <w:sz w:val="24"/>
              </w:rPr>
              <w:t>Administración y Finanzas</w:t>
            </w:r>
          </w:p>
        </w:tc>
      </w:tr>
    </w:tbl>
    <w:p w14:paraId="3E53B752" w14:textId="77777777" w:rsidR="003238DD" w:rsidRDefault="003238DD">
      <w:pPr>
        <w:pStyle w:val="Textoindependiente"/>
        <w:rPr>
          <w:rFonts w:ascii="Arial"/>
          <w:b/>
          <w:sz w:val="20"/>
        </w:rPr>
      </w:pPr>
    </w:p>
    <w:p w14:paraId="2CACA72C" w14:textId="77777777" w:rsidR="003238DD" w:rsidRDefault="003238DD">
      <w:pPr>
        <w:pStyle w:val="Textoindependiente"/>
        <w:rPr>
          <w:rFonts w:ascii="Arial"/>
          <w:b/>
          <w:sz w:val="20"/>
        </w:rPr>
      </w:pPr>
    </w:p>
    <w:p w14:paraId="7696096A" w14:textId="77777777" w:rsidR="003238DD" w:rsidRDefault="003238DD">
      <w:pPr>
        <w:pStyle w:val="Textoindependiente"/>
        <w:spacing w:before="3"/>
        <w:rPr>
          <w:rFonts w:ascii="Arial"/>
          <w:b/>
          <w:sz w:val="20"/>
        </w:rPr>
      </w:pPr>
    </w:p>
    <w:p w14:paraId="74F41DD1" w14:textId="77A73812" w:rsidR="003238DD" w:rsidRDefault="00D07417" w:rsidP="00A9423B">
      <w:pPr>
        <w:pStyle w:val="Textoindependiente"/>
        <w:spacing w:before="92" w:line="276" w:lineRule="auto"/>
        <w:ind w:right="13"/>
        <w:jc w:val="both"/>
      </w:pPr>
      <w:r>
        <w:t xml:space="preserve">El módulo de </w:t>
      </w:r>
      <w:r w:rsidR="00862D5C">
        <w:t>Digitalización aplicada a los sectores productivos</w:t>
      </w:r>
      <w:r>
        <w:t>, se imparte en el</w:t>
      </w:r>
      <w:r>
        <w:rPr>
          <w:spacing w:val="1"/>
        </w:rPr>
        <w:t xml:space="preserve"> </w:t>
      </w:r>
      <w:r>
        <w:t>primer</w:t>
      </w:r>
      <w:r>
        <w:rPr>
          <w:spacing w:val="1"/>
        </w:rPr>
        <w:t xml:space="preserve"> </w:t>
      </w:r>
      <w:r>
        <w:t>curso</w:t>
      </w:r>
      <w:r>
        <w:rPr>
          <w:spacing w:val="1"/>
        </w:rPr>
        <w:t xml:space="preserve"> </w:t>
      </w:r>
      <w:r>
        <w:t>del</w:t>
      </w:r>
      <w:r>
        <w:rPr>
          <w:spacing w:val="1"/>
        </w:rPr>
        <w:t xml:space="preserve"> </w:t>
      </w:r>
      <w:r>
        <w:t>C.F.G.</w:t>
      </w:r>
      <w:r w:rsidR="00974EFF">
        <w:t>S</w:t>
      </w:r>
      <w:r>
        <w:t>.</w:t>
      </w:r>
      <w:r>
        <w:rPr>
          <w:spacing w:val="1"/>
        </w:rPr>
        <w:t xml:space="preserve"> </w:t>
      </w:r>
      <w:r>
        <w:t>de</w:t>
      </w:r>
      <w:r w:rsidR="00974EFF">
        <w:rPr>
          <w:spacing w:val="1"/>
        </w:rPr>
        <w:t xml:space="preserve"> </w:t>
      </w:r>
      <w:r>
        <w:t>Administra</w:t>
      </w:r>
      <w:r w:rsidR="00974EFF">
        <w:t>ción y Finanzas</w:t>
      </w:r>
      <w:r>
        <w:rPr>
          <w:spacing w:val="1"/>
        </w:rPr>
        <w:t xml:space="preserve"> </w:t>
      </w:r>
      <w:r>
        <w:t>(LOE).</w:t>
      </w:r>
      <w:r>
        <w:rPr>
          <w:spacing w:val="1"/>
        </w:rPr>
        <w:t xml:space="preserve"> </w:t>
      </w:r>
      <w:r>
        <w:t>La</w:t>
      </w:r>
      <w:r>
        <w:rPr>
          <w:spacing w:val="1"/>
        </w:rPr>
        <w:t xml:space="preserve"> </w:t>
      </w:r>
      <w:r>
        <w:t>competencia</w:t>
      </w:r>
      <w:r>
        <w:rPr>
          <w:spacing w:val="1"/>
        </w:rPr>
        <w:t xml:space="preserve"> </w:t>
      </w:r>
      <w:r>
        <w:t>general</w:t>
      </w:r>
      <w:r>
        <w:rPr>
          <w:spacing w:val="1"/>
        </w:rPr>
        <w:t xml:space="preserve"> </w:t>
      </w:r>
      <w:r>
        <w:t>de</w:t>
      </w:r>
      <w:r>
        <w:rPr>
          <w:spacing w:val="1"/>
        </w:rPr>
        <w:t xml:space="preserve"> </w:t>
      </w:r>
      <w:r>
        <w:t>este</w:t>
      </w:r>
      <w:r>
        <w:rPr>
          <w:spacing w:val="1"/>
        </w:rPr>
        <w:t xml:space="preserve"> </w:t>
      </w:r>
      <w:r>
        <w:t>título</w:t>
      </w:r>
      <w:r>
        <w:rPr>
          <w:spacing w:val="1"/>
        </w:rPr>
        <w:t xml:space="preserve"> </w:t>
      </w:r>
      <w:r>
        <w:t>es</w:t>
      </w:r>
      <w:r>
        <w:rPr>
          <w:spacing w:val="1"/>
        </w:rPr>
        <w:t xml:space="preserve"> </w:t>
      </w:r>
      <w:r>
        <w:t>de</w:t>
      </w:r>
      <w:r>
        <w:rPr>
          <w:spacing w:val="1"/>
        </w:rPr>
        <w:t xml:space="preserve"> </w:t>
      </w:r>
      <w:r>
        <w:t>nivel</w:t>
      </w:r>
      <w:r>
        <w:rPr>
          <w:spacing w:val="1"/>
        </w:rPr>
        <w:t xml:space="preserve"> </w:t>
      </w:r>
      <w:r w:rsidR="00974EFF">
        <w:t>3</w:t>
      </w:r>
      <w:r>
        <w:rPr>
          <w:spacing w:val="1"/>
        </w:rPr>
        <w:t xml:space="preserve"> </w:t>
      </w:r>
      <w:r>
        <w:t>(realización</w:t>
      </w:r>
      <w:r>
        <w:rPr>
          <w:spacing w:val="1"/>
        </w:rPr>
        <w:t xml:space="preserve"> </w:t>
      </w:r>
      <w:r>
        <w:t>de</w:t>
      </w:r>
      <w:r>
        <w:rPr>
          <w:spacing w:val="1"/>
        </w:rPr>
        <w:t xml:space="preserve"> </w:t>
      </w:r>
      <w:r>
        <w:t>tareas</w:t>
      </w:r>
      <w:r>
        <w:rPr>
          <w:spacing w:val="1"/>
        </w:rPr>
        <w:t xml:space="preserve"> </w:t>
      </w:r>
      <w:r>
        <w:t>complejas</w:t>
      </w:r>
      <w:r>
        <w:rPr>
          <w:spacing w:val="1"/>
        </w:rPr>
        <w:t xml:space="preserve"> </w:t>
      </w:r>
      <w:r w:rsidR="00974EFF">
        <w:rPr>
          <w:spacing w:val="1"/>
        </w:rPr>
        <w:t>sin</w:t>
      </w:r>
      <w:r>
        <w:rPr>
          <w:spacing w:val="1"/>
        </w:rPr>
        <w:t xml:space="preserve"> </w:t>
      </w:r>
      <w:r>
        <w:t>supervisión)</w:t>
      </w:r>
      <w:r>
        <w:rPr>
          <w:spacing w:val="1"/>
        </w:rPr>
        <w:t xml:space="preserve"> </w:t>
      </w:r>
      <w:r>
        <w:t>y</w:t>
      </w:r>
      <w:r>
        <w:rPr>
          <w:spacing w:val="1"/>
        </w:rPr>
        <w:t xml:space="preserve"> </w:t>
      </w:r>
      <w:r>
        <w:t>consiste</w:t>
      </w:r>
      <w:r w:rsidR="00974EFF">
        <w:rPr>
          <w:spacing w:val="1"/>
        </w:rPr>
        <w:t xml:space="preserve"> </w:t>
      </w:r>
      <w:r w:rsidR="00974EFF" w:rsidRPr="00974EFF">
        <w:rPr>
          <w:spacing w:val="1"/>
        </w:rPr>
        <w:t>en organizar y ejecutar las operaciones de gestión y administración en los procesos comerciales, laborales, contables, fiscales y financieros de una empresa pública o privada, aplicando la normativa vigente y los protocolos de gestión de calidad, gestionando la información, asegurando la satisfacción del cliente y/o usuario y actuando según las normas de prevención de riesgos laborales y protección medioambiental.</w:t>
      </w:r>
      <w:r w:rsidR="00974EFF">
        <w:rPr>
          <w:spacing w:val="1"/>
        </w:rPr>
        <w:t xml:space="preserve"> </w:t>
      </w:r>
    </w:p>
    <w:p w14:paraId="5428D3EF" w14:textId="076A40C7" w:rsidR="003238DD" w:rsidRDefault="00D07417" w:rsidP="00A9423B">
      <w:pPr>
        <w:pStyle w:val="Textoindependiente"/>
        <w:spacing w:before="200" w:line="276" w:lineRule="auto"/>
        <w:ind w:right="13"/>
        <w:jc w:val="both"/>
      </w:pPr>
      <w:r>
        <w:t>El</w:t>
      </w:r>
      <w:r>
        <w:rPr>
          <w:spacing w:val="1"/>
        </w:rPr>
        <w:t xml:space="preserve"> </w:t>
      </w:r>
      <w:r>
        <w:t>módulo</w:t>
      </w:r>
      <w:r>
        <w:rPr>
          <w:spacing w:val="1"/>
        </w:rPr>
        <w:t xml:space="preserve"> </w:t>
      </w:r>
      <w:r>
        <w:t>de</w:t>
      </w:r>
      <w:r>
        <w:rPr>
          <w:spacing w:val="1"/>
        </w:rPr>
        <w:t xml:space="preserve"> </w:t>
      </w:r>
      <w:r w:rsidR="00862D5C">
        <w:t xml:space="preserve">Digitalización aplicada a los sectores productivos es un módulo transversal por lo que no está asociado a </w:t>
      </w:r>
      <w:r>
        <w:t>u</w:t>
      </w:r>
      <w:r w:rsidR="00C727C6">
        <w:t>n estándar</w:t>
      </w:r>
      <w:r>
        <w:t xml:space="preserve"> de competencia específic</w:t>
      </w:r>
      <w:r w:rsidR="00C727C6">
        <w:t>o</w:t>
      </w:r>
      <w:r>
        <w:t>.</w:t>
      </w:r>
    </w:p>
    <w:p w14:paraId="1BC3BB61" w14:textId="16E781A9" w:rsidR="003238DD" w:rsidRDefault="00D07417" w:rsidP="00833B0F">
      <w:pPr>
        <w:pStyle w:val="Textoindependiente"/>
        <w:spacing w:before="195"/>
        <w:ind w:right="13"/>
        <w:jc w:val="both"/>
      </w:pPr>
      <w:r>
        <w:t xml:space="preserve">Este módulo profesional tiene </w:t>
      </w:r>
      <w:r w:rsidR="00833B0F">
        <w:t xml:space="preserve">como finalidad </w:t>
      </w:r>
      <w:r w:rsidR="00833B0F">
        <w:rPr>
          <w:rFonts w:ascii="Arial" w:eastAsia="Arial" w:hAnsi="Arial" w:cs="Arial"/>
          <w:color w:val="000000"/>
        </w:rPr>
        <w:t>el desarrollo de conocimiento y competencias básicas en digitalización y las condiciones en que esta induce modificaciones en los procesos productivos del sector correspondiente, siendo su currículo básico el fijado en el anexo VI</w:t>
      </w:r>
      <w:r w:rsidR="00A95F15">
        <w:rPr>
          <w:rFonts w:ascii="Arial" w:eastAsia="Arial" w:hAnsi="Arial" w:cs="Arial"/>
          <w:color w:val="000000"/>
        </w:rPr>
        <w:t>I</w:t>
      </w:r>
      <w:r w:rsidR="00833B0F">
        <w:rPr>
          <w:rFonts w:ascii="Arial" w:eastAsia="Arial" w:hAnsi="Arial" w:cs="Arial"/>
          <w:color w:val="000000"/>
        </w:rPr>
        <w:t xml:space="preserve"> del RD 659/2023 para los ciclos de grado </w:t>
      </w:r>
      <w:r w:rsidR="00A95F15">
        <w:rPr>
          <w:rFonts w:ascii="Arial" w:eastAsia="Arial" w:hAnsi="Arial" w:cs="Arial"/>
          <w:color w:val="000000"/>
        </w:rPr>
        <w:t>superior</w:t>
      </w:r>
      <w:r w:rsidR="00FD375B">
        <w:rPr>
          <w:rFonts w:ascii="Arial" w:eastAsia="Arial" w:hAnsi="Arial" w:cs="Arial"/>
          <w:color w:val="000000"/>
        </w:rPr>
        <w:t>.</w:t>
      </w:r>
    </w:p>
    <w:p w14:paraId="3EF8377A" w14:textId="77777777" w:rsidR="003238DD" w:rsidRDefault="003238DD">
      <w:pPr>
        <w:pStyle w:val="Textoindependiente"/>
      </w:pPr>
    </w:p>
    <w:p w14:paraId="77D758C2" w14:textId="77777777" w:rsidR="00833B0F" w:rsidRPr="006E6EF1" w:rsidRDefault="00833B0F">
      <w:pPr>
        <w:pStyle w:val="Textoindependiente"/>
        <w:rPr>
          <w:color w:val="365F91" w:themeColor="accent1" w:themeShade="BF"/>
        </w:rPr>
      </w:pPr>
    </w:p>
    <w:p w14:paraId="537528D9" w14:textId="093E445E" w:rsidR="003238DD" w:rsidRPr="006E6EF1" w:rsidRDefault="0099653E" w:rsidP="00890C59">
      <w:pPr>
        <w:pStyle w:val="Ttulo2"/>
        <w:ind w:left="0" w:firstLine="0"/>
        <w:rPr>
          <w:color w:val="365F91" w:themeColor="accent1" w:themeShade="BF"/>
        </w:rPr>
      </w:pPr>
      <w:r w:rsidRPr="006E6EF1">
        <w:rPr>
          <w:color w:val="365F91" w:themeColor="accent1" w:themeShade="BF"/>
        </w:rPr>
        <w:t>1.2 NORMATIVA</w:t>
      </w:r>
      <w:r w:rsidRPr="006E6EF1">
        <w:rPr>
          <w:color w:val="365F91" w:themeColor="accent1" w:themeShade="BF"/>
          <w:spacing w:val="-5"/>
        </w:rPr>
        <w:t xml:space="preserve"> </w:t>
      </w:r>
      <w:r w:rsidRPr="006E6EF1">
        <w:rPr>
          <w:color w:val="365F91" w:themeColor="accent1" w:themeShade="BF"/>
        </w:rPr>
        <w:t>APLICABLE</w:t>
      </w:r>
    </w:p>
    <w:p w14:paraId="50ACEB64" w14:textId="179A5DA8" w:rsidR="003238DD" w:rsidRDefault="00D07417" w:rsidP="0099653E">
      <w:pPr>
        <w:pStyle w:val="Textoindependiente"/>
        <w:spacing w:before="259" w:line="276" w:lineRule="auto"/>
        <w:ind w:right="13"/>
        <w:jc w:val="both"/>
      </w:pPr>
      <w:r>
        <w:t>A</w:t>
      </w:r>
      <w:r>
        <w:rPr>
          <w:spacing w:val="1"/>
        </w:rPr>
        <w:t xml:space="preserve"> </w:t>
      </w:r>
      <w:r>
        <w:t>nivel</w:t>
      </w:r>
      <w:r>
        <w:rPr>
          <w:spacing w:val="1"/>
        </w:rPr>
        <w:t xml:space="preserve"> </w:t>
      </w:r>
      <w:r>
        <w:t>normativo,</w:t>
      </w:r>
      <w:r>
        <w:rPr>
          <w:spacing w:val="1"/>
        </w:rPr>
        <w:t xml:space="preserve"> </w:t>
      </w:r>
      <w:r>
        <w:t>esta</w:t>
      </w:r>
      <w:r>
        <w:rPr>
          <w:spacing w:val="1"/>
        </w:rPr>
        <w:t xml:space="preserve"> </w:t>
      </w:r>
      <w:r>
        <w:t>Programación</w:t>
      </w:r>
      <w:r>
        <w:rPr>
          <w:spacing w:val="1"/>
        </w:rPr>
        <w:t xml:space="preserve"> </w:t>
      </w:r>
      <w:r>
        <w:t>didáctica</w:t>
      </w:r>
      <w:r>
        <w:rPr>
          <w:spacing w:val="1"/>
        </w:rPr>
        <w:t xml:space="preserve"> </w:t>
      </w:r>
      <w:r>
        <w:t>está</w:t>
      </w:r>
      <w:r>
        <w:rPr>
          <w:spacing w:val="1"/>
        </w:rPr>
        <w:t xml:space="preserve"> </w:t>
      </w:r>
      <w:r>
        <w:t>referenciada</w:t>
      </w:r>
      <w:r>
        <w:rPr>
          <w:spacing w:val="1"/>
        </w:rPr>
        <w:t xml:space="preserve"> </w:t>
      </w:r>
      <w:r>
        <w:t>a</w:t>
      </w:r>
      <w:r>
        <w:rPr>
          <w:spacing w:val="1"/>
        </w:rPr>
        <w:t xml:space="preserve"> </w:t>
      </w:r>
      <w:r>
        <w:t>los</w:t>
      </w:r>
      <w:r>
        <w:rPr>
          <w:spacing w:val="66"/>
        </w:rPr>
        <w:t xml:space="preserve"> </w:t>
      </w:r>
      <w:r>
        <w:t>dos</w:t>
      </w:r>
      <w:r>
        <w:rPr>
          <w:spacing w:val="1"/>
        </w:rPr>
        <w:t xml:space="preserve"> </w:t>
      </w:r>
      <w:r>
        <w:t>ámbitos normativos: tanto a la normativa Estatal como a la Normativa</w:t>
      </w:r>
      <w:r w:rsidR="00F878DB">
        <w:t xml:space="preserve"> </w:t>
      </w:r>
      <w:r>
        <w:t>Autonómica.</w:t>
      </w:r>
      <w:r>
        <w:rPr>
          <w:spacing w:val="1"/>
        </w:rPr>
        <w:t xml:space="preserve"> </w:t>
      </w:r>
      <w:r>
        <w:t>Además,</w:t>
      </w:r>
      <w:r>
        <w:rPr>
          <w:spacing w:val="1"/>
        </w:rPr>
        <w:t xml:space="preserve"> </w:t>
      </w:r>
      <w:r>
        <w:t>tiene</w:t>
      </w:r>
      <w:r>
        <w:rPr>
          <w:spacing w:val="1"/>
        </w:rPr>
        <w:t xml:space="preserve"> </w:t>
      </w:r>
      <w:r>
        <w:t>en</w:t>
      </w:r>
      <w:r>
        <w:rPr>
          <w:spacing w:val="1"/>
        </w:rPr>
        <w:t xml:space="preserve"> </w:t>
      </w:r>
      <w:r>
        <w:t>cuenta</w:t>
      </w:r>
      <w:r>
        <w:rPr>
          <w:spacing w:val="1"/>
        </w:rPr>
        <w:t xml:space="preserve"> </w:t>
      </w:r>
      <w:r>
        <w:t>los</w:t>
      </w:r>
      <w:r>
        <w:rPr>
          <w:spacing w:val="1"/>
        </w:rPr>
        <w:t xml:space="preserve"> </w:t>
      </w:r>
      <w:r>
        <w:t>cuatro</w:t>
      </w:r>
      <w:r>
        <w:rPr>
          <w:spacing w:val="1"/>
        </w:rPr>
        <w:t xml:space="preserve"> </w:t>
      </w:r>
      <w:r>
        <w:t>temas</w:t>
      </w:r>
      <w:r>
        <w:rPr>
          <w:spacing w:val="1"/>
        </w:rPr>
        <w:t xml:space="preserve"> </w:t>
      </w:r>
      <w:r>
        <w:t>fundamentales:</w:t>
      </w:r>
      <w:r>
        <w:rPr>
          <w:spacing w:val="1"/>
        </w:rPr>
        <w:t xml:space="preserve"> </w:t>
      </w:r>
      <w:r>
        <w:t>Ordenación,</w:t>
      </w:r>
      <w:r>
        <w:rPr>
          <w:spacing w:val="1"/>
        </w:rPr>
        <w:t xml:space="preserve"> </w:t>
      </w:r>
      <w:r>
        <w:t>Perfi</w:t>
      </w:r>
      <w:r w:rsidR="00F878DB">
        <w:t xml:space="preserve">l </w:t>
      </w:r>
      <w:r>
        <w:rPr>
          <w:spacing w:val="-64"/>
        </w:rPr>
        <w:t xml:space="preserve"> </w:t>
      </w:r>
      <w:r>
        <w:t>Profesional,</w:t>
      </w:r>
      <w:r>
        <w:rPr>
          <w:spacing w:val="-1"/>
        </w:rPr>
        <w:t xml:space="preserve"> </w:t>
      </w:r>
      <w:r>
        <w:t>Título</w:t>
      </w:r>
      <w:r>
        <w:rPr>
          <w:spacing w:val="2"/>
        </w:rPr>
        <w:t xml:space="preserve"> </w:t>
      </w:r>
      <w:r>
        <w:t>y</w:t>
      </w:r>
      <w:r>
        <w:rPr>
          <w:spacing w:val="-7"/>
        </w:rPr>
        <w:t xml:space="preserve"> </w:t>
      </w:r>
      <w:r>
        <w:t>Evaluación.</w:t>
      </w:r>
    </w:p>
    <w:p w14:paraId="14CF3E03" w14:textId="77777777" w:rsidR="003238DD" w:rsidRDefault="00D07417" w:rsidP="0099653E">
      <w:pPr>
        <w:pStyle w:val="Textoindependiente"/>
        <w:spacing w:before="199" w:line="276" w:lineRule="auto"/>
        <w:ind w:right="13"/>
        <w:jc w:val="both"/>
      </w:pPr>
      <w:r>
        <w:t>Indicar</w:t>
      </w:r>
      <w:r>
        <w:rPr>
          <w:spacing w:val="1"/>
        </w:rPr>
        <w:t xml:space="preserve"> </w:t>
      </w:r>
      <w:r>
        <w:t>antes</w:t>
      </w:r>
      <w:r>
        <w:rPr>
          <w:spacing w:val="1"/>
        </w:rPr>
        <w:t xml:space="preserve"> </w:t>
      </w:r>
      <w:r>
        <w:t>de</w:t>
      </w:r>
      <w:r>
        <w:rPr>
          <w:spacing w:val="1"/>
        </w:rPr>
        <w:t xml:space="preserve"> </w:t>
      </w:r>
      <w:r>
        <w:t>nada</w:t>
      </w:r>
      <w:r>
        <w:rPr>
          <w:spacing w:val="1"/>
        </w:rPr>
        <w:t xml:space="preserve"> </w:t>
      </w:r>
      <w:r>
        <w:t>que</w:t>
      </w:r>
      <w:r>
        <w:rPr>
          <w:spacing w:val="1"/>
        </w:rPr>
        <w:t xml:space="preserve"> </w:t>
      </w:r>
      <w:r>
        <w:t>no</w:t>
      </w:r>
      <w:r>
        <w:rPr>
          <w:spacing w:val="1"/>
        </w:rPr>
        <w:t xml:space="preserve"> </w:t>
      </w:r>
      <w:r>
        <w:t>existe</w:t>
      </w:r>
      <w:r>
        <w:rPr>
          <w:spacing w:val="1"/>
        </w:rPr>
        <w:t xml:space="preserve"> </w:t>
      </w:r>
      <w:r>
        <w:t>normativa</w:t>
      </w:r>
      <w:r>
        <w:rPr>
          <w:spacing w:val="1"/>
        </w:rPr>
        <w:t xml:space="preserve"> </w:t>
      </w:r>
      <w:r>
        <w:t>relacionada</w:t>
      </w:r>
      <w:r>
        <w:rPr>
          <w:spacing w:val="1"/>
        </w:rPr>
        <w:t xml:space="preserve"> </w:t>
      </w:r>
      <w:r>
        <w:t>con</w:t>
      </w:r>
      <w:r>
        <w:rPr>
          <w:spacing w:val="1"/>
        </w:rPr>
        <w:t xml:space="preserve"> </w:t>
      </w:r>
      <w:r>
        <w:t>el</w:t>
      </w:r>
      <w:r>
        <w:rPr>
          <w:spacing w:val="66"/>
        </w:rPr>
        <w:t xml:space="preserve"> </w:t>
      </w:r>
      <w:r>
        <w:t>Perfil</w:t>
      </w:r>
      <w:r>
        <w:rPr>
          <w:spacing w:val="1"/>
        </w:rPr>
        <w:t xml:space="preserve"> </w:t>
      </w:r>
      <w:r>
        <w:t>Profesional a nivel autonómico puesto que la vinculación del Título con el Perfil</w:t>
      </w:r>
      <w:r>
        <w:rPr>
          <w:spacing w:val="1"/>
        </w:rPr>
        <w:t xml:space="preserve"> </w:t>
      </w:r>
      <w:r>
        <w:t>Profesional</w:t>
      </w:r>
      <w:r>
        <w:rPr>
          <w:spacing w:val="1"/>
        </w:rPr>
        <w:t xml:space="preserve"> </w:t>
      </w:r>
      <w:r>
        <w:t>es</w:t>
      </w:r>
      <w:r>
        <w:rPr>
          <w:spacing w:val="1"/>
        </w:rPr>
        <w:t xml:space="preserve"> </w:t>
      </w:r>
      <w:r>
        <w:t>competencia</w:t>
      </w:r>
      <w:r>
        <w:rPr>
          <w:spacing w:val="1"/>
        </w:rPr>
        <w:t xml:space="preserve"> </w:t>
      </w:r>
      <w:r>
        <w:t>exclusivamente</w:t>
      </w:r>
      <w:r>
        <w:rPr>
          <w:spacing w:val="1"/>
        </w:rPr>
        <w:t xml:space="preserve"> </w:t>
      </w:r>
      <w:r>
        <w:t>nacional</w:t>
      </w:r>
      <w:r>
        <w:rPr>
          <w:spacing w:val="1"/>
        </w:rPr>
        <w:t xml:space="preserve"> </w:t>
      </w:r>
      <w:r>
        <w:t>a</w:t>
      </w:r>
      <w:r>
        <w:rPr>
          <w:spacing w:val="1"/>
        </w:rPr>
        <w:t xml:space="preserve"> </w:t>
      </w:r>
      <w:r>
        <w:t>través</w:t>
      </w:r>
      <w:r>
        <w:rPr>
          <w:spacing w:val="1"/>
        </w:rPr>
        <w:t xml:space="preserve"> </w:t>
      </w:r>
      <w:r>
        <w:t>del</w:t>
      </w:r>
      <w:r>
        <w:rPr>
          <w:spacing w:val="66"/>
        </w:rPr>
        <w:t xml:space="preserve"> </w:t>
      </w:r>
      <w:r>
        <w:t>Instituto</w:t>
      </w:r>
      <w:r>
        <w:rPr>
          <w:spacing w:val="1"/>
        </w:rPr>
        <w:t xml:space="preserve"> </w:t>
      </w:r>
      <w:r>
        <w:t>Nacional</w:t>
      </w:r>
      <w:r>
        <w:rPr>
          <w:spacing w:val="-2"/>
        </w:rPr>
        <w:t xml:space="preserve"> </w:t>
      </w:r>
      <w:r>
        <w:t>de</w:t>
      </w:r>
      <w:r>
        <w:rPr>
          <w:spacing w:val="-1"/>
        </w:rPr>
        <w:t xml:space="preserve"> </w:t>
      </w:r>
      <w:r>
        <w:t>las</w:t>
      </w:r>
      <w:r>
        <w:rPr>
          <w:spacing w:val="-1"/>
        </w:rPr>
        <w:t xml:space="preserve"> </w:t>
      </w:r>
      <w:r>
        <w:t>Cualificaciones,</w:t>
      </w:r>
      <w:r>
        <w:rPr>
          <w:spacing w:val="-1"/>
        </w:rPr>
        <w:t xml:space="preserve"> </w:t>
      </w:r>
      <w:r>
        <w:t>dependiente</w:t>
      </w:r>
      <w:r>
        <w:rPr>
          <w:spacing w:val="-2"/>
        </w:rPr>
        <w:t xml:space="preserve"> </w:t>
      </w:r>
      <w:r>
        <w:t>del</w:t>
      </w:r>
      <w:r>
        <w:rPr>
          <w:spacing w:val="-1"/>
        </w:rPr>
        <w:t xml:space="preserve"> </w:t>
      </w:r>
      <w:r>
        <w:t>Ministerio</w:t>
      </w:r>
      <w:r>
        <w:rPr>
          <w:spacing w:val="-3"/>
        </w:rPr>
        <w:t xml:space="preserve"> </w:t>
      </w:r>
      <w:r>
        <w:t>de</w:t>
      </w:r>
      <w:r>
        <w:rPr>
          <w:spacing w:val="7"/>
        </w:rPr>
        <w:t xml:space="preserve"> </w:t>
      </w:r>
      <w:r>
        <w:t>Educación.</w:t>
      </w:r>
    </w:p>
    <w:p w14:paraId="6D8AB508" w14:textId="77777777" w:rsidR="003238DD" w:rsidRDefault="00D07417" w:rsidP="0099653E">
      <w:pPr>
        <w:pStyle w:val="Textoindependiente"/>
        <w:spacing w:before="202" w:line="276" w:lineRule="auto"/>
        <w:ind w:right="13"/>
        <w:jc w:val="both"/>
      </w:pPr>
      <w:r>
        <w:t>De la misma forma, no existe normativa de referencia a nivel estatal en el ámbito</w:t>
      </w:r>
      <w:r>
        <w:rPr>
          <w:spacing w:val="1"/>
        </w:rPr>
        <w:t xml:space="preserve"> </w:t>
      </w:r>
      <w:r>
        <w:t>de</w:t>
      </w:r>
      <w:r>
        <w:rPr>
          <w:spacing w:val="1"/>
        </w:rPr>
        <w:t xml:space="preserve"> </w:t>
      </w:r>
      <w:r>
        <w:t>la</w:t>
      </w:r>
      <w:r>
        <w:rPr>
          <w:spacing w:val="1"/>
        </w:rPr>
        <w:t xml:space="preserve"> </w:t>
      </w:r>
      <w:r>
        <w:t>Evaluación,</w:t>
      </w:r>
      <w:r>
        <w:rPr>
          <w:spacing w:val="1"/>
        </w:rPr>
        <w:t xml:space="preserve"> </w:t>
      </w:r>
      <w:r>
        <w:t>puesto</w:t>
      </w:r>
      <w:r>
        <w:rPr>
          <w:spacing w:val="1"/>
        </w:rPr>
        <w:t xml:space="preserve"> </w:t>
      </w:r>
      <w:r>
        <w:t>que</w:t>
      </w:r>
      <w:r>
        <w:rPr>
          <w:spacing w:val="1"/>
        </w:rPr>
        <w:t xml:space="preserve"> </w:t>
      </w:r>
      <w:r>
        <w:t>las</w:t>
      </w:r>
      <w:r>
        <w:rPr>
          <w:spacing w:val="1"/>
        </w:rPr>
        <w:t xml:space="preserve"> </w:t>
      </w:r>
      <w:r>
        <w:t>competencias</w:t>
      </w:r>
      <w:r>
        <w:rPr>
          <w:spacing w:val="1"/>
        </w:rPr>
        <w:t xml:space="preserve"> </w:t>
      </w:r>
      <w:r>
        <w:t>en</w:t>
      </w:r>
      <w:r>
        <w:rPr>
          <w:spacing w:val="1"/>
        </w:rPr>
        <w:t xml:space="preserve"> </w:t>
      </w:r>
      <w:r>
        <w:t>esta</w:t>
      </w:r>
      <w:r>
        <w:rPr>
          <w:spacing w:val="1"/>
        </w:rPr>
        <w:t xml:space="preserve"> </w:t>
      </w:r>
      <w:r>
        <w:t>materia</w:t>
      </w:r>
      <w:r>
        <w:rPr>
          <w:spacing w:val="1"/>
        </w:rPr>
        <w:t xml:space="preserve"> </w:t>
      </w:r>
      <w:r>
        <w:t>recaen</w:t>
      </w:r>
      <w:r>
        <w:rPr>
          <w:spacing w:val="1"/>
        </w:rPr>
        <w:t xml:space="preserve"> </w:t>
      </w:r>
      <w:r>
        <w:t>exclusivamente</w:t>
      </w:r>
      <w:r>
        <w:rPr>
          <w:spacing w:val="-1"/>
        </w:rPr>
        <w:t xml:space="preserve"> </w:t>
      </w:r>
      <w:r>
        <w:t>en</w:t>
      </w:r>
      <w:r>
        <w:rPr>
          <w:spacing w:val="3"/>
        </w:rPr>
        <w:t xml:space="preserve"> </w:t>
      </w:r>
      <w:r>
        <w:t>la</w:t>
      </w:r>
      <w:r>
        <w:rPr>
          <w:spacing w:val="-1"/>
        </w:rPr>
        <w:t xml:space="preserve"> </w:t>
      </w:r>
      <w:r>
        <w:t>Consejería</w:t>
      </w:r>
      <w:r>
        <w:rPr>
          <w:spacing w:val="-1"/>
        </w:rPr>
        <w:t xml:space="preserve"> </w:t>
      </w:r>
      <w:r>
        <w:t>de</w:t>
      </w:r>
      <w:r>
        <w:rPr>
          <w:spacing w:val="-1"/>
        </w:rPr>
        <w:t xml:space="preserve"> </w:t>
      </w:r>
      <w:r>
        <w:t>Educación.</w:t>
      </w:r>
    </w:p>
    <w:p w14:paraId="7D4FD9BB" w14:textId="77777777" w:rsidR="003238DD" w:rsidRDefault="00D07417" w:rsidP="0099653E">
      <w:pPr>
        <w:pStyle w:val="Textoindependiente"/>
        <w:spacing w:before="203" w:line="273" w:lineRule="auto"/>
        <w:ind w:right="13"/>
        <w:jc w:val="both"/>
      </w:pPr>
      <w:r>
        <w:t>De forma sintetizada la normativa de referencia para esta Programación Didáctica</w:t>
      </w:r>
      <w:r>
        <w:rPr>
          <w:spacing w:val="1"/>
        </w:rPr>
        <w:t xml:space="preserve"> </w:t>
      </w:r>
      <w:r>
        <w:t>se</w:t>
      </w:r>
      <w:r>
        <w:rPr>
          <w:spacing w:val="-2"/>
        </w:rPr>
        <w:t xml:space="preserve"> </w:t>
      </w:r>
      <w:r>
        <w:t>encuentra</w:t>
      </w:r>
      <w:r>
        <w:rPr>
          <w:spacing w:val="2"/>
        </w:rPr>
        <w:t xml:space="preserve"> </w:t>
      </w:r>
      <w:r>
        <w:t>recogida</w:t>
      </w:r>
      <w:r>
        <w:rPr>
          <w:spacing w:val="-2"/>
        </w:rPr>
        <w:t xml:space="preserve"> </w:t>
      </w:r>
      <w:r>
        <w:t>en la</w:t>
      </w:r>
      <w:r>
        <w:rPr>
          <w:spacing w:val="-5"/>
        </w:rPr>
        <w:t xml:space="preserve"> </w:t>
      </w:r>
      <w:r>
        <w:t>siguiente tabla:</w:t>
      </w:r>
    </w:p>
    <w:p w14:paraId="7B60D570" w14:textId="13459FB3" w:rsidR="003238DD" w:rsidRDefault="003238DD">
      <w:pPr>
        <w:spacing w:line="273" w:lineRule="auto"/>
        <w:jc w:val="both"/>
      </w:pPr>
    </w:p>
    <w:p w14:paraId="710C520B" w14:textId="00B45CCC" w:rsidR="00DE116E" w:rsidRDefault="00DE116E">
      <w:pPr>
        <w:spacing w:line="273" w:lineRule="auto"/>
        <w:jc w:val="both"/>
      </w:pPr>
    </w:p>
    <w:p w14:paraId="2258A7B2" w14:textId="3E262A3D" w:rsidR="00DE116E" w:rsidRDefault="00DE116E">
      <w:pPr>
        <w:spacing w:line="273" w:lineRule="auto"/>
        <w:jc w:val="both"/>
      </w:pPr>
    </w:p>
    <w:p w14:paraId="592F2B94" w14:textId="01A7C4F4" w:rsidR="00DE116E" w:rsidRDefault="00DE116E">
      <w:pPr>
        <w:spacing w:line="273" w:lineRule="auto"/>
        <w:jc w:val="both"/>
      </w:pPr>
    </w:p>
    <w:p w14:paraId="1C3B859B" w14:textId="3281514B" w:rsidR="00DE116E" w:rsidRDefault="00DE116E">
      <w:pPr>
        <w:spacing w:line="273" w:lineRule="auto"/>
        <w:jc w:val="both"/>
      </w:pPr>
    </w:p>
    <w:p w14:paraId="26188240" w14:textId="1549A4D6" w:rsidR="00DE116E" w:rsidRDefault="00DE116E">
      <w:pPr>
        <w:spacing w:line="273" w:lineRule="auto"/>
        <w:jc w:val="both"/>
      </w:pPr>
    </w:p>
    <w:p w14:paraId="45455DD3" w14:textId="112D5311" w:rsidR="00DE116E" w:rsidRDefault="00DE116E">
      <w:pPr>
        <w:spacing w:line="273" w:lineRule="auto"/>
        <w:jc w:val="both"/>
      </w:pPr>
    </w:p>
    <w:p w14:paraId="12D86215" w14:textId="12378E3B" w:rsidR="00DE116E" w:rsidRDefault="00DE116E">
      <w:pPr>
        <w:spacing w:line="273" w:lineRule="auto"/>
        <w:jc w:val="both"/>
      </w:pPr>
    </w:p>
    <w:p w14:paraId="785835A9" w14:textId="6B0F987E" w:rsidR="00DE116E" w:rsidRDefault="00DE116E">
      <w:pPr>
        <w:spacing w:line="273" w:lineRule="auto"/>
        <w:jc w:val="both"/>
      </w:pPr>
    </w:p>
    <w:p w14:paraId="5059FC9A" w14:textId="273C9044" w:rsidR="00DE116E" w:rsidRDefault="00DE116E">
      <w:pPr>
        <w:spacing w:line="273" w:lineRule="auto"/>
        <w:jc w:val="both"/>
      </w:pPr>
    </w:p>
    <w:p w14:paraId="59773EE4" w14:textId="4EB4A7E3" w:rsidR="00DE116E" w:rsidRDefault="00DE116E">
      <w:pPr>
        <w:spacing w:line="273" w:lineRule="auto"/>
        <w:jc w:val="both"/>
      </w:pPr>
    </w:p>
    <w:p w14:paraId="0399A15C" w14:textId="37CFFD7F" w:rsidR="00DE116E" w:rsidRDefault="00DE116E">
      <w:pPr>
        <w:spacing w:line="273" w:lineRule="auto"/>
        <w:jc w:val="both"/>
      </w:pPr>
    </w:p>
    <w:p w14:paraId="413CB805" w14:textId="516C6B36" w:rsidR="00DE116E" w:rsidRDefault="00DE116E">
      <w:pPr>
        <w:spacing w:line="273" w:lineRule="auto"/>
        <w:jc w:val="both"/>
      </w:pPr>
    </w:p>
    <w:p w14:paraId="4759D6D3" w14:textId="5C933F2E" w:rsidR="00DE116E" w:rsidRDefault="00DE116E">
      <w:pPr>
        <w:spacing w:line="273" w:lineRule="auto"/>
        <w:jc w:val="both"/>
      </w:pPr>
    </w:p>
    <w:p w14:paraId="17EBC272" w14:textId="4A8F571F" w:rsidR="00DE116E" w:rsidRDefault="00DE116E">
      <w:pPr>
        <w:spacing w:line="273" w:lineRule="auto"/>
        <w:jc w:val="both"/>
      </w:pPr>
    </w:p>
    <w:p w14:paraId="780E1394" w14:textId="4F12145E" w:rsidR="00DE116E" w:rsidRDefault="00DE116E">
      <w:pPr>
        <w:spacing w:line="273" w:lineRule="auto"/>
        <w:jc w:val="both"/>
      </w:pPr>
    </w:p>
    <w:p w14:paraId="03A440E1" w14:textId="4F59AC56" w:rsidR="00DE116E" w:rsidRDefault="00DE116E">
      <w:pPr>
        <w:spacing w:line="273" w:lineRule="auto"/>
        <w:jc w:val="both"/>
      </w:pPr>
    </w:p>
    <w:p w14:paraId="3E354CB6" w14:textId="1DCCCA6B" w:rsidR="00DE116E" w:rsidRDefault="00DE116E">
      <w:pPr>
        <w:spacing w:line="273" w:lineRule="auto"/>
        <w:jc w:val="both"/>
      </w:pPr>
    </w:p>
    <w:p w14:paraId="547E3EB7" w14:textId="0A38D624" w:rsidR="00DE116E" w:rsidRDefault="00DE116E">
      <w:pPr>
        <w:spacing w:line="273" w:lineRule="auto"/>
        <w:jc w:val="both"/>
      </w:pPr>
    </w:p>
    <w:p w14:paraId="417BC685" w14:textId="447BB2EF" w:rsidR="00DE116E" w:rsidRDefault="00DE116E">
      <w:pPr>
        <w:spacing w:line="273" w:lineRule="auto"/>
        <w:jc w:val="both"/>
      </w:pPr>
    </w:p>
    <w:p w14:paraId="588C53C3" w14:textId="1A7650FC" w:rsidR="00DE116E" w:rsidRDefault="00DE116E">
      <w:pPr>
        <w:spacing w:line="273" w:lineRule="auto"/>
        <w:jc w:val="both"/>
      </w:pPr>
    </w:p>
    <w:p w14:paraId="480D91AA" w14:textId="4B99F07D" w:rsidR="00DE116E" w:rsidRDefault="00DE116E">
      <w:pPr>
        <w:spacing w:line="273" w:lineRule="auto"/>
        <w:jc w:val="both"/>
      </w:pPr>
    </w:p>
    <w:p w14:paraId="6BABBB0E" w14:textId="36340B83" w:rsidR="00DE116E" w:rsidRDefault="00DE116E">
      <w:pPr>
        <w:spacing w:line="273" w:lineRule="auto"/>
        <w:jc w:val="both"/>
      </w:pPr>
    </w:p>
    <w:p w14:paraId="05AA6B26" w14:textId="75DD3A03" w:rsidR="00DE116E" w:rsidRDefault="00DE116E">
      <w:pPr>
        <w:spacing w:line="273" w:lineRule="auto"/>
        <w:jc w:val="both"/>
      </w:pPr>
    </w:p>
    <w:p w14:paraId="4307818C" w14:textId="1201A676" w:rsidR="00DE116E" w:rsidRDefault="00DE116E">
      <w:pPr>
        <w:spacing w:line="273" w:lineRule="auto"/>
        <w:jc w:val="both"/>
      </w:pPr>
    </w:p>
    <w:p w14:paraId="645BC519" w14:textId="77777777" w:rsidR="00DE116E" w:rsidRDefault="00DE116E">
      <w:pPr>
        <w:spacing w:line="273" w:lineRule="auto"/>
        <w:jc w:val="both"/>
      </w:pPr>
    </w:p>
    <w:p w14:paraId="00EB6EE5" w14:textId="6309E53C" w:rsidR="00DE116E" w:rsidRDefault="00DE116E">
      <w:pPr>
        <w:spacing w:line="273" w:lineRule="auto"/>
        <w:jc w:val="both"/>
      </w:pPr>
    </w:p>
    <w:tbl>
      <w:tblPr>
        <w:tblW w:w="9067" w:type="dxa"/>
        <w:jc w:val="center"/>
        <w:tblBorders>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917"/>
        <w:gridCol w:w="4895"/>
        <w:gridCol w:w="3255"/>
      </w:tblGrid>
      <w:tr w:rsidR="00DE116E" w:rsidRPr="00DE116E" w14:paraId="4345C919" w14:textId="77777777" w:rsidTr="00384792">
        <w:trPr>
          <w:trHeight w:val="202"/>
          <w:jc w:val="center"/>
        </w:trPr>
        <w:tc>
          <w:tcPr>
            <w:tcW w:w="917" w:type="dxa"/>
            <w:tcBorders>
              <w:bottom w:val="single" w:sz="4" w:space="0" w:color="auto"/>
            </w:tcBorders>
            <w:shd w:val="clear" w:color="auto" w:fill="FFFFFF" w:themeFill="background1"/>
            <w:tcMar>
              <w:top w:w="72" w:type="dxa"/>
              <w:left w:w="144" w:type="dxa"/>
              <w:bottom w:w="72" w:type="dxa"/>
              <w:right w:w="144" w:type="dxa"/>
            </w:tcMar>
            <w:hideMark/>
          </w:tcPr>
          <w:p w14:paraId="20A55ADF" w14:textId="77777777" w:rsidR="00DE116E" w:rsidRPr="00DE116E" w:rsidRDefault="00DE116E" w:rsidP="00DE116E">
            <w:pPr>
              <w:spacing w:after="160" w:line="259" w:lineRule="auto"/>
              <w:ind w:left="709" w:hanging="142"/>
              <w:rPr>
                <w:rFonts w:ascii="Times New Roman" w:eastAsia="Arial" w:hAnsi="Times New Roman" w:cs="Times New Roman"/>
                <w:color w:val="000000" w:themeColor="text1"/>
                <w:sz w:val="24"/>
                <w:szCs w:val="24"/>
              </w:rPr>
            </w:pPr>
          </w:p>
        </w:tc>
        <w:tc>
          <w:tcPr>
            <w:tcW w:w="4895" w:type="dxa"/>
            <w:tcBorders>
              <w:top w:val="single" w:sz="4" w:space="0" w:color="auto"/>
            </w:tcBorders>
            <w:shd w:val="clear" w:color="auto" w:fill="365F91" w:themeFill="accent1" w:themeFillShade="BF"/>
            <w:tcMar>
              <w:top w:w="72" w:type="dxa"/>
              <w:left w:w="144" w:type="dxa"/>
              <w:bottom w:w="72" w:type="dxa"/>
              <w:right w:w="144" w:type="dxa"/>
            </w:tcMar>
            <w:vAlign w:val="center"/>
            <w:hideMark/>
          </w:tcPr>
          <w:p w14:paraId="029BEB2A" w14:textId="77777777" w:rsidR="00DE116E" w:rsidRPr="00DE116E" w:rsidRDefault="00DE116E" w:rsidP="00DE116E">
            <w:pPr>
              <w:spacing w:line="259" w:lineRule="auto"/>
              <w:ind w:left="709" w:hanging="142"/>
              <w:jc w:val="center"/>
              <w:rPr>
                <w:rFonts w:ascii="Times New Roman" w:eastAsia="Arial" w:hAnsi="Times New Roman" w:cs="Times New Roman"/>
                <w:color w:val="000000" w:themeColor="text1"/>
                <w:sz w:val="24"/>
                <w:szCs w:val="24"/>
              </w:rPr>
            </w:pPr>
            <w:r w:rsidRPr="00DE116E">
              <w:rPr>
                <w:rFonts w:ascii="Times New Roman" w:eastAsia="Arial" w:hAnsi="Times New Roman" w:cs="Times New Roman"/>
                <w:b/>
                <w:bCs/>
                <w:color w:val="000000" w:themeColor="text1"/>
                <w:sz w:val="24"/>
                <w:szCs w:val="24"/>
              </w:rPr>
              <w:t>Estatal</w:t>
            </w:r>
          </w:p>
        </w:tc>
        <w:tc>
          <w:tcPr>
            <w:tcW w:w="3255" w:type="dxa"/>
            <w:tcBorders>
              <w:top w:val="single" w:sz="4" w:space="0" w:color="auto"/>
            </w:tcBorders>
            <w:shd w:val="clear" w:color="auto" w:fill="31849B" w:themeFill="accent5" w:themeFillShade="BF"/>
            <w:tcMar>
              <w:top w:w="72" w:type="dxa"/>
              <w:left w:w="144" w:type="dxa"/>
              <w:bottom w:w="72" w:type="dxa"/>
              <w:right w:w="144" w:type="dxa"/>
            </w:tcMar>
            <w:vAlign w:val="center"/>
            <w:hideMark/>
          </w:tcPr>
          <w:p w14:paraId="32996F0B" w14:textId="77777777" w:rsidR="00DE116E" w:rsidRPr="00DE116E" w:rsidRDefault="00DE116E" w:rsidP="00DE116E">
            <w:pPr>
              <w:spacing w:line="259" w:lineRule="auto"/>
              <w:ind w:left="709" w:hanging="142"/>
              <w:jc w:val="center"/>
              <w:rPr>
                <w:rFonts w:ascii="Times New Roman" w:eastAsia="Arial" w:hAnsi="Times New Roman" w:cs="Times New Roman"/>
                <w:color w:val="000000" w:themeColor="text1"/>
                <w:sz w:val="24"/>
                <w:szCs w:val="24"/>
              </w:rPr>
            </w:pPr>
            <w:r w:rsidRPr="00DE116E">
              <w:rPr>
                <w:rFonts w:ascii="Times New Roman" w:eastAsia="Arial" w:hAnsi="Times New Roman" w:cs="Times New Roman"/>
                <w:b/>
                <w:bCs/>
                <w:color w:val="000000" w:themeColor="text1"/>
                <w:sz w:val="24"/>
                <w:szCs w:val="24"/>
              </w:rPr>
              <w:t>Autonómica</w:t>
            </w:r>
          </w:p>
        </w:tc>
      </w:tr>
      <w:tr w:rsidR="00DE116E" w:rsidRPr="00DE116E" w14:paraId="72D009F3" w14:textId="77777777" w:rsidTr="00384792">
        <w:trPr>
          <w:trHeight w:val="2663"/>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14:paraId="6740953A" w14:textId="77777777" w:rsidR="00DE116E" w:rsidRPr="00DE116E" w:rsidRDefault="00DE116E" w:rsidP="00DE116E">
            <w:pPr>
              <w:spacing w:after="160" w:line="259" w:lineRule="auto"/>
              <w:ind w:left="709" w:hanging="142"/>
              <w:jc w:val="center"/>
              <w:rPr>
                <w:rFonts w:ascii="Times New Roman" w:eastAsia="Arial" w:hAnsi="Times New Roman" w:cs="Times New Roman"/>
                <w:b/>
                <w:bCs/>
                <w:color w:val="000000" w:themeColor="text1"/>
                <w:sz w:val="24"/>
                <w:szCs w:val="24"/>
              </w:rPr>
            </w:pPr>
            <w:r w:rsidRPr="00DE116E">
              <w:rPr>
                <w:rFonts w:ascii="Times New Roman" w:eastAsia="Arial" w:hAnsi="Times New Roman" w:cs="Times New Roman"/>
                <w:b/>
                <w:bCs/>
                <w:color w:val="000000" w:themeColor="text1"/>
                <w:sz w:val="24"/>
                <w:szCs w:val="24"/>
              </w:rPr>
              <w:t>Ordenación</w:t>
            </w:r>
          </w:p>
        </w:tc>
        <w:tc>
          <w:tcPr>
            <w:tcW w:w="4895" w:type="dxa"/>
            <w:shd w:val="clear" w:color="auto" w:fill="auto"/>
            <w:tcMar>
              <w:top w:w="72" w:type="dxa"/>
              <w:left w:w="144" w:type="dxa"/>
              <w:bottom w:w="72" w:type="dxa"/>
              <w:right w:w="144" w:type="dxa"/>
            </w:tcMar>
          </w:tcPr>
          <w:p w14:paraId="33A9C769" w14:textId="77777777" w:rsidR="00DE116E" w:rsidRPr="00DE116E" w:rsidRDefault="00DE116E" w:rsidP="00DE116E">
            <w:pPr>
              <w:ind w:left="143" w:right="147"/>
              <w:jc w:val="both"/>
              <w:rPr>
                <w:rFonts w:ascii="Times New Roman" w:eastAsia="Arial" w:hAnsi="Times New Roman" w:cs="Times New Roman"/>
                <w:color w:val="000000" w:themeColor="text1"/>
                <w:szCs w:val="24"/>
              </w:rPr>
            </w:pPr>
            <w:r w:rsidRPr="00DE116E">
              <w:rPr>
                <w:rFonts w:ascii="Times New Roman" w:eastAsia="Arial" w:hAnsi="Times New Roman" w:cs="Times New Roman"/>
                <w:b/>
                <w:iCs/>
                <w:color w:val="000000" w:themeColor="text1"/>
                <w:szCs w:val="24"/>
              </w:rPr>
              <w:t>Ley Orgánica 2/2006</w:t>
            </w:r>
            <w:r w:rsidRPr="00DE116E">
              <w:rPr>
                <w:rFonts w:ascii="Times New Roman" w:eastAsia="Arial" w:hAnsi="Times New Roman" w:cs="Times New Roman"/>
                <w:iCs/>
                <w:color w:val="000000" w:themeColor="text1"/>
                <w:szCs w:val="24"/>
              </w:rPr>
              <w:t>, de 3 de mayo, de Educación</w:t>
            </w:r>
            <w:r w:rsidRPr="00DE116E">
              <w:rPr>
                <w:rFonts w:ascii="Times New Roman" w:eastAsia="Arial" w:hAnsi="Times New Roman" w:cs="Times New Roman"/>
                <w:color w:val="000000" w:themeColor="text1"/>
                <w:szCs w:val="24"/>
              </w:rPr>
              <w:t xml:space="preserve"> modificada por ley Orgánica 8/2013, de 9 de diciembre, para la mejora de la calidad educativa.</w:t>
            </w:r>
          </w:p>
          <w:p w14:paraId="1353CBDB" w14:textId="77777777" w:rsidR="00DE116E" w:rsidRPr="00DE116E" w:rsidRDefault="00DE116E" w:rsidP="00DE116E">
            <w:pPr>
              <w:ind w:left="143" w:right="147"/>
              <w:jc w:val="both"/>
              <w:rPr>
                <w:rFonts w:ascii="Times New Roman" w:eastAsia="Arial" w:hAnsi="Times New Roman" w:cs="Times New Roman"/>
                <w:color w:val="000000" w:themeColor="text1"/>
                <w:szCs w:val="24"/>
              </w:rPr>
            </w:pPr>
            <w:r w:rsidRPr="00DE116E">
              <w:rPr>
                <w:rFonts w:ascii="Times New Roman" w:eastAsia="Arial" w:hAnsi="Times New Roman" w:cs="Times New Roman"/>
                <w:b/>
              </w:rPr>
              <w:t>Real Decreto 659/2023</w:t>
            </w:r>
            <w:r w:rsidRPr="00DE116E">
              <w:rPr>
                <w:rFonts w:ascii="Times New Roman" w:eastAsia="Arial" w:hAnsi="Times New Roman" w:cs="Times New Roman"/>
                <w:color w:val="000000" w:themeColor="text1"/>
                <w:szCs w:val="24"/>
              </w:rPr>
              <w:t>, de 18 de julio, por el que se desarrolla la ordenación del Sistema de Formación Profesional. Modificado por Real Decreto 658/2024</w:t>
            </w:r>
          </w:p>
          <w:p w14:paraId="10C059B1" w14:textId="77777777" w:rsidR="00DE116E" w:rsidRPr="00DE116E" w:rsidRDefault="00DE116E" w:rsidP="00DE116E">
            <w:pPr>
              <w:ind w:left="143" w:right="147"/>
              <w:jc w:val="both"/>
              <w:rPr>
                <w:rFonts w:ascii="Times New Roman" w:eastAsia="Arial" w:hAnsi="Times New Roman" w:cs="Times New Roman"/>
                <w:color w:val="000000" w:themeColor="text1"/>
                <w:szCs w:val="24"/>
              </w:rPr>
            </w:pPr>
            <w:r w:rsidRPr="00DE116E">
              <w:rPr>
                <w:rFonts w:ascii="Times New Roman" w:eastAsia="Arial" w:hAnsi="Times New Roman" w:cs="Times New Roman"/>
                <w:b/>
                <w:color w:val="000000" w:themeColor="text1"/>
                <w:szCs w:val="24"/>
              </w:rPr>
              <w:t xml:space="preserve">Ley 39/2015, </w:t>
            </w:r>
            <w:r w:rsidRPr="00DE116E">
              <w:rPr>
                <w:rFonts w:ascii="Times New Roman" w:eastAsia="Arial" w:hAnsi="Times New Roman" w:cs="Times New Roman"/>
                <w:color w:val="000000" w:themeColor="text1"/>
                <w:szCs w:val="24"/>
              </w:rPr>
              <w:t>de 1 de octubre, artículo 53.1, del Procedimiento Administrativo Común de las administraciones Públicas</w:t>
            </w:r>
          </w:p>
          <w:p w14:paraId="3E3D9991" w14:textId="77777777" w:rsidR="00DE116E" w:rsidRPr="00DE116E" w:rsidRDefault="00DE116E" w:rsidP="00DE116E">
            <w:pPr>
              <w:widowControl/>
              <w:autoSpaceDE/>
              <w:autoSpaceDN/>
              <w:spacing w:after="120"/>
              <w:ind w:left="135" w:right="147"/>
              <w:jc w:val="both"/>
              <w:rPr>
                <w:rFonts w:ascii="Times New Roman" w:eastAsia="Times New Roman" w:hAnsi="Times New Roman" w:cs="Times New Roman"/>
                <w:color w:val="000000"/>
                <w:szCs w:val="24"/>
                <w:lang w:eastAsia="es-ES"/>
              </w:rPr>
            </w:pPr>
            <w:r w:rsidRPr="00DE116E">
              <w:rPr>
                <w:rFonts w:ascii="Times New Roman" w:eastAsia="Times New Roman" w:hAnsi="Times New Roman" w:cs="Times New Roman"/>
                <w:b/>
                <w:color w:val="000000"/>
                <w:szCs w:val="24"/>
                <w:lang w:eastAsia="es-ES"/>
              </w:rPr>
              <w:t>Ley Orgánica 3/2022</w:t>
            </w:r>
            <w:r w:rsidRPr="00DE116E">
              <w:rPr>
                <w:rFonts w:ascii="Times New Roman" w:eastAsia="Times New Roman" w:hAnsi="Times New Roman" w:cs="Times New Roman"/>
                <w:color w:val="000000"/>
                <w:szCs w:val="24"/>
                <w:lang w:eastAsia="es-ES"/>
              </w:rPr>
              <w:t xml:space="preserve"> </w:t>
            </w:r>
            <w:r w:rsidRPr="00DE116E">
              <w:rPr>
                <w:rFonts w:ascii="Times New Roman" w:eastAsia="Arial" w:hAnsi="Times New Roman" w:cs="Times New Roman"/>
                <w:szCs w:val="24"/>
                <w:lang w:eastAsia="es-ES"/>
              </w:rPr>
              <w:t>La ley orgánica 3/2022, de 31 de marzo, de ordenación e integración de la Formación Profesional</w:t>
            </w:r>
            <w:r w:rsidRPr="00DE116E">
              <w:rPr>
                <w:rFonts w:ascii="Times New Roman" w:eastAsia="Times New Roman" w:hAnsi="Times New Roman" w:cs="Times New Roman"/>
                <w:color w:val="000000"/>
                <w:szCs w:val="24"/>
                <w:lang w:eastAsia="es-ES"/>
              </w:rPr>
              <w:t>.</w:t>
            </w:r>
          </w:p>
          <w:p w14:paraId="5C392757" w14:textId="77777777" w:rsidR="00DE116E" w:rsidRPr="00DE116E" w:rsidRDefault="00DE116E" w:rsidP="00DE116E">
            <w:pPr>
              <w:ind w:left="143" w:right="147"/>
              <w:jc w:val="both"/>
              <w:rPr>
                <w:rFonts w:ascii="Times New Roman" w:eastAsia="Arial" w:hAnsi="Times New Roman" w:cs="Times New Roman"/>
                <w:color w:val="000000" w:themeColor="text1"/>
                <w:szCs w:val="24"/>
              </w:rPr>
            </w:pPr>
          </w:p>
        </w:tc>
        <w:tc>
          <w:tcPr>
            <w:tcW w:w="3255" w:type="dxa"/>
            <w:shd w:val="clear" w:color="auto" w:fill="auto"/>
            <w:tcMar>
              <w:top w:w="72" w:type="dxa"/>
              <w:left w:w="144" w:type="dxa"/>
              <w:bottom w:w="72" w:type="dxa"/>
              <w:right w:w="144" w:type="dxa"/>
            </w:tcMar>
          </w:tcPr>
          <w:p w14:paraId="17A72261" w14:textId="77777777" w:rsidR="00DE116E" w:rsidRPr="00DE116E" w:rsidRDefault="00DE116E" w:rsidP="00DE116E">
            <w:pPr>
              <w:spacing w:after="120"/>
              <w:ind w:left="138" w:right="151"/>
              <w:jc w:val="both"/>
              <w:rPr>
                <w:rFonts w:ascii="Times New Roman" w:eastAsia="Arial" w:hAnsi="Times New Roman" w:cs="Times New Roman"/>
                <w:color w:val="000000" w:themeColor="text1"/>
                <w:szCs w:val="24"/>
              </w:rPr>
            </w:pPr>
            <w:r w:rsidRPr="00DE116E">
              <w:rPr>
                <w:rFonts w:ascii="Times New Roman" w:eastAsia="Arial" w:hAnsi="Times New Roman" w:cs="Times New Roman"/>
                <w:b/>
                <w:color w:val="000000" w:themeColor="text1"/>
                <w:szCs w:val="24"/>
              </w:rPr>
              <w:t>Ley 17/2007</w:t>
            </w:r>
            <w:r w:rsidRPr="00DE116E">
              <w:rPr>
                <w:rFonts w:ascii="Times New Roman" w:eastAsia="Arial" w:hAnsi="Times New Roman" w:cs="Times New Roman"/>
                <w:color w:val="000000" w:themeColor="text1"/>
                <w:szCs w:val="24"/>
              </w:rPr>
              <w:t>, de 10 de diciembre, de Educación de Andalucía.</w:t>
            </w:r>
          </w:p>
          <w:p w14:paraId="01DE9AB0" w14:textId="77777777" w:rsidR="00DE116E" w:rsidRPr="00DE116E" w:rsidRDefault="00DE116E" w:rsidP="00DE116E">
            <w:pPr>
              <w:spacing w:after="120"/>
              <w:ind w:left="138" w:right="151"/>
              <w:jc w:val="both"/>
              <w:rPr>
                <w:rFonts w:ascii="Times New Roman" w:eastAsia="Arial" w:hAnsi="Times New Roman" w:cs="Times New Roman"/>
                <w:color w:val="000000" w:themeColor="text1"/>
                <w:szCs w:val="24"/>
              </w:rPr>
            </w:pPr>
            <w:r w:rsidRPr="00DE116E">
              <w:rPr>
                <w:rFonts w:ascii="Times New Roman" w:eastAsia="Arial" w:hAnsi="Times New Roman" w:cs="Times New Roman"/>
                <w:b/>
                <w:color w:val="000000" w:themeColor="text1"/>
                <w:szCs w:val="24"/>
              </w:rPr>
              <w:t>Decreto 327/2010</w:t>
            </w:r>
            <w:r w:rsidRPr="00DE116E">
              <w:rPr>
                <w:rFonts w:ascii="Times New Roman" w:eastAsia="Arial" w:hAnsi="Times New Roman" w:cs="Times New Roman"/>
                <w:color w:val="000000" w:themeColor="text1"/>
                <w:szCs w:val="24"/>
              </w:rPr>
              <w:t>, de 13 de julio, por el que se aprueba el Reglamento Orgánico de los Institutos de Educación Secundaria.</w:t>
            </w:r>
          </w:p>
          <w:p w14:paraId="53E1154C" w14:textId="77777777" w:rsidR="00DE116E" w:rsidRPr="00DE116E" w:rsidRDefault="00DE116E" w:rsidP="00DE116E">
            <w:pPr>
              <w:spacing w:after="120"/>
              <w:ind w:left="138" w:right="151"/>
              <w:jc w:val="both"/>
              <w:rPr>
                <w:rFonts w:ascii="Times New Roman" w:eastAsia="Arial" w:hAnsi="Times New Roman" w:cs="Times New Roman"/>
                <w:color w:val="000000" w:themeColor="text1"/>
                <w:szCs w:val="24"/>
              </w:rPr>
            </w:pPr>
            <w:r w:rsidRPr="00DE116E">
              <w:rPr>
                <w:rFonts w:ascii="Times New Roman" w:eastAsia="Arial" w:hAnsi="Times New Roman" w:cs="Times New Roman"/>
                <w:b/>
                <w:color w:val="000000" w:themeColor="text1"/>
                <w:szCs w:val="24"/>
              </w:rPr>
              <w:t xml:space="preserve">Decreto 147/2025 </w:t>
            </w:r>
            <w:r w:rsidRPr="00DE116E">
              <w:rPr>
                <w:rFonts w:ascii="Times New Roman" w:eastAsia="Arial" w:hAnsi="Times New Roman" w:cs="Times New Roman"/>
                <w:color w:val="000000" w:themeColor="text1"/>
                <w:szCs w:val="24"/>
              </w:rPr>
              <w:t>de 17 de septiembre de 2025, por el que se establece la ordenación de las enseñanzas de los Grados D y E del Sistema de Formación Profesional en la Comunidad Autónoma de Andalucía.</w:t>
            </w:r>
          </w:p>
          <w:p w14:paraId="7CFAE9C3" w14:textId="77777777" w:rsidR="00DE116E" w:rsidRPr="00DE116E" w:rsidRDefault="00DE116E" w:rsidP="00DE116E">
            <w:pPr>
              <w:spacing w:after="120"/>
              <w:ind w:left="138" w:right="151"/>
              <w:jc w:val="both"/>
              <w:rPr>
                <w:rFonts w:ascii="Times New Roman" w:eastAsia="Arial" w:hAnsi="Times New Roman" w:cs="Times New Roman"/>
                <w:color w:val="000000" w:themeColor="text1"/>
                <w:szCs w:val="24"/>
              </w:rPr>
            </w:pPr>
            <w:r w:rsidRPr="00DE116E">
              <w:rPr>
                <w:rFonts w:ascii="Times New Roman" w:eastAsia="Arial" w:hAnsi="Times New Roman" w:cs="Times New Roman"/>
                <w:b/>
                <w:color w:val="000000" w:themeColor="text1"/>
                <w:szCs w:val="24"/>
              </w:rPr>
              <w:t xml:space="preserve">Orden 26 de septiembre de 2025 </w:t>
            </w:r>
            <w:r w:rsidRPr="00DE116E">
              <w:rPr>
                <w:rFonts w:ascii="Times New Roman" w:eastAsia="Arial" w:hAnsi="Times New Roman" w:cs="Times New Roman"/>
                <w:color w:val="000000" w:themeColor="text1"/>
                <w:szCs w:val="24"/>
              </w:rPr>
              <w:t>por la que se regula la fase de formación en empresa u organismo equiparado de los grados D y E del Sistema de Formación Profesional de la Comunidad Autónoma de Andalucía.</w:t>
            </w:r>
          </w:p>
          <w:p w14:paraId="40E6D6ED" w14:textId="77777777" w:rsidR="00DE116E" w:rsidRPr="00DE116E" w:rsidRDefault="00DE116E" w:rsidP="00DE116E">
            <w:pPr>
              <w:spacing w:after="120"/>
              <w:ind w:left="138" w:right="151"/>
              <w:jc w:val="both"/>
              <w:rPr>
                <w:rFonts w:ascii="Times New Roman" w:eastAsia="Arial" w:hAnsi="Times New Roman" w:cs="Times New Roman"/>
                <w:color w:val="000000" w:themeColor="text1"/>
                <w:szCs w:val="24"/>
              </w:rPr>
            </w:pPr>
          </w:p>
        </w:tc>
      </w:tr>
      <w:tr w:rsidR="00DE116E" w:rsidRPr="00DE116E" w14:paraId="333B98DC" w14:textId="77777777" w:rsidTr="00384792">
        <w:trPr>
          <w:trHeight w:val="1839"/>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14:paraId="321AB6E6" w14:textId="77777777" w:rsidR="00DE116E" w:rsidRPr="00DE116E" w:rsidRDefault="00DE116E" w:rsidP="00DE116E">
            <w:pPr>
              <w:spacing w:after="160" w:line="259" w:lineRule="auto"/>
              <w:ind w:left="709" w:hanging="142"/>
              <w:jc w:val="center"/>
              <w:rPr>
                <w:rFonts w:ascii="Times New Roman" w:eastAsia="Arial" w:hAnsi="Times New Roman" w:cs="Times New Roman"/>
                <w:b/>
                <w:bCs/>
                <w:color w:val="000000" w:themeColor="text1"/>
                <w:sz w:val="24"/>
                <w:szCs w:val="24"/>
              </w:rPr>
            </w:pPr>
            <w:r w:rsidRPr="00DE116E">
              <w:rPr>
                <w:rFonts w:ascii="Times New Roman" w:eastAsia="Arial" w:hAnsi="Times New Roman" w:cs="Times New Roman"/>
                <w:b/>
                <w:bCs/>
                <w:color w:val="000000" w:themeColor="text1"/>
                <w:sz w:val="24"/>
                <w:szCs w:val="24"/>
              </w:rPr>
              <w:t>Perfil Profesional</w:t>
            </w:r>
          </w:p>
        </w:tc>
        <w:tc>
          <w:tcPr>
            <w:tcW w:w="4895" w:type="dxa"/>
            <w:shd w:val="clear" w:color="auto" w:fill="auto"/>
            <w:tcMar>
              <w:top w:w="72" w:type="dxa"/>
              <w:left w:w="144" w:type="dxa"/>
              <w:bottom w:w="72" w:type="dxa"/>
              <w:right w:w="144" w:type="dxa"/>
            </w:tcMar>
          </w:tcPr>
          <w:p w14:paraId="45E766B4" w14:textId="77777777" w:rsidR="00DE116E" w:rsidRPr="00DE116E" w:rsidRDefault="00DE116E" w:rsidP="00DE116E">
            <w:pPr>
              <w:ind w:left="143" w:right="147"/>
              <w:jc w:val="both"/>
              <w:rPr>
                <w:rFonts w:ascii="Times New Roman" w:eastAsia="Arial" w:hAnsi="Times New Roman" w:cs="Times New Roman"/>
                <w:color w:val="000000" w:themeColor="text1"/>
                <w:szCs w:val="24"/>
              </w:rPr>
            </w:pPr>
            <w:r w:rsidRPr="00DE116E">
              <w:rPr>
                <w:rFonts w:ascii="Times New Roman" w:eastAsia="Arial" w:hAnsi="Times New Roman" w:cs="Times New Roman"/>
                <w:b/>
                <w:color w:val="000000" w:themeColor="text1"/>
                <w:szCs w:val="24"/>
              </w:rPr>
              <w:t>Real Decreto 69/2025 de 4 de febrero</w:t>
            </w:r>
            <w:r w:rsidRPr="00DE116E">
              <w:rPr>
                <w:rFonts w:ascii="Times New Roman" w:eastAsia="Arial" w:hAnsi="Times New Roman" w:cs="Times New Roman"/>
                <w:color w:val="000000" w:themeColor="text1"/>
                <w:szCs w:val="24"/>
              </w:rPr>
              <w:t>, por el que se desarrollan los elementos integrantes y los instrumentos de gestión del Sistema Nacional de Formación Profesional.</w:t>
            </w:r>
          </w:p>
        </w:tc>
        <w:tc>
          <w:tcPr>
            <w:tcW w:w="3255" w:type="dxa"/>
            <w:shd w:val="clear" w:color="auto" w:fill="auto"/>
            <w:tcMar>
              <w:top w:w="72" w:type="dxa"/>
              <w:left w:w="144" w:type="dxa"/>
              <w:bottom w:w="72" w:type="dxa"/>
              <w:right w:w="144" w:type="dxa"/>
            </w:tcMar>
          </w:tcPr>
          <w:p w14:paraId="595BD65D" w14:textId="77777777" w:rsidR="00DE116E" w:rsidRPr="00DE116E" w:rsidRDefault="00DE116E" w:rsidP="00DE116E">
            <w:pPr>
              <w:spacing w:after="120"/>
              <w:ind w:left="138" w:right="151" w:hanging="138"/>
              <w:jc w:val="both"/>
              <w:rPr>
                <w:rFonts w:ascii="Times New Roman" w:eastAsia="Arial" w:hAnsi="Times New Roman" w:cs="Times New Roman"/>
                <w:i/>
                <w:color w:val="000000" w:themeColor="text1"/>
                <w:szCs w:val="24"/>
              </w:rPr>
            </w:pPr>
            <w:r w:rsidRPr="00DE116E">
              <w:rPr>
                <w:rFonts w:ascii="Times New Roman" w:eastAsia="Arial" w:hAnsi="Times New Roman" w:cs="Times New Roman"/>
                <w:i/>
                <w:color w:val="000000" w:themeColor="text1"/>
                <w:szCs w:val="24"/>
              </w:rPr>
              <w:t xml:space="preserve"> (No existe normativa aplicable a nivel autonómico al no tener competencias nuestra Comunidad Autónoma).</w:t>
            </w:r>
          </w:p>
        </w:tc>
      </w:tr>
      <w:tr w:rsidR="00DE116E" w:rsidRPr="00DE116E" w14:paraId="2000E732" w14:textId="77777777" w:rsidTr="00384792">
        <w:trPr>
          <w:trHeight w:val="1415"/>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14:paraId="1063F90E" w14:textId="77777777" w:rsidR="00DE116E" w:rsidRPr="00DE116E" w:rsidRDefault="00DE116E" w:rsidP="00DE116E">
            <w:pPr>
              <w:spacing w:after="160" w:line="259" w:lineRule="auto"/>
              <w:ind w:left="709" w:hanging="142"/>
              <w:jc w:val="center"/>
              <w:rPr>
                <w:rFonts w:ascii="Times New Roman" w:eastAsia="Arial" w:hAnsi="Times New Roman" w:cs="Times New Roman"/>
                <w:b/>
                <w:bCs/>
                <w:color w:val="000000" w:themeColor="text1"/>
                <w:sz w:val="24"/>
                <w:szCs w:val="24"/>
              </w:rPr>
            </w:pPr>
            <w:r w:rsidRPr="00DE116E">
              <w:rPr>
                <w:rFonts w:ascii="Times New Roman" w:eastAsia="Arial" w:hAnsi="Times New Roman" w:cs="Times New Roman"/>
                <w:b/>
                <w:bCs/>
                <w:color w:val="000000" w:themeColor="text1"/>
                <w:sz w:val="24"/>
                <w:szCs w:val="24"/>
              </w:rPr>
              <w:t>Título</w:t>
            </w:r>
          </w:p>
        </w:tc>
        <w:tc>
          <w:tcPr>
            <w:tcW w:w="4895" w:type="dxa"/>
            <w:shd w:val="clear" w:color="auto" w:fill="auto"/>
            <w:tcMar>
              <w:top w:w="72" w:type="dxa"/>
              <w:left w:w="144" w:type="dxa"/>
              <w:bottom w:w="72" w:type="dxa"/>
              <w:right w:w="144" w:type="dxa"/>
            </w:tcMar>
          </w:tcPr>
          <w:p w14:paraId="66564C59" w14:textId="77777777" w:rsidR="00DE116E" w:rsidRPr="00DE116E" w:rsidRDefault="00DE116E" w:rsidP="00DE116E">
            <w:pPr>
              <w:spacing w:after="120"/>
              <w:ind w:left="285" w:right="147"/>
              <w:jc w:val="both"/>
              <w:rPr>
                <w:rFonts w:ascii="Times New Roman" w:eastAsia="Arial" w:hAnsi="Times New Roman" w:cs="Times New Roman"/>
                <w:color w:val="000000" w:themeColor="text1"/>
                <w:szCs w:val="24"/>
              </w:rPr>
            </w:pPr>
            <w:r w:rsidRPr="00DE116E">
              <w:rPr>
                <w:rFonts w:ascii="Times New Roman" w:eastAsia="Arial" w:hAnsi="Times New Roman" w:cs="Times New Roman"/>
                <w:b/>
                <w:color w:val="000000"/>
                <w:szCs w:val="24"/>
                <w:lang w:eastAsia="es-ES"/>
              </w:rPr>
              <w:t>Real Decreto 1584/2011</w:t>
            </w:r>
            <w:r w:rsidRPr="00DE116E">
              <w:rPr>
                <w:rFonts w:ascii="Times New Roman" w:eastAsia="Arial" w:hAnsi="Times New Roman" w:cs="Times New Roman"/>
                <w:color w:val="000000"/>
                <w:szCs w:val="24"/>
                <w:lang w:eastAsia="es-ES"/>
              </w:rPr>
              <w:t xml:space="preserve">, por el que se establece el Título de Técnico Superior en Administración y Finanzas y se fijan sus enseñanzas mínimas, modificado por </w:t>
            </w:r>
            <w:r w:rsidRPr="00DE116E">
              <w:rPr>
                <w:rFonts w:ascii="Times New Roman" w:eastAsia="Arial" w:hAnsi="Times New Roman" w:cs="Times New Roman"/>
                <w:b/>
                <w:bCs/>
                <w:color w:val="000000"/>
                <w:szCs w:val="24"/>
                <w:lang w:eastAsia="es-ES"/>
              </w:rPr>
              <w:t>RD 500/2024</w:t>
            </w:r>
          </w:p>
        </w:tc>
        <w:tc>
          <w:tcPr>
            <w:tcW w:w="3255" w:type="dxa"/>
            <w:shd w:val="clear" w:color="auto" w:fill="auto"/>
            <w:tcMar>
              <w:top w:w="72" w:type="dxa"/>
              <w:left w:w="144" w:type="dxa"/>
              <w:bottom w:w="72" w:type="dxa"/>
              <w:right w:w="144" w:type="dxa"/>
            </w:tcMar>
          </w:tcPr>
          <w:p w14:paraId="17BBF05D" w14:textId="77777777" w:rsidR="00DE116E" w:rsidRPr="00DE116E" w:rsidRDefault="00DE116E" w:rsidP="00DE116E">
            <w:pPr>
              <w:spacing w:after="120"/>
              <w:ind w:left="-4" w:right="151" w:firstLine="4"/>
              <w:jc w:val="both"/>
              <w:rPr>
                <w:rFonts w:ascii="Times New Roman" w:eastAsia="Arial" w:hAnsi="Times New Roman" w:cs="Times New Roman"/>
                <w:color w:val="000000" w:themeColor="text1"/>
                <w:szCs w:val="24"/>
              </w:rPr>
            </w:pPr>
            <w:r w:rsidRPr="00DE116E">
              <w:rPr>
                <w:rFonts w:ascii="Times New Roman" w:eastAsia="Arial" w:hAnsi="Times New Roman" w:cs="Times New Roman"/>
                <w:b/>
                <w:color w:val="000000" w:themeColor="text1"/>
                <w:szCs w:val="24"/>
              </w:rPr>
              <w:t>Orden de 11 de marzo de 2013</w:t>
            </w:r>
            <w:r w:rsidRPr="00DE116E">
              <w:rPr>
                <w:rFonts w:ascii="Times New Roman" w:eastAsia="Arial" w:hAnsi="Times New Roman" w:cs="Times New Roman"/>
                <w:color w:val="000000" w:themeColor="text1"/>
                <w:szCs w:val="24"/>
              </w:rPr>
              <w:t>, por la que se desarrolla el currículo correspondiente al título de Técnico Superior en Administración y Finanzas.</w:t>
            </w:r>
          </w:p>
        </w:tc>
      </w:tr>
      <w:tr w:rsidR="00DE116E" w:rsidRPr="00DE116E" w14:paraId="4B00858D" w14:textId="77777777" w:rsidTr="00384792">
        <w:trPr>
          <w:trHeight w:val="1415"/>
          <w:jc w:val="center"/>
        </w:trPr>
        <w:tc>
          <w:tcPr>
            <w:tcW w:w="917" w:type="dxa"/>
            <w:tcBorders>
              <w:top w:val="single" w:sz="4" w:space="0" w:color="auto"/>
              <w:left w:val="single" w:sz="4" w:space="0" w:color="auto"/>
            </w:tcBorders>
            <w:shd w:val="clear" w:color="auto" w:fill="B8CCE4" w:themeFill="accent1" w:themeFillTint="66"/>
            <w:tcMar>
              <w:top w:w="72" w:type="dxa"/>
              <w:left w:w="144" w:type="dxa"/>
              <w:bottom w:w="72" w:type="dxa"/>
              <w:right w:w="144" w:type="dxa"/>
            </w:tcMar>
            <w:textDirection w:val="btLr"/>
            <w:vAlign w:val="center"/>
          </w:tcPr>
          <w:p w14:paraId="5DB2209C" w14:textId="77777777" w:rsidR="00DE116E" w:rsidRPr="00DE116E" w:rsidRDefault="00DE116E" w:rsidP="00DE116E">
            <w:pPr>
              <w:spacing w:after="160" w:line="259" w:lineRule="auto"/>
              <w:ind w:left="709" w:hanging="142"/>
              <w:jc w:val="center"/>
              <w:rPr>
                <w:rFonts w:ascii="Times New Roman" w:eastAsia="Arial" w:hAnsi="Times New Roman" w:cs="Times New Roman"/>
                <w:b/>
                <w:bCs/>
                <w:color w:val="000000" w:themeColor="text1"/>
                <w:sz w:val="24"/>
                <w:szCs w:val="24"/>
              </w:rPr>
            </w:pPr>
            <w:r w:rsidRPr="00DE116E">
              <w:rPr>
                <w:rFonts w:ascii="Times New Roman" w:eastAsia="Arial" w:hAnsi="Times New Roman" w:cs="Times New Roman"/>
                <w:b/>
                <w:bCs/>
                <w:color w:val="000000" w:themeColor="text1"/>
                <w:sz w:val="24"/>
                <w:szCs w:val="24"/>
              </w:rPr>
              <w:t>Evaluación</w:t>
            </w:r>
          </w:p>
        </w:tc>
        <w:tc>
          <w:tcPr>
            <w:tcW w:w="4895" w:type="dxa"/>
            <w:shd w:val="clear" w:color="auto" w:fill="auto"/>
            <w:tcMar>
              <w:top w:w="72" w:type="dxa"/>
              <w:left w:w="144" w:type="dxa"/>
              <w:bottom w:w="72" w:type="dxa"/>
              <w:right w:w="144" w:type="dxa"/>
            </w:tcMar>
          </w:tcPr>
          <w:p w14:paraId="1599EA66" w14:textId="77777777" w:rsidR="00DE116E" w:rsidRPr="00DE116E" w:rsidRDefault="00DE116E" w:rsidP="00DE116E">
            <w:pPr>
              <w:spacing w:after="120"/>
              <w:ind w:left="285" w:right="147"/>
              <w:jc w:val="both"/>
              <w:rPr>
                <w:rFonts w:ascii="Times New Roman" w:eastAsia="Arial" w:hAnsi="Times New Roman" w:cs="Times New Roman"/>
                <w:b/>
                <w:color w:val="000000"/>
                <w:szCs w:val="24"/>
                <w:lang w:eastAsia="es-ES"/>
              </w:rPr>
            </w:pPr>
            <w:r w:rsidRPr="00DE116E">
              <w:rPr>
                <w:rFonts w:ascii="Times New Roman" w:eastAsia="Arial" w:hAnsi="Times New Roman" w:cs="Times New Roman"/>
                <w:i/>
                <w:szCs w:val="24"/>
              </w:rPr>
              <w:t>(No existe normativa aplicable a nivel autonómico al no tener competencias nuestra Comunidad Autónoma).</w:t>
            </w:r>
          </w:p>
        </w:tc>
        <w:tc>
          <w:tcPr>
            <w:tcW w:w="3255" w:type="dxa"/>
            <w:shd w:val="clear" w:color="auto" w:fill="auto"/>
            <w:tcMar>
              <w:top w:w="72" w:type="dxa"/>
              <w:left w:w="144" w:type="dxa"/>
              <w:bottom w:w="72" w:type="dxa"/>
              <w:right w:w="144" w:type="dxa"/>
            </w:tcMar>
          </w:tcPr>
          <w:p w14:paraId="4CC209D8" w14:textId="77777777" w:rsidR="00DE116E" w:rsidRPr="00DE116E" w:rsidRDefault="00DE116E" w:rsidP="00DE116E">
            <w:pPr>
              <w:spacing w:after="120"/>
              <w:ind w:left="-4" w:right="151" w:firstLine="4"/>
              <w:jc w:val="both"/>
              <w:rPr>
                <w:rFonts w:ascii="Times New Roman" w:eastAsia="Arial" w:hAnsi="Times New Roman" w:cs="Times New Roman"/>
                <w:b/>
                <w:color w:val="000000" w:themeColor="text1"/>
                <w:szCs w:val="24"/>
              </w:rPr>
            </w:pPr>
            <w:r w:rsidRPr="00DE116E">
              <w:rPr>
                <w:rFonts w:ascii="Times New Roman" w:eastAsia="Arial" w:hAnsi="Times New Roman" w:cs="Times New Roman"/>
                <w:b/>
                <w:color w:val="000000" w:themeColor="text1"/>
                <w:szCs w:val="24"/>
              </w:rPr>
              <w:t>Orden de 18 de septiembre de 2025</w:t>
            </w:r>
            <w:r w:rsidRPr="00DE116E">
              <w:rPr>
                <w:rFonts w:ascii="Times New Roman" w:eastAsia="Arial" w:hAnsi="Times New Roman" w:cs="Times New Roman"/>
                <w:color w:val="000000" w:themeColor="text1"/>
                <w:szCs w:val="24"/>
              </w:rPr>
              <w:t>, por la que se regula la evaluación, certificación, acreditación y titulación académica del alumnado que cursa enseñanzas de los grados D y E del sistema de Formación Profesional en la Comunidad Autónoma de Andalucía</w:t>
            </w:r>
          </w:p>
        </w:tc>
      </w:tr>
    </w:tbl>
    <w:p w14:paraId="0DAC28C9" w14:textId="77777777" w:rsidR="00DE116E" w:rsidRDefault="00DE116E">
      <w:pPr>
        <w:spacing w:line="273" w:lineRule="auto"/>
        <w:jc w:val="both"/>
        <w:sectPr w:rsidR="00DE116E" w:rsidSect="0099653E">
          <w:headerReference w:type="default" r:id="rId11"/>
          <w:pgSz w:w="11920" w:h="16850"/>
          <w:pgMar w:top="1417" w:right="1701" w:bottom="1417" w:left="1701" w:header="0" w:footer="0" w:gutter="0"/>
          <w:cols w:space="720"/>
          <w:docGrid w:linePitch="299"/>
        </w:sectPr>
      </w:pPr>
    </w:p>
    <w:p w14:paraId="7C868BD1" w14:textId="77777777" w:rsidR="003238DD" w:rsidRPr="006E6EF1" w:rsidRDefault="003238DD">
      <w:pPr>
        <w:pStyle w:val="Textoindependiente"/>
        <w:rPr>
          <w:color w:val="365F91" w:themeColor="accent1" w:themeShade="BF"/>
          <w:sz w:val="20"/>
        </w:rPr>
      </w:pPr>
    </w:p>
    <w:p w14:paraId="640B01B4" w14:textId="6CBFE148" w:rsidR="003238DD" w:rsidRPr="006E6EF1" w:rsidRDefault="00832388" w:rsidP="00832388">
      <w:pPr>
        <w:pStyle w:val="Ttulo2"/>
        <w:ind w:left="0" w:firstLine="0"/>
        <w:rPr>
          <w:color w:val="365F91" w:themeColor="accent1" w:themeShade="BF"/>
        </w:rPr>
      </w:pPr>
      <w:r w:rsidRPr="006E6EF1">
        <w:rPr>
          <w:color w:val="365F91" w:themeColor="accent1" w:themeShade="BF"/>
        </w:rPr>
        <w:t>1.3. CARACTERÍSTICAS</w:t>
      </w:r>
      <w:r w:rsidRPr="006E6EF1">
        <w:rPr>
          <w:color w:val="365F91" w:themeColor="accent1" w:themeShade="BF"/>
          <w:spacing w:val="-3"/>
        </w:rPr>
        <w:t xml:space="preserve"> </w:t>
      </w:r>
      <w:r w:rsidRPr="006E6EF1">
        <w:rPr>
          <w:color w:val="365F91" w:themeColor="accent1" w:themeShade="BF"/>
        </w:rPr>
        <w:t>DEL</w:t>
      </w:r>
      <w:r w:rsidRPr="006E6EF1">
        <w:rPr>
          <w:color w:val="365F91" w:themeColor="accent1" w:themeShade="BF"/>
          <w:spacing w:val="-5"/>
        </w:rPr>
        <w:t xml:space="preserve"> </w:t>
      </w:r>
      <w:r w:rsidRPr="006E6EF1">
        <w:rPr>
          <w:color w:val="365F91" w:themeColor="accent1" w:themeShade="BF"/>
        </w:rPr>
        <w:t>CENTRO.</w:t>
      </w:r>
    </w:p>
    <w:p w14:paraId="154D44C3" w14:textId="77777777" w:rsidR="003238DD" w:rsidRDefault="003238DD">
      <w:pPr>
        <w:pStyle w:val="Textoindependiente"/>
        <w:spacing w:before="9"/>
        <w:rPr>
          <w:rFonts w:ascii="Arial"/>
          <w:b/>
          <w:sz w:val="37"/>
        </w:rPr>
      </w:pPr>
    </w:p>
    <w:p w14:paraId="5053B5AB" w14:textId="77777777" w:rsidR="003238DD" w:rsidRPr="00263146" w:rsidRDefault="00D07417" w:rsidP="0049041A">
      <w:pPr>
        <w:pStyle w:val="Textoindependiente"/>
        <w:spacing w:line="276" w:lineRule="auto"/>
        <w:ind w:right="13"/>
        <w:jc w:val="both"/>
        <w:rPr>
          <w:rFonts w:ascii="Arial" w:hAnsi="Arial" w:cs="Arial"/>
        </w:rPr>
      </w:pPr>
      <w:r w:rsidRPr="00263146">
        <w:rPr>
          <w:rFonts w:ascii="Arial" w:hAnsi="Arial" w:cs="Arial"/>
        </w:rPr>
        <w:t>El</w:t>
      </w:r>
      <w:r w:rsidRPr="00263146">
        <w:rPr>
          <w:rFonts w:ascii="Arial" w:hAnsi="Arial" w:cs="Arial"/>
          <w:spacing w:val="1"/>
        </w:rPr>
        <w:t xml:space="preserve"> </w:t>
      </w:r>
      <w:r w:rsidRPr="00263146">
        <w:rPr>
          <w:rFonts w:ascii="Arial" w:hAnsi="Arial" w:cs="Arial"/>
        </w:rPr>
        <w:t>I.E.S. AXATI</w:t>
      </w:r>
      <w:r w:rsidRPr="00263146">
        <w:rPr>
          <w:rFonts w:ascii="Arial" w:hAnsi="Arial" w:cs="Arial"/>
          <w:spacing w:val="1"/>
        </w:rPr>
        <w:t xml:space="preserve"> </w:t>
      </w:r>
      <w:r w:rsidRPr="00263146">
        <w:rPr>
          <w:rFonts w:ascii="Arial" w:hAnsi="Arial" w:cs="Arial"/>
        </w:rPr>
        <w:t>comenzó</w:t>
      </w:r>
      <w:r w:rsidRPr="00263146">
        <w:rPr>
          <w:rFonts w:ascii="Arial" w:hAnsi="Arial" w:cs="Arial"/>
          <w:spacing w:val="1"/>
        </w:rPr>
        <w:t xml:space="preserve"> </w:t>
      </w:r>
      <w:r w:rsidRPr="00263146">
        <w:rPr>
          <w:rFonts w:ascii="Arial" w:hAnsi="Arial" w:cs="Arial"/>
        </w:rPr>
        <w:t>a</w:t>
      </w:r>
      <w:r w:rsidRPr="00263146">
        <w:rPr>
          <w:rFonts w:ascii="Arial" w:hAnsi="Arial" w:cs="Arial"/>
          <w:spacing w:val="1"/>
        </w:rPr>
        <w:t xml:space="preserve"> </w:t>
      </w:r>
      <w:r w:rsidRPr="00263146">
        <w:rPr>
          <w:rFonts w:ascii="Arial" w:hAnsi="Arial" w:cs="Arial"/>
        </w:rPr>
        <w:t>construirse</w:t>
      </w:r>
      <w:r w:rsidRPr="00263146">
        <w:rPr>
          <w:rFonts w:ascii="Arial" w:hAnsi="Arial" w:cs="Arial"/>
          <w:spacing w:val="1"/>
        </w:rPr>
        <w:t xml:space="preserve"> </w:t>
      </w:r>
      <w:r w:rsidRPr="00263146">
        <w:rPr>
          <w:rFonts w:ascii="Arial" w:hAnsi="Arial" w:cs="Arial"/>
        </w:rPr>
        <w:t>el edificio</w:t>
      </w:r>
      <w:r w:rsidRPr="00263146">
        <w:rPr>
          <w:rFonts w:ascii="Arial" w:hAnsi="Arial" w:cs="Arial"/>
          <w:spacing w:val="1"/>
        </w:rPr>
        <w:t xml:space="preserve"> </w:t>
      </w:r>
      <w:r w:rsidRPr="00263146">
        <w:rPr>
          <w:rFonts w:ascii="Arial" w:hAnsi="Arial" w:cs="Arial"/>
        </w:rPr>
        <w:t>en</w:t>
      </w:r>
      <w:r w:rsidRPr="00263146">
        <w:rPr>
          <w:rFonts w:ascii="Arial" w:hAnsi="Arial" w:cs="Arial"/>
          <w:spacing w:val="1"/>
        </w:rPr>
        <w:t xml:space="preserve"> </w:t>
      </w:r>
      <w:r w:rsidRPr="00263146">
        <w:rPr>
          <w:rFonts w:ascii="Arial" w:hAnsi="Arial" w:cs="Arial"/>
        </w:rPr>
        <w:t>el</w:t>
      </w:r>
      <w:r w:rsidRPr="00263146">
        <w:rPr>
          <w:rFonts w:ascii="Arial" w:hAnsi="Arial" w:cs="Arial"/>
          <w:spacing w:val="1"/>
        </w:rPr>
        <w:t xml:space="preserve"> </w:t>
      </w:r>
      <w:r w:rsidRPr="00263146">
        <w:rPr>
          <w:rFonts w:ascii="Arial" w:hAnsi="Arial" w:cs="Arial"/>
        </w:rPr>
        <w:t>año</w:t>
      </w:r>
      <w:r w:rsidRPr="00263146">
        <w:rPr>
          <w:rFonts w:ascii="Arial" w:hAnsi="Arial" w:cs="Arial"/>
          <w:spacing w:val="1"/>
        </w:rPr>
        <w:t xml:space="preserve"> </w:t>
      </w:r>
      <w:r w:rsidRPr="00263146">
        <w:rPr>
          <w:rFonts w:ascii="Arial" w:hAnsi="Arial" w:cs="Arial"/>
        </w:rPr>
        <w:t>1969. La</w:t>
      </w:r>
      <w:r w:rsidRPr="00263146">
        <w:rPr>
          <w:rFonts w:ascii="Arial" w:hAnsi="Arial" w:cs="Arial"/>
          <w:spacing w:val="1"/>
        </w:rPr>
        <w:t xml:space="preserve"> </w:t>
      </w:r>
      <w:r w:rsidRPr="00263146">
        <w:rPr>
          <w:rFonts w:ascii="Arial" w:hAnsi="Arial" w:cs="Arial"/>
        </w:rPr>
        <w:t>última</w:t>
      </w:r>
      <w:r w:rsidRPr="00263146">
        <w:rPr>
          <w:rFonts w:ascii="Arial" w:hAnsi="Arial" w:cs="Arial"/>
          <w:spacing w:val="1"/>
        </w:rPr>
        <w:t xml:space="preserve"> </w:t>
      </w:r>
      <w:r w:rsidRPr="00263146">
        <w:rPr>
          <w:rFonts w:ascii="Arial" w:hAnsi="Arial" w:cs="Arial"/>
        </w:rPr>
        <w:t>ampliación</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remodelación</w:t>
      </w:r>
      <w:r w:rsidRPr="00263146">
        <w:rPr>
          <w:rFonts w:ascii="Arial" w:hAnsi="Arial" w:cs="Arial"/>
          <w:spacing w:val="1"/>
        </w:rPr>
        <w:t xml:space="preserve"> </w:t>
      </w:r>
      <w:r w:rsidRPr="00263146">
        <w:rPr>
          <w:rFonts w:ascii="Arial" w:hAnsi="Arial" w:cs="Arial"/>
        </w:rPr>
        <w:t>data</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2002.</w:t>
      </w:r>
      <w:r w:rsidRPr="00263146">
        <w:rPr>
          <w:rFonts w:ascii="Arial" w:hAnsi="Arial" w:cs="Arial"/>
          <w:spacing w:val="1"/>
        </w:rPr>
        <w:t xml:space="preserve"> </w:t>
      </w:r>
      <w:r w:rsidRPr="00263146">
        <w:rPr>
          <w:rFonts w:ascii="Arial" w:hAnsi="Arial" w:cs="Arial"/>
        </w:rPr>
        <w:t>Fue</w:t>
      </w:r>
      <w:r w:rsidRPr="00263146">
        <w:rPr>
          <w:rFonts w:ascii="Arial" w:hAnsi="Arial" w:cs="Arial"/>
          <w:spacing w:val="1"/>
        </w:rPr>
        <w:t xml:space="preserve"> </w:t>
      </w:r>
      <w:r w:rsidRPr="00263146">
        <w:rPr>
          <w:rFonts w:ascii="Arial" w:hAnsi="Arial" w:cs="Arial"/>
        </w:rPr>
        <w:t>un</w:t>
      </w:r>
      <w:r w:rsidRPr="00263146">
        <w:rPr>
          <w:rFonts w:ascii="Arial" w:hAnsi="Arial" w:cs="Arial"/>
          <w:spacing w:val="1"/>
        </w:rPr>
        <w:t xml:space="preserve"> </w:t>
      </w:r>
      <w:r w:rsidRPr="00263146">
        <w:rPr>
          <w:rFonts w:ascii="Arial" w:hAnsi="Arial" w:cs="Arial"/>
        </w:rPr>
        <w:t>Instituto</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Formación</w:t>
      </w:r>
      <w:r w:rsidRPr="00263146">
        <w:rPr>
          <w:rFonts w:ascii="Arial" w:hAnsi="Arial" w:cs="Arial"/>
          <w:spacing w:val="1"/>
        </w:rPr>
        <w:t xml:space="preserve"> </w:t>
      </w:r>
      <w:r w:rsidRPr="00263146">
        <w:rPr>
          <w:rFonts w:ascii="Arial" w:hAnsi="Arial" w:cs="Arial"/>
        </w:rPr>
        <w:t>Profesional hasta el curso 1996/97. Después paso a ser Instituto de Educación</w:t>
      </w:r>
      <w:r w:rsidRPr="00263146">
        <w:rPr>
          <w:rFonts w:ascii="Arial" w:hAnsi="Arial" w:cs="Arial"/>
          <w:spacing w:val="1"/>
        </w:rPr>
        <w:t xml:space="preserve"> </w:t>
      </w:r>
      <w:r w:rsidRPr="00263146">
        <w:rPr>
          <w:rFonts w:ascii="Arial" w:hAnsi="Arial" w:cs="Arial"/>
        </w:rPr>
        <w:t>Secundaria</w:t>
      </w:r>
      <w:r w:rsidRPr="00263146">
        <w:rPr>
          <w:rFonts w:ascii="Arial" w:hAnsi="Arial" w:cs="Arial"/>
          <w:spacing w:val="1"/>
        </w:rPr>
        <w:t xml:space="preserve"> </w:t>
      </w:r>
      <w:r w:rsidRPr="00263146">
        <w:rPr>
          <w:rFonts w:ascii="Arial" w:hAnsi="Arial" w:cs="Arial"/>
        </w:rPr>
        <w:t>en</w:t>
      </w:r>
      <w:r w:rsidRPr="00263146">
        <w:rPr>
          <w:rFonts w:ascii="Arial" w:hAnsi="Arial" w:cs="Arial"/>
          <w:spacing w:val="1"/>
        </w:rPr>
        <w:t xml:space="preserve"> </w:t>
      </w:r>
      <w:r w:rsidRPr="00263146">
        <w:rPr>
          <w:rFonts w:ascii="Arial" w:hAnsi="Arial" w:cs="Arial"/>
        </w:rPr>
        <w:t>el</w:t>
      </w:r>
      <w:r w:rsidRPr="00263146">
        <w:rPr>
          <w:rFonts w:ascii="Arial" w:hAnsi="Arial" w:cs="Arial"/>
          <w:spacing w:val="1"/>
        </w:rPr>
        <w:t xml:space="preserve"> </w:t>
      </w:r>
      <w:r w:rsidRPr="00263146">
        <w:rPr>
          <w:rFonts w:ascii="Arial" w:hAnsi="Arial" w:cs="Arial"/>
        </w:rPr>
        <w:t>que</w:t>
      </w:r>
      <w:r w:rsidRPr="00263146">
        <w:rPr>
          <w:rFonts w:ascii="Arial" w:hAnsi="Arial" w:cs="Arial"/>
          <w:spacing w:val="1"/>
        </w:rPr>
        <w:t xml:space="preserve"> </w:t>
      </w:r>
      <w:r w:rsidRPr="00263146">
        <w:rPr>
          <w:rFonts w:ascii="Arial" w:hAnsi="Arial" w:cs="Arial"/>
        </w:rPr>
        <w:t>se</w:t>
      </w:r>
      <w:r w:rsidRPr="00263146">
        <w:rPr>
          <w:rFonts w:ascii="Arial" w:hAnsi="Arial" w:cs="Arial"/>
          <w:spacing w:val="1"/>
        </w:rPr>
        <w:t xml:space="preserve"> </w:t>
      </w:r>
      <w:r w:rsidRPr="00263146">
        <w:rPr>
          <w:rFonts w:ascii="Arial" w:hAnsi="Arial" w:cs="Arial"/>
        </w:rPr>
        <w:t>imparte</w:t>
      </w:r>
      <w:r w:rsidRPr="00263146">
        <w:rPr>
          <w:rFonts w:ascii="Arial" w:hAnsi="Arial" w:cs="Arial"/>
          <w:spacing w:val="1"/>
        </w:rPr>
        <w:t xml:space="preserve"> </w:t>
      </w:r>
      <w:r w:rsidRPr="00263146">
        <w:rPr>
          <w:rFonts w:ascii="Arial" w:hAnsi="Arial" w:cs="Arial"/>
        </w:rPr>
        <w:t>también</w:t>
      </w:r>
      <w:r w:rsidRPr="00263146">
        <w:rPr>
          <w:rFonts w:ascii="Arial" w:hAnsi="Arial" w:cs="Arial"/>
          <w:spacing w:val="1"/>
        </w:rPr>
        <w:t xml:space="preserve"> </w:t>
      </w:r>
      <w:r w:rsidRPr="00263146">
        <w:rPr>
          <w:rFonts w:ascii="Arial" w:hAnsi="Arial" w:cs="Arial"/>
        </w:rPr>
        <w:t>Bachillerato, Formación</w:t>
      </w:r>
      <w:r w:rsidRPr="00263146">
        <w:rPr>
          <w:rFonts w:ascii="Arial" w:hAnsi="Arial" w:cs="Arial"/>
          <w:spacing w:val="1"/>
        </w:rPr>
        <w:t xml:space="preserve"> </w:t>
      </w:r>
      <w:r w:rsidRPr="00263146">
        <w:rPr>
          <w:rFonts w:ascii="Arial" w:hAnsi="Arial" w:cs="Arial"/>
        </w:rPr>
        <w:t>Profesional</w:t>
      </w:r>
      <w:r w:rsidRPr="00263146">
        <w:rPr>
          <w:rFonts w:ascii="Arial" w:hAnsi="Arial" w:cs="Arial"/>
          <w:spacing w:val="-64"/>
        </w:rPr>
        <w:t xml:space="preserve"> </w:t>
      </w:r>
      <w:r w:rsidRPr="00263146">
        <w:rPr>
          <w:rFonts w:ascii="Arial" w:hAnsi="Arial" w:cs="Arial"/>
        </w:rPr>
        <w:t>Básica y</w:t>
      </w:r>
      <w:r w:rsidRPr="00263146">
        <w:rPr>
          <w:rFonts w:ascii="Arial" w:hAnsi="Arial" w:cs="Arial"/>
          <w:spacing w:val="-7"/>
        </w:rPr>
        <w:t xml:space="preserve"> </w:t>
      </w:r>
      <w:r w:rsidRPr="00263146">
        <w:rPr>
          <w:rFonts w:ascii="Arial" w:hAnsi="Arial" w:cs="Arial"/>
        </w:rPr>
        <w:t>Ciclos</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Grado Medio</w:t>
      </w:r>
      <w:r w:rsidRPr="00263146">
        <w:rPr>
          <w:rFonts w:ascii="Arial" w:hAnsi="Arial" w:cs="Arial"/>
          <w:spacing w:val="2"/>
        </w:rPr>
        <w:t xml:space="preserve"> </w:t>
      </w:r>
      <w:r w:rsidRPr="00263146">
        <w:rPr>
          <w:rFonts w:ascii="Arial" w:hAnsi="Arial" w:cs="Arial"/>
        </w:rPr>
        <w:t>y</w:t>
      </w:r>
      <w:r w:rsidRPr="00263146">
        <w:rPr>
          <w:rFonts w:ascii="Arial" w:hAnsi="Arial" w:cs="Arial"/>
          <w:spacing w:val="-8"/>
        </w:rPr>
        <w:t xml:space="preserve"> </w:t>
      </w:r>
      <w:r w:rsidRPr="00263146">
        <w:rPr>
          <w:rFonts w:ascii="Arial" w:hAnsi="Arial" w:cs="Arial"/>
        </w:rPr>
        <w:t>Superior.</w:t>
      </w:r>
    </w:p>
    <w:p w14:paraId="366D503E" w14:textId="77777777" w:rsidR="003238DD" w:rsidRPr="00263146" w:rsidRDefault="00D07417" w:rsidP="0049041A">
      <w:pPr>
        <w:pStyle w:val="Textoindependiente"/>
        <w:spacing w:before="201" w:line="276" w:lineRule="auto"/>
        <w:ind w:right="13"/>
        <w:jc w:val="both"/>
        <w:rPr>
          <w:rFonts w:ascii="Arial" w:hAnsi="Arial" w:cs="Arial"/>
        </w:rPr>
      </w:pPr>
      <w:r w:rsidRPr="00263146">
        <w:rPr>
          <w:rFonts w:ascii="Arial" w:hAnsi="Arial" w:cs="Arial"/>
        </w:rPr>
        <w:t>Nuestro centro se encuentra en el casco urbano, tiene 5820 metros cuadrados y</w:t>
      </w:r>
      <w:r w:rsidRPr="00263146">
        <w:rPr>
          <w:rFonts w:ascii="Arial" w:hAnsi="Arial" w:cs="Arial"/>
          <w:spacing w:val="1"/>
        </w:rPr>
        <w:t xml:space="preserve"> </w:t>
      </w:r>
      <w:r w:rsidRPr="00263146">
        <w:rPr>
          <w:rFonts w:ascii="Arial" w:hAnsi="Arial" w:cs="Arial"/>
        </w:rPr>
        <w:t>alrededor existen otros centros educativos (el IES Guadalquivir, Guardería Jazmín</w:t>
      </w:r>
      <w:r w:rsidRPr="00263146">
        <w:rPr>
          <w:rFonts w:ascii="Arial" w:hAnsi="Arial" w:cs="Arial"/>
          <w:spacing w:val="-64"/>
        </w:rPr>
        <w:t xml:space="preserve"> </w:t>
      </w:r>
      <w:r w:rsidRPr="00263146">
        <w:rPr>
          <w:rFonts w:ascii="Arial" w:hAnsi="Arial" w:cs="Arial"/>
        </w:rPr>
        <w:t>y</w:t>
      </w:r>
      <w:r w:rsidRPr="00263146">
        <w:rPr>
          <w:rFonts w:ascii="Arial" w:hAnsi="Arial" w:cs="Arial"/>
          <w:spacing w:val="-8"/>
        </w:rPr>
        <w:t xml:space="preserve"> </w:t>
      </w:r>
      <w:r w:rsidRPr="00263146">
        <w:rPr>
          <w:rFonts w:ascii="Arial" w:hAnsi="Arial" w:cs="Arial"/>
        </w:rPr>
        <w:t>el C.E.I.P.</w:t>
      </w:r>
      <w:r w:rsidRPr="00263146">
        <w:rPr>
          <w:rFonts w:ascii="Arial" w:hAnsi="Arial" w:cs="Arial"/>
          <w:spacing w:val="-1"/>
        </w:rPr>
        <w:t xml:space="preserve"> </w:t>
      </w:r>
      <w:r w:rsidRPr="00263146">
        <w:rPr>
          <w:rFonts w:ascii="Arial" w:hAnsi="Arial" w:cs="Arial"/>
        </w:rPr>
        <w:t>Reyes</w:t>
      </w:r>
      <w:r w:rsidRPr="00263146">
        <w:rPr>
          <w:rFonts w:ascii="Arial" w:hAnsi="Arial" w:cs="Arial"/>
          <w:spacing w:val="-2"/>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España).</w:t>
      </w:r>
    </w:p>
    <w:p w14:paraId="1AAC1C50" w14:textId="77777777" w:rsidR="003238DD" w:rsidRPr="00263146" w:rsidRDefault="00D07417" w:rsidP="0049041A">
      <w:pPr>
        <w:pStyle w:val="Textoindependiente"/>
        <w:spacing w:before="203" w:line="276" w:lineRule="auto"/>
        <w:ind w:right="13"/>
        <w:jc w:val="both"/>
        <w:rPr>
          <w:rFonts w:ascii="Arial" w:hAnsi="Arial" w:cs="Arial"/>
        </w:rPr>
      </w:pPr>
      <w:r w:rsidRPr="00263146">
        <w:rPr>
          <w:rFonts w:ascii="Arial" w:hAnsi="Arial" w:cs="Arial"/>
        </w:rPr>
        <w:t>Es un centro grande donde se encuentran alumnos desde 1º de Secundaria (con</w:t>
      </w:r>
      <w:r w:rsidRPr="00263146">
        <w:rPr>
          <w:rFonts w:ascii="Arial" w:hAnsi="Arial" w:cs="Arial"/>
          <w:spacing w:val="1"/>
        </w:rPr>
        <w:t xml:space="preserve"> </w:t>
      </w:r>
      <w:r w:rsidRPr="00263146">
        <w:rPr>
          <w:rFonts w:ascii="Arial" w:hAnsi="Arial" w:cs="Arial"/>
        </w:rPr>
        <w:t>12 años) hasta otros de Ciclos Superiores (con más de30 años). El 9.26 % de</w:t>
      </w:r>
      <w:r w:rsidRPr="00263146">
        <w:rPr>
          <w:rFonts w:ascii="Arial" w:hAnsi="Arial" w:cs="Arial"/>
          <w:spacing w:val="1"/>
        </w:rPr>
        <w:t xml:space="preserve"> </w:t>
      </w:r>
      <w:r w:rsidRPr="00263146">
        <w:rPr>
          <w:rFonts w:ascii="Arial" w:hAnsi="Arial" w:cs="Arial"/>
        </w:rPr>
        <w:t>nuestro alumnado llega en transporte escolar que recorre varias rutas por toda la</w:t>
      </w:r>
      <w:r w:rsidRPr="00263146">
        <w:rPr>
          <w:rFonts w:ascii="Arial" w:hAnsi="Arial" w:cs="Arial"/>
          <w:spacing w:val="1"/>
        </w:rPr>
        <w:t xml:space="preserve"> </w:t>
      </w:r>
      <w:r w:rsidRPr="00263146">
        <w:rPr>
          <w:rFonts w:ascii="Arial" w:hAnsi="Arial" w:cs="Arial"/>
        </w:rPr>
        <w:t>zona.</w:t>
      </w:r>
      <w:r w:rsidRPr="00263146">
        <w:rPr>
          <w:rFonts w:ascii="Arial" w:hAnsi="Arial" w:cs="Arial"/>
          <w:spacing w:val="-2"/>
        </w:rPr>
        <w:t xml:space="preserve"> </w:t>
      </w:r>
      <w:r w:rsidRPr="00263146">
        <w:rPr>
          <w:rFonts w:ascii="Arial" w:hAnsi="Arial" w:cs="Arial"/>
        </w:rPr>
        <w:t>Nuestro horario es</w:t>
      </w:r>
      <w:r w:rsidRPr="00263146">
        <w:rPr>
          <w:rFonts w:ascii="Arial" w:hAnsi="Arial" w:cs="Arial"/>
          <w:spacing w:val="-2"/>
        </w:rPr>
        <w:t xml:space="preserve"> </w:t>
      </w:r>
      <w:r w:rsidRPr="00263146">
        <w:rPr>
          <w:rFonts w:ascii="Arial" w:hAnsi="Arial" w:cs="Arial"/>
        </w:rPr>
        <w:t>de 8.15</w:t>
      </w:r>
      <w:r w:rsidRPr="00263146">
        <w:rPr>
          <w:rFonts w:ascii="Arial" w:hAnsi="Arial" w:cs="Arial"/>
          <w:spacing w:val="-3"/>
        </w:rPr>
        <w:t xml:space="preserve"> </w:t>
      </w:r>
      <w:r w:rsidRPr="00263146">
        <w:rPr>
          <w:rFonts w:ascii="Arial" w:hAnsi="Arial" w:cs="Arial"/>
        </w:rPr>
        <w:t>a</w:t>
      </w:r>
      <w:r w:rsidRPr="00263146">
        <w:rPr>
          <w:rFonts w:ascii="Arial" w:hAnsi="Arial" w:cs="Arial"/>
          <w:spacing w:val="-2"/>
        </w:rPr>
        <w:t xml:space="preserve"> </w:t>
      </w:r>
      <w:r w:rsidRPr="00263146">
        <w:rPr>
          <w:rFonts w:ascii="Arial" w:hAnsi="Arial" w:cs="Arial"/>
        </w:rPr>
        <w:t>14.45.</w:t>
      </w:r>
    </w:p>
    <w:p w14:paraId="57C6EEF8" w14:textId="5EC6AAD5" w:rsidR="003238DD" w:rsidRPr="00263146" w:rsidRDefault="00D07417" w:rsidP="0049041A">
      <w:pPr>
        <w:pStyle w:val="Textoindependiente"/>
        <w:spacing w:before="199" w:line="276" w:lineRule="auto"/>
        <w:ind w:right="13"/>
        <w:jc w:val="both"/>
        <w:rPr>
          <w:rFonts w:ascii="Arial" w:hAnsi="Arial" w:cs="Arial"/>
        </w:rPr>
      </w:pPr>
      <w:r w:rsidRPr="00263146">
        <w:rPr>
          <w:rFonts w:ascii="Arial" w:hAnsi="Arial" w:cs="Arial"/>
        </w:rPr>
        <w:t>El I.E.S. AXATI es un edificio que está siendo remodelado cada curso</w:t>
      </w:r>
      <w:r w:rsidRPr="00263146">
        <w:rPr>
          <w:rFonts w:ascii="Arial" w:hAnsi="Arial" w:cs="Arial"/>
          <w:spacing w:val="66"/>
        </w:rPr>
        <w:t xml:space="preserve"> </w:t>
      </w:r>
      <w:r w:rsidRPr="00263146">
        <w:rPr>
          <w:rFonts w:ascii="Arial" w:hAnsi="Arial" w:cs="Arial"/>
        </w:rPr>
        <w:t>escolar</w:t>
      </w:r>
      <w:r w:rsidRPr="00263146">
        <w:rPr>
          <w:rFonts w:ascii="Arial" w:hAnsi="Arial" w:cs="Arial"/>
          <w:spacing w:val="1"/>
        </w:rPr>
        <w:t xml:space="preserve"> </w:t>
      </w:r>
      <w:r w:rsidRPr="00263146">
        <w:rPr>
          <w:rFonts w:ascii="Arial" w:hAnsi="Arial" w:cs="Arial"/>
        </w:rPr>
        <w:t>para adaptarse a las necesidades con lo que se consigue tener una buena calida</w:t>
      </w:r>
      <w:r w:rsidR="00C727C6">
        <w:rPr>
          <w:rFonts w:ascii="Arial" w:hAnsi="Arial" w:cs="Arial"/>
        </w:rPr>
        <w:t xml:space="preserve">d </w:t>
      </w:r>
      <w:r w:rsidRPr="00263146">
        <w:rPr>
          <w:rFonts w:ascii="Arial" w:hAnsi="Arial" w:cs="Arial"/>
        </w:rPr>
        <w:t>arquitectónica</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constructiva,</w:t>
      </w:r>
      <w:r w:rsidRPr="00263146">
        <w:rPr>
          <w:rFonts w:ascii="Arial" w:hAnsi="Arial" w:cs="Arial"/>
          <w:spacing w:val="1"/>
        </w:rPr>
        <w:t xml:space="preserve"> </w:t>
      </w:r>
      <w:r w:rsidRPr="00263146">
        <w:rPr>
          <w:rFonts w:ascii="Arial" w:hAnsi="Arial" w:cs="Arial"/>
        </w:rPr>
        <w:t>amplitud</w:t>
      </w:r>
      <w:r w:rsidRPr="00263146">
        <w:rPr>
          <w:rFonts w:ascii="Arial" w:hAnsi="Arial" w:cs="Arial"/>
          <w:spacing w:val="1"/>
        </w:rPr>
        <w:t xml:space="preserve"> </w:t>
      </w:r>
      <w:r w:rsidRPr="00263146">
        <w:rPr>
          <w:rFonts w:ascii="Arial" w:hAnsi="Arial" w:cs="Arial"/>
        </w:rPr>
        <w:t>en</w:t>
      </w:r>
      <w:r w:rsidRPr="00263146">
        <w:rPr>
          <w:rFonts w:ascii="Arial" w:hAnsi="Arial" w:cs="Arial"/>
          <w:spacing w:val="1"/>
        </w:rPr>
        <w:t xml:space="preserve"> </w:t>
      </w:r>
      <w:r w:rsidRPr="00263146">
        <w:rPr>
          <w:rFonts w:ascii="Arial" w:hAnsi="Arial" w:cs="Arial"/>
        </w:rPr>
        <w:t>sus</w:t>
      </w:r>
      <w:r w:rsidRPr="00263146">
        <w:rPr>
          <w:rFonts w:ascii="Arial" w:hAnsi="Arial" w:cs="Arial"/>
          <w:spacing w:val="1"/>
        </w:rPr>
        <w:t xml:space="preserve"> </w:t>
      </w:r>
      <w:r w:rsidRPr="00263146">
        <w:rPr>
          <w:rFonts w:ascii="Arial" w:hAnsi="Arial" w:cs="Arial"/>
        </w:rPr>
        <w:t>instalaciones</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una</w:t>
      </w:r>
      <w:r w:rsidRPr="00263146">
        <w:rPr>
          <w:rFonts w:ascii="Arial" w:hAnsi="Arial" w:cs="Arial"/>
          <w:spacing w:val="1"/>
        </w:rPr>
        <w:t xml:space="preserve"> </w:t>
      </w:r>
      <w:r w:rsidRPr="00263146">
        <w:rPr>
          <w:rFonts w:ascii="Arial" w:hAnsi="Arial" w:cs="Arial"/>
        </w:rPr>
        <w:t>buena</w:t>
      </w:r>
      <w:r w:rsidRPr="00263146">
        <w:rPr>
          <w:rFonts w:ascii="Arial" w:hAnsi="Arial" w:cs="Arial"/>
          <w:spacing w:val="1"/>
        </w:rPr>
        <w:t xml:space="preserve"> </w:t>
      </w:r>
      <w:r w:rsidRPr="00263146">
        <w:rPr>
          <w:rFonts w:ascii="Arial" w:hAnsi="Arial" w:cs="Arial"/>
        </w:rPr>
        <w:t>iluminación natural</w:t>
      </w:r>
      <w:r w:rsidRPr="00263146">
        <w:rPr>
          <w:rFonts w:ascii="Arial" w:hAnsi="Arial" w:cs="Arial"/>
          <w:spacing w:val="-1"/>
        </w:rPr>
        <w:t xml:space="preserve"> </w:t>
      </w:r>
      <w:r w:rsidRPr="00263146">
        <w:rPr>
          <w:rFonts w:ascii="Arial" w:hAnsi="Arial" w:cs="Arial"/>
        </w:rPr>
        <w:t>que permite un buen desarrollo</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las</w:t>
      </w:r>
      <w:r w:rsidRPr="00263146">
        <w:rPr>
          <w:rFonts w:ascii="Arial" w:hAnsi="Arial" w:cs="Arial"/>
          <w:spacing w:val="-5"/>
        </w:rPr>
        <w:t xml:space="preserve"> </w:t>
      </w:r>
      <w:r w:rsidRPr="00263146">
        <w:rPr>
          <w:rFonts w:ascii="Arial" w:hAnsi="Arial" w:cs="Arial"/>
        </w:rPr>
        <w:t>actividades</w:t>
      </w:r>
      <w:r w:rsidRPr="00263146">
        <w:rPr>
          <w:rFonts w:ascii="Arial" w:hAnsi="Arial" w:cs="Arial"/>
          <w:spacing w:val="-1"/>
        </w:rPr>
        <w:t xml:space="preserve"> </w:t>
      </w:r>
      <w:r w:rsidRPr="00263146">
        <w:rPr>
          <w:rFonts w:ascii="Arial" w:hAnsi="Arial" w:cs="Arial"/>
        </w:rPr>
        <w:t>docentes.</w:t>
      </w:r>
    </w:p>
    <w:p w14:paraId="05CA8BFF" w14:textId="77777777" w:rsidR="003238DD" w:rsidRPr="00263146" w:rsidRDefault="00D07417" w:rsidP="0049041A">
      <w:pPr>
        <w:pStyle w:val="Textoindependiente"/>
        <w:spacing w:before="200"/>
        <w:ind w:right="13"/>
        <w:jc w:val="both"/>
        <w:rPr>
          <w:rFonts w:ascii="Arial" w:hAnsi="Arial" w:cs="Arial"/>
        </w:rPr>
      </w:pPr>
      <w:r w:rsidRPr="00263146">
        <w:rPr>
          <w:rFonts w:ascii="Arial" w:hAnsi="Arial" w:cs="Arial"/>
        </w:rPr>
        <w:t>Es</w:t>
      </w:r>
      <w:r w:rsidRPr="00263146">
        <w:rPr>
          <w:rFonts w:ascii="Arial" w:hAnsi="Arial" w:cs="Arial"/>
          <w:spacing w:val="-3"/>
        </w:rPr>
        <w:t xml:space="preserve"> </w:t>
      </w:r>
      <w:r w:rsidRPr="00263146">
        <w:rPr>
          <w:rFonts w:ascii="Arial" w:hAnsi="Arial" w:cs="Arial"/>
        </w:rPr>
        <w:t>un</w:t>
      </w:r>
      <w:r w:rsidRPr="00263146">
        <w:rPr>
          <w:rFonts w:ascii="Arial" w:hAnsi="Arial" w:cs="Arial"/>
          <w:spacing w:val="-1"/>
        </w:rPr>
        <w:t xml:space="preserve"> </w:t>
      </w:r>
      <w:r w:rsidRPr="00263146">
        <w:rPr>
          <w:rFonts w:ascii="Arial" w:hAnsi="Arial" w:cs="Arial"/>
        </w:rPr>
        <w:t>centro</w:t>
      </w:r>
      <w:r w:rsidRPr="00263146">
        <w:rPr>
          <w:rFonts w:ascii="Arial" w:hAnsi="Arial" w:cs="Arial"/>
          <w:spacing w:val="-3"/>
        </w:rPr>
        <w:t xml:space="preserve"> </w:t>
      </w:r>
      <w:r w:rsidRPr="00263146">
        <w:rPr>
          <w:rFonts w:ascii="Arial" w:hAnsi="Arial" w:cs="Arial"/>
        </w:rPr>
        <w:t>TIC</w:t>
      </w:r>
      <w:r w:rsidRPr="00263146">
        <w:rPr>
          <w:rFonts w:ascii="Arial" w:hAnsi="Arial" w:cs="Arial"/>
          <w:spacing w:val="-5"/>
        </w:rPr>
        <w:t xml:space="preserve"> </w:t>
      </w:r>
      <w:r w:rsidRPr="00263146">
        <w:rPr>
          <w:rFonts w:ascii="Arial" w:hAnsi="Arial" w:cs="Arial"/>
        </w:rPr>
        <w:t>desde</w:t>
      </w:r>
      <w:r w:rsidRPr="00263146">
        <w:rPr>
          <w:rFonts w:ascii="Arial" w:hAnsi="Arial" w:cs="Arial"/>
          <w:spacing w:val="-2"/>
        </w:rPr>
        <w:t xml:space="preserve"> </w:t>
      </w:r>
      <w:r w:rsidRPr="00263146">
        <w:rPr>
          <w:rFonts w:ascii="Arial" w:hAnsi="Arial" w:cs="Arial"/>
        </w:rPr>
        <w:t>el</w:t>
      </w:r>
      <w:r w:rsidRPr="00263146">
        <w:rPr>
          <w:rFonts w:ascii="Arial" w:hAnsi="Arial" w:cs="Arial"/>
          <w:spacing w:val="-3"/>
        </w:rPr>
        <w:t xml:space="preserve"> </w:t>
      </w:r>
      <w:r w:rsidRPr="00263146">
        <w:rPr>
          <w:rFonts w:ascii="Arial" w:hAnsi="Arial" w:cs="Arial"/>
        </w:rPr>
        <w:t>curso</w:t>
      </w:r>
      <w:r w:rsidRPr="00263146">
        <w:rPr>
          <w:rFonts w:ascii="Arial" w:hAnsi="Arial" w:cs="Arial"/>
          <w:spacing w:val="-6"/>
        </w:rPr>
        <w:t xml:space="preserve"> </w:t>
      </w:r>
      <w:r w:rsidRPr="00263146">
        <w:rPr>
          <w:rFonts w:ascii="Arial" w:hAnsi="Arial" w:cs="Arial"/>
        </w:rPr>
        <w:t>2003/04.</w:t>
      </w:r>
    </w:p>
    <w:p w14:paraId="46695854" w14:textId="77777777" w:rsidR="003238DD" w:rsidRPr="00263146" w:rsidRDefault="003238DD" w:rsidP="0049041A">
      <w:pPr>
        <w:pStyle w:val="Textoindependiente"/>
        <w:spacing w:before="10"/>
        <w:ind w:right="13"/>
        <w:rPr>
          <w:rFonts w:ascii="Arial" w:hAnsi="Arial" w:cs="Arial"/>
          <w:sz w:val="20"/>
        </w:rPr>
      </w:pPr>
    </w:p>
    <w:p w14:paraId="526E6C2D" w14:textId="77777777" w:rsidR="003238DD" w:rsidRDefault="00D07417" w:rsidP="0049041A">
      <w:pPr>
        <w:pStyle w:val="Textoindependiente"/>
        <w:spacing w:line="276" w:lineRule="auto"/>
        <w:ind w:right="13"/>
        <w:jc w:val="both"/>
      </w:pPr>
      <w:r w:rsidRPr="00263146">
        <w:rPr>
          <w:rFonts w:ascii="Arial" w:hAnsi="Arial" w:cs="Arial"/>
        </w:rPr>
        <w:t>La dotación de material didáctico y de aulas es la enviada por la Consejería de</w:t>
      </w:r>
      <w:r w:rsidRPr="00263146">
        <w:rPr>
          <w:rFonts w:ascii="Arial" w:hAnsi="Arial" w:cs="Arial"/>
          <w:spacing w:val="1"/>
        </w:rPr>
        <w:t xml:space="preserve"> </w:t>
      </w:r>
      <w:r w:rsidRPr="00263146">
        <w:rPr>
          <w:rFonts w:ascii="Arial" w:hAnsi="Arial" w:cs="Arial"/>
        </w:rPr>
        <w:t>Educación</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Ciencia</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la</w:t>
      </w:r>
      <w:r w:rsidRPr="00263146">
        <w:rPr>
          <w:rFonts w:ascii="Arial" w:hAnsi="Arial" w:cs="Arial"/>
          <w:spacing w:val="1"/>
        </w:rPr>
        <w:t xml:space="preserve"> </w:t>
      </w:r>
      <w:r w:rsidRPr="00263146">
        <w:rPr>
          <w:rFonts w:ascii="Arial" w:hAnsi="Arial" w:cs="Arial"/>
        </w:rPr>
        <w:t>Junta</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Andalucía</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corresponde</w:t>
      </w:r>
      <w:r w:rsidRPr="00263146">
        <w:rPr>
          <w:rFonts w:ascii="Arial" w:hAnsi="Arial" w:cs="Arial"/>
          <w:spacing w:val="1"/>
        </w:rPr>
        <w:t xml:space="preserve"> </w:t>
      </w:r>
      <w:r w:rsidRPr="00263146">
        <w:rPr>
          <w:rFonts w:ascii="Arial" w:hAnsi="Arial" w:cs="Arial"/>
        </w:rPr>
        <w:t>a</w:t>
      </w:r>
      <w:r w:rsidRPr="00263146">
        <w:rPr>
          <w:rFonts w:ascii="Arial" w:hAnsi="Arial" w:cs="Arial"/>
          <w:spacing w:val="1"/>
        </w:rPr>
        <w:t xml:space="preserve"> </w:t>
      </w:r>
      <w:r w:rsidRPr="00263146">
        <w:rPr>
          <w:rFonts w:ascii="Arial" w:hAnsi="Arial" w:cs="Arial"/>
        </w:rPr>
        <w:t>la</w:t>
      </w:r>
      <w:r w:rsidRPr="00263146">
        <w:rPr>
          <w:rFonts w:ascii="Arial" w:hAnsi="Arial" w:cs="Arial"/>
          <w:spacing w:val="1"/>
        </w:rPr>
        <w:t xml:space="preserve"> </w:t>
      </w:r>
      <w:r w:rsidRPr="00263146">
        <w:rPr>
          <w:rFonts w:ascii="Arial" w:hAnsi="Arial" w:cs="Arial"/>
        </w:rPr>
        <w:t>dotación</w:t>
      </w:r>
      <w:r>
        <w:rPr>
          <w:spacing w:val="-64"/>
        </w:rPr>
        <w:t xml:space="preserve"> </w:t>
      </w:r>
      <w:r>
        <w:t>completa</w:t>
      </w:r>
      <w:r>
        <w:rPr>
          <w:spacing w:val="-2"/>
        </w:rPr>
        <w:t xml:space="preserve"> </w:t>
      </w:r>
      <w:r>
        <w:t>de un</w:t>
      </w:r>
      <w:r>
        <w:rPr>
          <w:spacing w:val="-4"/>
        </w:rPr>
        <w:t xml:space="preserve"> </w:t>
      </w:r>
      <w:r>
        <w:t>Centro</w:t>
      </w:r>
      <w:r>
        <w:rPr>
          <w:spacing w:val="-2"/>
        </w:rPr>
        <w:t xml:space="preserve"> </w:t>
      </w:r>
      <w:r>
        <w:t>de</w:t>
      </w:r>
      <w:r>
        <w:rPr>
          <w:spacing w:val="2"/>
        </w:rPr>
        <w:t xml:space="preserve"> </w:t>
      </w:r>
      <w:r>
        <w:t>29</w:t>
      </w:r>
      <w:r>
        <w:rPr>
          <w:spacing w:val="-1"/>
        </w:rPr>
        <w:t xml:space="preserve"> </w:t>
      </w:r>
      <w:r>
        <w:t>unidades.</w:t>
      </w:r>
    </w:p>
    <w:p w14:paraId="7138D622" w14:textId="77777777" w:rsidR="003238DD" w:rsidRDefault="00D07417" w:rsidP="0049041A">
      <w:pPr>
        <w:pStyle w:val="Textoindependiente"/>
        <w:spacing w:before="202" w:line="273" w:lineRule="auto"/>
        <w:ind w:right="13"/>
        <w:jc w:val="both"/>
      </w:pPr>
      <w:r>
        <w:t>Además, se cuenta en el centro con fotocopiadoras además de las existentes en</w:t>
      </w:r>
      <w:r>
        <w:rPr>
          <w:spacing w:val="1"/>
        </w:rPr>
        <w:t xml:space="preserve"> </w:t>
      </w:r>
      <w:r>
        <w:t>cada</w:t>
      </w:r>
      <w:r>
        <w:rPr>
          <w:spacing w:val="-3"/>
        </w:rPr>
        <w:t xml:space="preserve"> </w:t>
      </w:r>
      <w:r>
        <w:t>departamento.</w:t>
      </w:r>
    </w:p>
    <w:p w14:paraId="2C7BC3C0" w14:textId="77777777" w:rsidR="003238DD" w:rsidRDefault="00D07417" w:rsidP="0049041A">
      <w:pPr>
        <w:pStyle w:val="Textoindependiente"/>
        <w:spacing w:before="206" w:line="276" w:lineRule="auto"/>
        <w:ind w:right="13"/>
        <w:jc w:val="both"/>
      </w:pPr>
      <w:r>
        <w:t>La secretaria dispone de los siguientes medios informáticos: 2 ordenadores con</w:t>
      </w:r>
      <w:r>
        <w:rPr>
          <w:spacing w:val="1"/>
        </w:rPr>
        <w:t xml:space="preserve"> </w:t>
      </w:r>
      <w:r>
        <w:t>acceso</w:t>
      </w:r>
      <w:r>
        <w:rPr>
          <w:spacing w:val="-3"/>
        </w:rPr>
        <w:t xml:space="preserve"> </w:t>
      </w:r>
      <w:r>
        <w:t>a</w:t>
      </w:r>
      <w:r>
        <w:rPr>
          <w:spacing w:val="-1"/>
        </w:rPr>
        <w:t xml:space="preserve"> </w:t>
      </w:r>
      <w:r>
        <w:t>Internet,</w:t>
      </w:r>
      <w:r>
        <w:rPr>
          <w:spacing w:val="-2"/>
        </w:rPr>
        <w:t xml:space="preserve"> </w:t>
      </w:r>
      <w:r>
        <w:t>teléfono.</w:t>
      </w:r>
    </w:p>
    <w:p w14:paraId="6B5F05CF" w14:textId="77777777" w:rsidR="003238DD" w:rsidRDefault="00D07417" w:rsidP="0049041A">
      <w:pPr>
        <w:pStyle w:val="Textoindependiente"/>
        <w:spacing w:before="131" w:line="278" w:lineRule="auto"/>
        <w:ind w:right="13"/>
        <w:jc w:val="both"/>
      </w:pPr>
      <w:r>
        <w:t>Tanto</w:t>
      </w:r>
      <w:r>
        <w:rPr>
          <w:spacing w:val="1"/>
        </w:rPr>
        <w:t xml:space="preserve"> </w:t>
      </w:r>
      <w:r>
        <w:t>los</w:t>
      </w:r>
      <w:r>
        <w:rPr>
          <w:spacing w:val="1"/>
        </w:rPr>
        <w:t xml:space="preserve"> </w:t>
      </w:r>
      <w:r>
        <w:t>despachos</w:t>
      </w:r>
      <w:r>
        <w:rPr>
          <w:spacing w:val="1"/>
        </w:rPr>
        <w:t xml:space="preserve"> </w:t>
      </w:r>
      <w:r>
        <w:t>de</w:t>
      </w:r>
      <w:r>
        <w:rPr>
          <w:spacing w:val="1"/>
        </w:rPr>
        <w:t xml:space="preserve"> </w:t>
      </w:r>
      <w:r>
        <w:t>los</w:t>
      </w:r>
      <w:r>
        <w:rPr>
          <w:spacing w:val="1"/>
        </w:rPr>
        <w:t xml:space="preserve"> </w:t>
      </w:r>
      <w:r>
        <w:t>cargos directivos</w:t>
      </w:r>
      <w:r>
        <w:rPr>
          <w:spacing w:val="1"/>
        </w:rPr>
        <w:t xml:space="preserve"> </w:t>
      </w:r>
      <w:r>
        <w:t>como</w:t>
      </w:r>
      <w:r>
        <w:rPr>
          <w:spacing w:val="1"/>
        </w:rPr>
        <w:t xml:space="preserve"> </w:t>
      </w:r>
      <w:r>
        <w:t>todos</w:t>
      </w:r>
      <w:r>
        <w:rPr>
          <w:spacing w:val="1"/>
        </w:rPr>
        <w:t xml:space="preserve"> </w:t>
      </w:r>
      <w:r>
        <w:t>los departamentos</w:t>
      </w:r>
      <w:r>
        <w:rPr>
          <w:spacing w:val="1"/>
        </w:rPr>
        <w:t xml:space="preserve"> </w:t>
      </w:r>
      <w:r>
        <w:t>disponen</w:t>
      </w:r>
      <w:r>
        <w:rPr>
          <w:spacing w:val="-2"/>
        </w:rPr>
        <w:t xml:space="preserve"> </w:t>
      </w:r>
      <w:r>
        <w:t>de</w:t>
      </w:r>
      <w:r>
        <w:rPr>
          <w:spacing w:val="-2"/>
        </w:rPr>
        <w:t xml:space="preserve"> </w:t>
      </w:r>
      <w:r>
        <w:t>ordenador</w:t>
      </w:r>
      <w:r>
        <w:rPr>
          <w:spacing w:val="-1"/>
        </w:rPr>
        <w:t xml:space="preserve"> </w:t>
      </w:r>
      <w:r>
        <w:t>con</w:t>
      </w:r>
      <w:r>
        <w:rPr>
          <w:spacing w:val="-2"/>
        </w:rPr>
        <w:t xml:space="preserve"> </w:t>
      </w:r>
      <w:r>
        <w:t>impresora</w:t>
      </w:r>
      <w:r>
        <w:rPr>
          <w:spacing w:val="1"/>
        </w:rPr>
        <w:t xml:space="preserve"> </w:t>
      </w:r>
      <w:r>
        <w:t>y</w:t>
      </w:r>
      <w:r>
        <w:rPr>
          <w:spacing w:val="-9"/>
        </w:rPr>
        <w:t xml:space="preserve"> </w:t>
      </w:r>
      <w:r>
        <w:t>acceso</w:t>
      </w:r>
      <w:r>
        <w:rPr>
          <w:spacing w:val="-5"/>
        </w:rPr>
        <w:t xml:space="preserve"> </w:t>
      </w:r>
      <w:r>
        <w:t>a</w:t>
      </w:r>
      <w:r>
        <w:rPr>
          <w:spacing w:val="1"/>
        </w:rPr>
        <w:t xml:space="preserve"> </w:t>
      </w:r>
      <w:r>
        <w:t>Internet.</w:t>
      </w:r>
    </w:p>
    <w:p w14:paraId="376EB97B" w14:textId="77777777" w:rsidR="003238DD" w:rsidRDefault="00D07417" w:rsidP="0049041A">
      <w:pPr>
        <w:pStyle w:val="Textoindependiente"/>
        <w:spacing w:before="195" w:line="276" w:lineRule="auto"/>
        <w:ind w:right="13"/>
        <w:jc w:val="both"/>
      </w:pPr>
      <w:r>
        <w:t>La</w:t>
      </w:r>
      <w:r>
        <w:rPr>
          <w:spacing w:val="1"/>
        </w:rPr>
        <w:t xml:space="preserve"> </w:t>
      </w:r>
      <w:r>
        <w:t>biblioteca</w:t>
      </w:r>
      <w:r>
        <w:rPr>
          <w:spacing w:val="1"/>
        </w:rPr>
        <w:t xml:space="preserve"> </w:t>
      </w:r>
      <w:r>
        <w:t>dispone</w:t>
      </w:r>
      <w:r>
        <w:rPr>
          <w:spacing w:val="1"/>
        </w:rPr>
        <w:t xml:space="preserve"> </w:t>
      </w:r>
      <w:r>
        <w:t>del</w:t>
      </w:r>
      <w:r>
        <w:rPr>
          <w:spacing w:val="1"/>
        </w:rPr>
        <w:t xml:space="preserve"> </w:t>
      </w:r>
      <w:r>
        <w:t>mobiliario</w:t>
      </w:r>
      <w:r>
        <w:rPr>
          <w:spacing w:val="1"/>
        </w:rPr>
        <w:t xml:space="preserve"> </w:t>
      </w:r>
      <w:r>
        <w:t>adecuado,</w:t>
      </w:r>
      <w:r>
        <w:rPr>
          <w:spacing w:val="1"/>
        </w:rPr>
        <w:t xml:space="preserve"> </w:t>
      </w:r>
      <w:r>
        <w:t>así</w:t>
      </w:r>
      <w:r>
        <w:rPr>
          <w:spacing w:val="1"/>
        </w:rPr>
        <w:t xml:space="preserve"> </w:t>
      </w:r>
      <w:r>
        <w:t>como</w:t>
      </w:r>
      <w:r>
        <w:rPr>
          <w:spacing w:val="1"/>
        </w:rPr>
        <w:t xml:space="preserve"> </w:t>
      </w:r>
      <w:r>
        <w:t>de</w:t>
      </w:r>
      <w:r>
        <w:rPr>
          <w:spacing w:val="66"/>
        </w:rPr>
        <w:t xml:space="preserve"> </w:t>
      </w:r>
      <w:r>
        <w:t>unos</w:t>
      </w:r>
      <w:r>
        <w:rPr>
          <w:spacing w:val="67"/>
        </w:rPr>
        <w:t xml:space="preserve"> </w:t>
      </w:r>
      <w:r>
        <w:t>3.544</w:t>
      </w:r>
      <w:r>
        <w:rPr>
          <w:spacing w:val="1"/>
        </w:rPr>
        <w:t xml:space="preserve"> </w:t>
      </w:r>
      <w:r>
        <w:t>ejemplares</w:t>
      </w:r>
      <w:r>
        <w:rPr>
          <w:spacing w:val="-2"/>
        </w:rPr>
        <w:t xml:space="preserve"> </w:t>
      </w:r>
      <w:r>
        <w:t>inventariados</w:t>
      </w:r>
      <w:r>
        <w:rPr>
          <w:spacing w:val="-2"/>
        </w:rPr>
        <w:t xml:space="preserve"> </w:t>
      </w:r>
      <w:r>
        <w:t>más</w:t>
      </w:r>
      <w:r>
        <w:rPr>
          <w:spacing w:val="-1"/>
        </w:rPr>
        <w:t xml:space="preserve"> </w:t>
      </w:r>
      <w:r>
        <w:t>un</w:t>
      </w:r>
      <w:r>
        <w:rPr>
          <w:spacing w:val="-2"/>
        </w:rPr>
        <w:t xml:space="preserve"> </w:t>
      </w:r>
      <w:r>
        <w:t>resto</w:t>
      </w:r>
      <w:r>
        <w:rPr>
          <w:spacing w:val="-2"/>
        </w:rPr>
        <w:t xml:space="preserve"> </w:t>
      </w:r>
      <w:r>
        <w:t>sin</w:t>
      </w:r>
      <w:r>
        <w:rPr>
          <w:spacing w:val="-2"/>
        </w:rPr>
        <w:t xml:space="preserve"> </w:t>
      </w:r>
      <w:r>
        <w:t>inventariar</w:t>
      </w:r>
      <w:r>
        <w:rPr>
          <w:spacing w:val="-4"/>
        </w:rPr>
        <w:t xml:space="preserve"> </w:t>
      </w:r>
      <w:r>
        <w:t>entre</w:t>
      </w:r>
      <w:r>
        <w:rPr>
          <w:spacing w:val="-2"/>
        </w:rPr>
        <w:t xml:space="preserve"> </w:t>
      </w:r>
      <w:r>
        <w:t>libros,</w:t>
      </w:r>
      <w:r>
        <w:rPr>
          <w:spacing w:val="-2"/>
        </w:rPr>
        <w:t xml:space="preserve"> </w:t>
      </w:r>
      <w:r>
        <w:t>videos</w:t>
      </w:r>
      <w:r>
        <w:rPr>
          <w:spacing w:val="6"/>
        </w:rPr>
        <w:t xml:space="preserve"> </w:t>
      </w:r>
      <w:r>
        <w:t>y</w:t>
      </w:r>
      <w:r>
        <w:rPr>
          <w:spacing w:val="-4"/>
        </w:rPr>
        <w:t xml:space="preserve"> </w:t>
      </w:r>
      <w:r>
        <w:t>DVDs.</w:t>
      </w:r>
    </w:p>
    <w:p w14:paraId="434EF5E8" w14:textId="77777777" w:rsidR="0049041A" w:rsidRPr="006E6EF1" w:rsidRDefault="0049041A" w:rsidP="0049041A">
      <w:pPr>
        <w:pStyle w:val="Ttulo2"/>
        <w:rPr>
          <w:color w:val="365F91" w:themeColor="accent1" w:themeShade="BF"/>
        </w:rPr>
      </w:pPr>
    </w:p>
    <w:p w14:paraId="2DCE7116" w14:textId="6C6F1D23" w:rsidR="003238DD" w:rsidRPr="006E6EF1" w:rsidRDefault="0049041A" w:rsidP="0049041A">
      <w:pPr>
        <w:pStyle w:val="Ttulo2"/>
        <w:ind w:left="0" w:firstLine="0"/>
        <w:rPr>
          <w:color w:val="365F91" w:themeColor="accent1" w:themeShade="BF"/>
        </w:rPr>
      </w:pPr>
      <w:r w:rsidRPr="006E6EF1">
        <w:rPr>
          <w:color w:val="365F91" w:themeColor="accent1" w:themeShade="BF"/>
        </w:rPr>
        <w:t>1.</w:t>
      </w:r>
      <w:r w:rsidR="00832388" w:rsidRPr="006E6EF1">
        <w:rPr>
          <w:color w:val="365F91" w:themeColor="accent1" w:themeShade="BF"/>
        </w:rPr>
        <w:t>4</w:t>
      </w:r>
      <w:r w:rsidRPr="006E6EF1">
        <w:rPr>
          <w:color w:val="365F91" w:themeColor="accent1" w:themeShade="BF"/>
        </w:rPr>
        <w:t xml:space="preserve"> CARACTERÍSTICAS</w:t>
      </w:r>
      <w:r w:rsidRPr="006E6EF1">
        <w:rPr>
          <w:color w:val="365F91" w:themeColor="accent1" w:themeShade="BF"/>
          <w:spacing w:val="-3"/>
        </w:rPr>
        <w:t xml:space="preserve"> </w:t>
      </w:r>
      <w:r w:rsidRPr="006E6EF1">
        <w:rPr>
          <w:color w:val="365F91" w:themeColor="accent1" w:themeShade="BF"/>
        </w:rPr>
        <w:t>DEL</w:t>
      </w:r>
      <w:r w:rsidRPr="006E6EF1">
        <w:rPr>
          <w:color w:val="365F91" w:themeColor="accent1" w:themeShade="BF"/>
          <w:spacing w:val="-5"/>
        </w:rPr>
        <w:t xml:space="preserve"> </w:t>
      </w:r>
      <w:r w:rsidRPr="006E6EF1">
        <w:rPr>
          <w:color w:val="365F91" w:themeColor="accent1" w:themeShade="BF"/>
        </w:rPr>
        <w:t>ENTORNO</w:t>
      </w:r>
    </w:p>
    <w:p w14:paraId="63D524D1" w14:textId="77777777" w:rsidR="003238DD" w:rsidRDefault="003238DD">
      <w:pPr>
        <w:pStyle w:val="Textoindependiente"/>
        <w:spacing w:before="2"/>
        <w:rPr>
          <w:rFonts w:ascii="Arial"/>
          <w:b/>
          <w:sz w:val="38"/>
        </w:rPr>
      </w:pPr>
    </w:p>
    <w:p w14:paraId="02F25F3D" w14:textId="0C08D034" w:rsidR="003238DD" w:rsidRDefault="00D07417" w:rsidP="0049041A">
      <w:pPr>
        <w:pStyle w:val="Textoindependiente"/>
        <w:spacing w:line="276" w:lineRule="auto"/>
        <w:ind w:right="13"/>
        <w:jc w:val="both"/>
      </w:pPr>
      <w:r>
        <w:t>El</w:t>
      </w:r>
      <w:r>
        <w:rPr>
          <w:spacing w:val="14"/>
        </w:rPr>
        <w:t xml:space="preserve"> </w:t>
      </w:r>
      <w:r>
        <w:t>término</w:t>
      </w:r>
      <w:r>
        <w:rPr>
          <w:spacing w:val="13"/>
        </w:rPr>
        <w:t xml:space="preserve"> </w:t>
      </w:r>
      <w:r>
        <w:t>municipal</w:t>
      </w:r>
      <w:r>
        <w:rPr>
          <w:spacing w:val="14"/>
        </w:rPr>
        <w:t xml:space="preserve"> </w:t>
      </w:r>
      <w:r>
        <w:t>de</w:t>
      </w:r>
      <w:r>
        <w:rPr>
          <w:spacing w:val="16"/>
        </w:rPr>
        <w:t xml:space="preserve"> </w:t>
      </w:r>
      <w:r>
        <w:t>Lora</w:t>
      </w:r>
      <w:r>
        <w:rPr>
          <w:spacing w:val="13"/>
        </w:rPr>
        <w:t xml:space="preserve"> </w:t>
      </w:r>
      <w:r>
        <w:t>del</w:t>
      </w:r>
      <w:r>
        <w:rPr>
          <w:spacing w:val="13"/>
        </w:rPr>
        <w:t xml:space="preserve"> </w:t>
      </w:r>
      <w:r>
        <w:t>Rio</w:t>
      </w:r>
      <w:r>
        <w:rPr>
          <w:spacing w:val="14"/>
        </w:rPr>
        <w:t xml:space="preserve"> </w:t>
      </w:r>
      <w:r>
        <w:t>Se</w:t>
      </w:r>
      <w:r>
        <w:rPr>
          <w:spacing w:val="14"/>
        </w:rPr>
        <w:t xml:space="preserve"> </w:t>
      </w:r>
      <w:r>
        <w:t>encuentra</w:t>
      </w:r>
      <w:r>
        <w:rPr>
          <w:spacing w:val="14"/>
        </w:rPr>
        <w:t xml:space="preserve"> </w:t>
      </w:r>
      <w:r>
        <w:t>en</w:t>
      </w:r>
      <w:r>
        <w:rPr>
          <w:spacing w:val="16"/>
        </w:rPr>
        <w:t xml:space="preserve"> </w:t>
      </w:r>
      <w:r>
        <w:t>la</w:t>
      </w:r>
      <w:r>
        <w:rPr>
          <w:spacing w:val="14"/>
        </w:rPr>
        <w:t xml:space="preserve"> </w:t>
      </w:r>
      <w:r>
        <w:t>Vega</w:t>
      </w:r>
      <w:r>
        <w:rPr>
          <w:spacing w:val="14"/>
        </w:rPr>
        <w:t xml:space="preserve"> </w:t>
      </w:r>
      <w:r>
        <w:t>Alta</w:t>
      </w:r>
      <w:r>
        <w:rPr>
          <w:spacing w:val="14"/>
        </w:rPr>
        <w:t xml:space="preserve"> </w:t>
      </w:r>
      <w:r>
        <w:t>de</w:t>
      </w:r>
      <w:r>
        <w:rPr>
          <w:spacing w:val="15"/>
        </w:rPr>
        <w:t xml:space="preserve"> </w:t>
      </w:r>
      <w:r>
        <w:t>Sevilla,</w:t>
      </w:r>
      <w:r>
        <w:rPr>
          <w:spacing w:val="14"/>
        </w:rPr>
        <w:t xml:space="preserve"> </w:t>
      </w:r>
      <w:r>
        <w:t>en</w:t>
      </w:r>
      <w:r>
        <w:rPr>
          <w:spacing w:val="-64"/>
        </w:rPr>
        <w:t xml:space="preserve"> </w:t>
      </w:r>
      <w:r>
        <w:t>el Valle del Guadalquivir sevillano. Esto es en la parte oriental de la provincia de</w:t>
      </w:r>
      <w:r>
        <w:rPr>
          <w:spacing w:val="1"/>
        </w:rPr>
        <w:t xml:space="preserve"> </w:t>
      </w:r>
      <w:r>
        <w:t>Sevilla,</w:t>
      </w:r>
      <w:r>
        <w:rPr>
          <w:spacing w:val="-1"/>
        </w:rPr>
        <w:t xml:space="preserve"> </w:t>
      </w:r>
      <w:r>
        <w:t>de la</w:t>
      </w:r>
      <w:r>
        <w:rPr>
          <w:spacing w:val="2"/>
        </w:rPr>
        <w:t xml:space="preserve"> </w:t>
      </w:r>
      <w:r>
        <w:t>que</w:t>
      </w:r>
      <w:r>
        <w:rPr>
          <w:spacing w:val="-1"/>
        </w:rPr>
        <w:t xml:space="preserve"> </w:t>
      </w:r>
      <w:r>
        <w:t>dista</w:t>
      </w:r>
      <w:r>
        <w:rPr>
          <w:spacing w:val="-4"/>
        </w:rPr>
        <w:t xml:space="preserve"> </w:t>
      </w:r>
      <w:r>
        <w:t>unos 58</w:t>
      </w:r>
      <w:r>
        <w:rPr>
          <w:spacing w:val="-1"/>
        </w:rPr>
        <w:t xml:space="preserve"> </w:t>
      </w:r>
      <w:r>
        <w:t>kilómetros.</w:t>
      </w:r>
    </w:p>
    <w:p w14:paraId="273C5D8F" w14:textId="4928158F" w:rsidR="003238DD" w:rsidRDefault="00D07417" w:rsidP="0049041A">
      <w:pPr>
        <w:pStyle w:val="Textoindependiente"/>
        <w:spacing w:before="203" w:line="276" w:lineRule="auto"/>
        <w:ind w:right="13"/>
        <w:jc w:val="both"/>
      </w:pPr>
      <w:r>
        <w:lastRenderedPageBreak/>
        <w:t>El núcleo de población principal, a una altitud de unos 38 metros sobre el nivel del</w:t>
      </w:r>
      <w:r>
        <w:rPr>
          <w:spacing w:val="1"/>
        </w:rPr>
        <w:t xml:space="preserve"> </w:t>
      </w:r>
      <w:r>
        <w:t>mar, se sitúa en la</w:t>
      </w:r>
      <w:r>
        <w:rPr>
          <w:spacing w:val="66"/>
        </w:rPr>
        <w:t xml:space="preserve"> </w:t>
      </w:r>
      <w:r>
        <w:t>confluencia del Guadalquivir con su afluente</w:t>
      </w:r>
      <w:r w:rsidR="000D4C15">
        <w:t xml:space="preserve"> </w:t>
      </w:r>
      <w:r>
        <w:t>el arroyo Churre,</w:t>
      </w:r>
      <w:r>
        <w:rPr>
          <w:spacing w:val="1"/>
        </w:rPr>
        <w:t xml:space="preserve"> </w:t>
      </w:r>
      <w:r>
        <w:t>en una posición casi central respecto a su territorio, que</w:t>
      </w:r>
      <w:r>
        <w:rPr>
          <w:spacing w:val="1"/>
        </w:rPr>
        <w:t xml:space="preserve"> </w:t>
      </w:r>
      <w:r>
        <w:t>tiene una extensión</w:t>
      </w:r>
      <w:r>
        <w:rPr>
          <w:spacing w:val="1"/>
        </w:rPr>
        <w:t xml:space="preserve"> </w:t>
      </w:r>
      <w:r>
        <w:t>superficial</w:t>
      </w:r>
      <w:r>
        <w:rPr>
          <w:spacing w:val="-5"/>
        </w:rPr>
        <w:t xml:space="preserve"> </w:t>
      </w:r>
      <w:r>
        <w:t>de</w:t>
      </w:r>
      <w:r>
        <w:rPr>
          <w:spacing w:val="1"/>
        </w:rPr>
        <w:t xml:space="preserve"> </w:t>
      </w:r>
      <w:r>
        <w:t>293,90 kilómetros cuadrados.</w:t>
      </w:r>
    </w:p>
    <w:p w14:paraId="51DE0BD8" w14:textId="77777777" w:rsidR="003238DD" w:rsidRDefault="00D07417" w:rsidP="0049041A">
      <w:pPr>
        <w:pStyle w:val="Textoindependiente"/>
        <w:spacing w:before="200" w:line="276" w:lineRule="auto"/>
        <w:ind w:right="13"/>
        <w:jc w:val="both"/>
      </w:pPr>
      <w:r>
        <w:t>El partido Judicial al que pertenece es el de Lora del Rio. Es un territorio muy</w:t>
      </w:r>
      <w:r>
        <w:rPr>
          <w:spacing w:val="1"/>
        </w:rPr>
        <w:t xml:space="preserve"> </w:t>
      </w:r>
      <w:r>
        <w:t>heterogéneo</w:t>
      </w:r>
      <w:r>
        <w:rPr>
          <w:spacing w:val="40"/>
        </w:rPr>
        <w:t xml:space="preserve"> </w:t>
      </w:r>
      <w:r>
        <w:t>y</w:t>
      </w:r>
      <w:r>
        <w:rPr>
          <w:spacing w:val="37"/>
        </w:rPr>
        <w:t xml:space="preserve"> </w:t>
      </w:r>
      <w:r>
        <w:t>disfruta</w:t>
      </w:r>
      <w:r>
        <w:rPr>
          <w:spacing w:val="40"/>
        </w:rPr>
        <w:t xml:space="preserve"> </w:t>
      </w:r>
      <w:r>
        <w:t>de</w:t>
      </w:r>
      <w:r>
        <w:rPr>
          <w:spacing w:val="40"/>
        </w:rPr>
        <w:t xml:space="preserve"> </w:t>
      </w:r>
      <w:r>
        <w:t>los</w:t>
      </w:r>
      <w:r>
        <w:rPr>
          <w:spacing w:val="38"/>
        </w:rPr>
        <w:t xml:space="preserve"> </w:t>
      </w:r>
      <w:r>
        <w:t>tres</w:t>
      </w:r>
      <w:r>
        <w:rPr>
          <w:spacing w:val="39"/>
        </w:rPr>
        <w:t xml:space="preserve"> </w:t>
      </w:r>
      <w:r>
        <w:t>paisajes,</w:t>
      </w:r>
      <w:r>
        <w:rPr>
          <w:spacing w:val="39"/>
        </w:rPr>
        <w:t xml:space="preserve"> </w:t>
      </w:r>
      <w:r>
        <w:t>La</w:t>
      </w:r>
      <w:r>
        <w:rPr>
          <w:spacing w:val="40"/>
        </w:rPr>
        <w:t xml:space="preserve"> </w:t>
      </w:r>
      <w:r>
        <w:t>Vega,</w:t>
      </w:r>
      <w:r>
        <w:rPr>
          <w:spacing w:val="40"/>
        </w:rPr>
        <w:t xml:space="preserve"> </w:t>
      </w:r>
      <w:r>
        <w:t>La</w:t>
      </w:r>
      <w:r>
        <w:rPr>
          <w:spacing w:val="40"/>
        </w:rPr>
        <w:t xml:space="preserve"> </w:t>
      </w:r>
      <w:r>
        <w:t>Sierra</w:t>
      </w:r>
      <w:r>
        <w:rPr>
          <w:spacing w:val="37"/>
        </w:rPr>
        <w:t xml:space="preserve"> </w:t>
      </w:r>
      <w:r>
        <w:t>y</w:t>
      </w:r>
      <w:r>
        <w:rPr>
          <w:spacing w:val="39"/>
        </w:rPr>
        <w:t xml:space="preserve"> </w:t>
      </w:r>
      <w:r>
        <w:t>La</w:t>
      </w:r>
      <w:r>
        <w:rPr>
          <w:spacing w:val="51"/>
        </w:rPr>
        <w:t xml:space="preserve"> </w:t>
      </w:r>
      <w:r>
        <w:t>Campiña.</w:t>
      </w:r>
      <w:r>
        <w:rPr>
          <w:spacing w:val="-65"/>
        </w:rPr>
        <w:t xml:space="preserve"> </w:t>
      </w:r>
      <w:r>
        <w:t>Este territorio está cargado de singularidades, con un crecimiento de población</w:t>
      </w:r>
      <w:r>
        <w:rPr>
          <w:spacing w:val="1"/>
        </w:rPr>
        <w:t xml:space="preserve"> </w:t>
      </w:r>
      <w:r>
        <w:t>lento, tiene su principal exponente en los jóvenes, muchos de ellos sin alternativa,</w:t>
      </w:r>
      <w:r>
        <w:rPr>
          <w:spacing w:val="1"/>
        </w:rPr>
        <w:t xml:space="preserve"> </w:t>
      </w:r>
      <w:r>
        <w:t>desarrollo</w:t>
      </w:r>
      <w:r>
        <w:rPr>
          <w:spacing w:val="1"/>
        </w:rPr>
        <w:t xml:space="preserve"> </w:t>
      </w:r>
      <w:r>
        <w:t>industrial lento donde</w:t>
      </w:r>
      <w:r>
        <w:rPr>
          <w:spacing w:val="1"/>
        </w:rPr>
        <w:t xml:space="preserve"> </w:t>
      </w:r>
      <w:r>
        <w:t>predomina</w:t>
      </w:r>
      <w:r>
        <w:rPr>
          <w:spacing w:val="1"/>
        </w:rPr>
        <w:t xml:space="preserve"> </w:t>
      </w:r>
      <w:r>
        <w:t>la</w:t>
      </w:r>
      <w:r>
        <w:rPr>
          <w:spacing w:val="1"/>
        </w:rPr>
        <w:t xml:space="preserve"> </w:t>
      </w:r>
      <w:r>
        <w:t>industria</w:t>
      </w:r>
      <w:r>
        <w:rPr>
          <w:spacing w:val="1"/>
        </w:rPr>
        <w:t xml:space="preserve"> </w:t>
      </w:r>
      <w:r>
        <w:t>agroalimentaria</w:t>
      </w:r>
      <w:r>
        <w:rPr>
          <w:spacing w:val="1"/>
        </w:rPr>
        <w:t xml:space="preserve"> </w:t>
      </w:r>
      <w:r>
        <w:t>y</w:t>
      </w:r>
      <w:r>
        <w:rPr>
          <w:spacing w:val="1"/>
        </w:rPr>
        <w:t xml:space="preserve"> </w:t>
      </w:r>
      <w:r>
        <w:t>una</w:t>
      </w:r>
      <w:r>
        <w:rPr>
          <w:spacing w:val="1"/>
        </w:rPr>
        <w:t xml:space="preserve"> </w:t>
      </w:r>
      <w:r>
        <w:t>economía</w:t>
      </w:r>
      <w:r>
        <w:rPr>
          <w:spacing w:val="-1"/>
        </w:rPr>
        <w:t xml:space="preserve"> </w:t>
      </w:r>
      <w:r>
        <w:t>representada</w:t>
      </w:r>
      <w:r>
        <w:rPr>
          <w:spacing w:val="-1"/>
        </w:rPr>
        <w:t xml:space="preserve"> </w:t>
      </w:r>
      <w:r>
        <w:t>por</w:t>
      </w:r>
      <w:r>
        <w:rPr>
          <w:spacing w:val="2"/>
        </w:rPr>
        <w:t xml:space="preserve"> </w:t>
      </w:r>
      <w:r>
        <w:t>el</w:t>
      </w:r>
      <w:r>
        <w:rPr>
          <w:spacing w:val="-3"/>
        </w:rPr>
        <w:t xml:space="preserve"> </w:t>
      </w:r>
      <w:r>
        <w:t>sector</w:t>
      </w:r>
      <w:r>
        <w:rPr>
          <w:spacing w:val="-1"/>
        </w:rPr>
        <w:t xml:space="preserve"> </w:t>
      </w:r>
      <w:r>
        <w:t>agrícola</w:t>
      </w:r>
      <w:r>
        <w:rPr>
          <w:spacing w:val="-1"/>
        </w:rPr>
        <w:t xml:space="preserve"> </w:t>
      </w:r>
      <w:r>
        <w:t>y</w:t>
      </w:r>
      <w:r>
        <w:rPr>
          <w:spacing w:val="-7"/>
        </w:rPr>
        <w:t xml:space="preserve"> </w:t>
      </w:r>
      <w:r>
        <w:t>el</w:t>
      </w:r>
      <w:r>
        <w:rPr>
          <w:spacing w:val="-1"/>
        </w:rPr>
        <w:t xml:space="preserve"> </w:t>
      </w:r>
      <w:r>
        <w:t>comercio</w:t>
      </w:r>
      <w:r>
        <w:rPr>
          <w:spacing w:val="-2"/>
        </w:rPr>
        <w:t xml:space="preserve"> </w:t>
      </w:r>
      <w:r>
        <w:t>minorista.</w:t>
      </w:r>
    </w:p>
    <w:p w14:paraId="4E794698" w14:textId="77777777" w:rsidR="003238DD" w:rsidRDefault="00D07417" w:rsidP="0049041A">
      <w:pPr>
        <w:pStyle w:val="Textoindependiente"/>
        <w:spacing w:before="201" w:after="7" w:line="276" w:lineRule="auto"/>
        <w:ind w:right="13"/>
        <w:jc w:val="both"/>
      </w:pPr>
      <w:r>
        <w:t>Posee una población de 18.861 habitantes (según el Padrón a 2018 publicado en</w:t>
      </w:r>
      <w:r>
        <w:rPr>
          <w:spacing w:val="1"/>
        </w:rPr>
        <w:t xml:space="preserve"> </w:t>
      </w:r>
      <w:r>
        <w:t>el Instituto de Estadística). Por lo tanto, la densidad de población es de 64,17</w:t>
      </w:r>
      <w:r>
        <w:rPr>
          <w:spacing w:val="1"/>
        </w:rPr>
        <w:t xml:space="preserve"> </w:t>
      </w:r>
      <w:r>
        <w:t>hab./km2.</w:t>
      </w:r>
      <w:r>
        <w:rPr>
          <w:spacing w:val="1"/>
        </w:rPr>
        <w:t xml:space="preserve"> </w:t>
      </w:r>
      <w:r>
        <w:t>Si</w:t>
      </w:r>
      <w:r>
        <w:rPr>
          <w:spacing w:val="-1"/>
        </w:rPr>
        <w:t xml:space="preserve"> </w:t>
      </w:r>
      <w:r>
        <w:t>lo comparamos</w:t>
      </w:r>
      <w:r>
        <w:rPr>
          <w:spacing w:val="1"/>
        </w:rPr>
        <w:t xml:space="preserve"> </w:t>
      </w:r>
      <w:r>
        <w:t>con</w:t>
      </w:r>
      <w:r>
        <w:rPr>
          <w:spacing w:val="-3"/>
        </w:rPr>
        <w:t xml:space="preserve"> </w:t>
      </w:r>
      <w:r>
        <w:t>otros</w:t>
      </w:r>
      <w:r>
        <w:rPr>
          <w:spacing w:val="1"/>
        </w:rPr>
        <w:t xml:space="preserve"> </w:t>
      </w:r>
      <w:r>
        <w:t>municipios</w:t>
      </w:r>
      <w:r>
        <w:rPr>
          <w:spacing w:val="5"/>
        </w:rPr>
        <w:t xml:space="preserve"> </w:t>
      </w:r>
      <w:r>
        <w:t>y</w:t>
      </w:r>
      <w:r>
        <w:rPr>
          <w:spacing w:val="-1"/>
        </w:rPr>
        <w:t xml:space="preserve"> </w:t>
      </w:r>
      <w:r>
        <w:t>áreas,</w:t>
      </w:r>
      <w:r>
        <w:rPr>
          <w:spacing w:val="-2"/>
        </w:rPr>
        <w:t xml:space="preserve"> </w:t>
      </w:r>
      <w:r>
        <w:t>obtenemos:</w:t>
      </w:r>
    </w:p>
    <w:p w14:paraId="5B703EBB" w14:textId="77777777" w:rsidR="0049041A" w:rsidRDefault="0049041A" w:rsidP="0049041A">
      <w:pPr>
        <w:pStyle w:val="Textoindependiente"/>
        <w:spacing w:before="201" w:after="7" w:line="276" w:lineRule="auto"/>
        <w:ind w:right="13"/>
        <w:jc w:val="both"/>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09"/>
        <w:gridCol w:w="991"/>
      </w:tblGrid>
      <w:tr w:rsidR="003238DD" w14:paraId="7CADF181" w14:textId="77777777" w:rsidTr="0049041A">
        <w:trPr>
          <w:trHeight w:val="314"/>
        </w:trPr>
        <w:tc>
          <w:tcPr>
            <w:tcW w:w="6009" w:type="dxa"/>
            <w:shd w:val="clear" w:color="auto" w:fill="FCFAF6"/>
          </w:tcPr>
          <w:p w14:paraId="1D9608FE" w14:textId="77777777" w:rsidR="003238DD" w:rsidRDefault="005058B7">
            <w:pPr>
              <w:pStyle w:val="TableParagraph"/>
              <w:spacing w:before="26"/>
              <w:ind w:left="35"/>
            </w:pPr>
            <w:hyperlink r:id="rId12">
              <w:r w:rsidR="00D07417">
                <w:t>Población</w:t>
              </w:r>
              <w:r w:rsidR="00D07417">
                <w:rPr>
                  <w:spacing w:val="-6"/>
                </w:rPr>
                <w:t xml:space="preserve"> </w:t>
              </w:r>
              <w:r w:rsidR="00D07417">
                <w:t>total.</w:t>
              </w:r>
              <w:r w:rsidR="00D07417">
                <w:rPr>
                  <w:spacing w:val="1"/>
                </w:rPr>
                <w:t xml:space="preserve"> </w:t>
              </w:r>
              <w:r w:rsidR="00D07417">
                <w:t>2018</w:t>
              </w:r>
            </w:hyperlink>
          </w:p>
        </w:tc>
        <w:tc>
          <w:tcPr>
            <w:tcW w:w="991" w:type="dxa"/>
            <w:shd w:val="clear" w:color="auto" w:fill="FCFAF6"/>
          </w:tcPr>
          <w:p w14:paraId="1FE3AE99" w14:textId="77777777" w:rsidR="003238DD" w:rsidRDefault="00D07417">
            <w:pPr>
              <w:pStyle w:val="TableParagraph"/>
              <w:spacing w:before="26"/>
              <w:ind w:left="292"/>
            </w:pPr>
            <w:r>
              <w:t>18.861</w:t>
            </w:r>
          </w:p>
        </w:tc>
      </w:tr>
      <w:tr w:rsidR="003238DD" w14:paraId="17309E58" w14:textId="77777777" w:rsidTr="0049041A">
        <w:trPr>
          <w:trHeight w:val="311"/>
        </w:trPr>
        <w:tc>
          <w:tcPr>
            <w:tcW w:w="6009" w:type="dxa"/>
          </w:tcPr>
          <w:p w14:paraId="3816DE78" w14:textId="77777777" w:rsidR="003238DD" w:rsidRDefault="005058B7">
            <w:pPr>
              <w:pStyle w:val="TableParagraph"/>
              <w:spacing w:before="24"/>
              <w:ind w:left="35"/>
            </w:pPr>
            <w:hyperlink r:id="rId13">
              <w:r w:rsidR="00D07417">
                <w:t>Población.</w:t>
              </w:r>
              <w:r w:rsidR="00D07417">
                <w:rPr>
                  <w:spacing w:val="-3"/>
                </w:rPr>
                <w:t xml:space="preserve"> </w:t>
              </w:r>
              <w:r w:rsidR="00D07417">
                <w:t>Hombres.</w:t>
              </w:r>
              <w:r w:rsidR="00D07417">
                <w:rPr>
                  <w:spacing w:val="-5"/>
                </w:rPr>
                <w:t xml:space="preserve"> </w:t>
              </w:r>
              <w:r w:rsidR="00D07417">
                <w:t>2018</w:t>
              </w:r>
            </w:hyperlink>
          </w:p>
        </w:tc>
        <w:tc>
          <w:tcPr>
            <w:tcW w:w="991" w:type="dxa"/>
          </w:tcPr>
          <w:p w14:paraId="60617E21" w14:textId="77777777" w:rsidR="003238DD" w:rsidRDefault="00D07417">
            <w:pPr>
              <w:pStyle w:val="TableParagraph"/>
              <w:spacing w:before="24"/>
              <w:ind w:left="414"/>
            </w:pPr>
            <w:r>
              <w:t>9.351</w:t>
            </w:r>
          </w:p>
        </w:tc>
      </w:tr>
      <w:tr w:rsidR="003238DD" w14:paraId="0492069B" w14:textId="77777777" w:rsidTr="0049041A">
        <w:trPr>
          <w:trHeight w:val="314"/>
        </w:trPr>
        <w:tc>
          <w:tcPr>
            <w:tcW w:w="6009" w:type="dxa"/>
            <w:shd w:val="clear" w:color="auto" w:fill="FCFAF6"/>
          </w:tcPr>
          <w:p w14:paraId="3F374E17" w14:textId="77777777" w:rsidR="003238DD" w:rsidRDefault="005058B7">
            <w:pPr>
              <w:pStyle w:val="TableParagraph"/>
              <w:spacing w:before="26"/>
              <w:ind w:left="35"/>
            </w:pPr>
            <w:hyperlink r:id="rId14">
              <w:r w:rsidR="00D07417">
                <w:t>Población.</w:t>
              </w:r>
              <w:r w:rsidR="00D07417">
                <w:rPr>
                  <w:spacing w:val="-5"/>
                </w:rPr>
                <w:t xml:space="preserve"> </w:t>
              </w:r>
              <w:r w:rsidR="00D07417">
                <w:t>Mujeres.</w:t>
              </w:r>
              <w:r w:rsidR="00D07417">
                <w:rPr>
                  <w:spacing w:val="-3"/>
                </w:rPr>
                <w:t xml:space="preserve"> </w:t>
              </w:r>
              <w:r w:rsidR="00D07417">
                <w:t>2018</w:t>
              </w:r>
            </w:hyperlink>
          </w:p>
        </w:tc>
        <w:tc>
          <w:tcPr>
            <w:tcW w:w="991" w:type="dxa"/>
            <w:shd w:val="clear" w:color="auto" w:fill="FCFAF6"/>
          </w:tcPr>
          <w:p w14:paraId="47BBA411" w14:textId="77777777" w:rsidR="003238DD" w:rsidRDefault="00D07417">
            <w:pPr>
              <w:pStyle w:val="TableParagraph"/>
              <w:spacing w:before="26"/>
              <w:ind w:left="414"/>
            </w:pPr>
            <w:r>
              <w:t>9.510</w:t>
            </w:r>
          </w:p>
        </w:tc>
      </w:tr>
      <w:tr w:rsidR="003238DD" w14:paraId="63BADFD1" w14:textId="77777777" w:rsidTr="0049041A">
        <w:trPr>
          <w:trHeight w:val="309"/>
        </w:trPr>
        <w:tc>
          <w:tcPr>
            <w:tcW w:w="6009" w:type="dxa"/>
          </w:tcPr>
          <w:p w14:paraId="71142765" w14:textId="77777777" w:rsidR="003238DD" w:rsidRDefault="005058B7">
            <w:pPr>
              <w:pStyle w:val="TableParagraph"/>
              <w:spacing w:before="24"/>
              <w:ind w:left="35"/>
            </w:pPr>
            <w:hyperlink r:id="rId15">
              <w:r w:rsidR="00D07417">
                <w:t>Población</w:t>
              </w:r>
              <w:r w:rsidR="00D07417">
                <w:rPr>
                  <w:spacing w:val="-2"/>
                </w:rPr>
                <w:t xml:space="preserve"> </w:t>
              </w:r>
              <w:r w:rsidR="00D07417">
                <w:t>en</w:t>
              </w:r>
              <w:r w:rsidR="00D07417">
                <w:rPr>
                  <w:spacing w:val="-2"/>
                </w:rPr>
                <w:t xml:space="preserve"> </w:t>
              </w:r>
              <w:r w:rsidR="00D07417">
                <w:t>núcleos.</w:t>
              </w:r>
              <w:r w:rsidR="00D07417">
                <w:rPr>
                  <w:spacing w:val="-5"/>
                </w:rPr>
                <w:t xml:space="preserve"> </w:t>
              </w:r>
              <w:r w:rsidR="00D07417">
                <w:t>2018</w:t>
              </w:r>
            </w:hyperlink>
          </w:p>
        </w:tc>
        <w:tc>
          <w:tcPr>
            <w:tcW w:w="991" w:type="dxa"/>
          </w:tcPr>
          <w:p w14:paraId="2D384BA6" w14:textId="77777777" w:rsidR="003238DD" w:rsidRDefault="00D07417">
            <w:pPr>
              <w:pStyle w:val="TableParagraph"/>
              <w:spacing w:before="24"/>
              <w:ind w:left="292"/>
            </w:pPr>
            <w:r>
              <w:t>18.303</w:t>
            </w:r>
          </w:p>
        </w:tc>
      </w:tr>
      <w:tr w:rsidR="003238DD" w14:paraId="16361CCA" w14:textId="77777777" w:rsidTr="0049041A">
        <w:trPr>
          <w:trHeight w:val="316"/>
        </w:trPr>
        <w:tc>
          <w:tcPr>
            <w:tcW w:w="6009" w:type="dxa"/>
            <w:shd w:val="clear" w:color="auto" w:fill="FCFAF6"/>
          </w:tcPr>
          <w:p w14:paraId="13293DD4" w14:textId="77777777" w:rsidR="003238DD" w:rsidRDefault="005058B7">
            <w:pPr>
              <w:pStyle w:val="TableParagraph"/>
              <w:spacing w:before="26"/>
              <w:ind w:left="35"/>
            </w:pPr>
            <w:hyperlink r:id="rId16">
              <w:r w:rsidR="00D07417">
                <w:t>Población</w:t>
              </w:r>
              <w:r w:rsidR="00D07417">
                <w:rPr>
                  <w:spacing w:val="-4"/>
                </w:rPr>
                <w:t xml:space="preserve"> </w:t>
              </w:r>
              <w:r w:rsidR="00D07417">
                <w:t>en</w:t>
              </w:r>
              <w:r w:rsidR="00D07417">
                <w:rPr>
                  <w:spacing w:val="-4"/>
                </w:rPr>
                <w:t xml:space="preserve"> </w:t>
              </w:r>
              <w:r w:rsidR="00D07417">
                <w:t>diseminados.</w:t>
              </w:r>
              <w:r w:rsidR="00D07417">
                <w:rPr>
                  <w:spacing w:val="-3"/>
                </w:rPr>
                <w:t xml:space="preserve"> </w:t>
              </w:r>
              <w:r w:rsidR="00D07417">
                <w:t>2018</w:t>
              </w:r>
            </w:hyperlink>
          </w:p>
        </w:tc>
        <w:tc>
          <w:tcPr>
            <w:tcW w:w="991" w:type="dxa"/>
            <w:shd w:val="clear" w:color="auto" w:fill="FCFAF6"/>
          </w:tcPr>
          <w:p w14:paraId="3035ACE2" w14:textId="77777777" w:rsidR="003238DD" w:rsidRDefault="00D07417">
            <w:pPr>
              <w:pStyle w:val="TableParagraph"/>
              <w:spacing w:before="26"/>
              <w:ind w:left="597"/>
            </w:pPr>
            <w:r>
              <w:t>558</w:t>
            </w:r>
          </w:p>
        </w:tc>
      </w:tr>
      <w:tr w:rsidR="003238DD" w14:paraId="3E56B8A7" w14:textId="77777777" w:rsidTr="0049041A">
        <w:trPr>
          <w:trHeight w:val="309"/>
        </w:trPr>
        <w:tc>
          <w:tcPr>
            <w:tcW w:w="6009" w:type="dxa"/>
          </w:tcPr>
          <w:p w14:paraId="34FB3E2F" w14:textId="77777777" w:rsidR="003238DD" w:rsidRDefault="005058B7">
            <w:pPr>
              <w:pStyle w:val="TableParagraph"/>
              <w:spacing w:before="24"/>
              <w:ind w:left="35"/>
            </w:pPr>
            <w:hyperlink r:id="rId17">
              <w:r w:rsidR="00D07417">
                <w:t>Edad</w:t>
              </w:r>
              <w:r w:rsidR="00D07417">
                <w:rPr>
                  <w:spacing w:val="-2"/>
                </w:rPr>
                <w:t xml:space="preserve"> </w:t>
              </w:r>
              <w:r w:rsidR="00D07417">
                <w:t>media.</w:t>
              </w:r>
              <w:r w:rsidR="00D07417">
                <w:rPr>
                  <w:spacing w:val="-2"/>
                </w:rPr>
                <w:t xml:space="preserve"> </w:t>
              </w:r>
              <w:r w:rsidR="00D07417">
                <w:t>2018</w:t>
              </w:r>
            </w:hyperlink>
          </w:p>
        </w:tc>
        <w:tc>
          <w:tcPr>
            <w:tcW w:w="991" w:type="dxa"/>
          </w:tcPr>
          <w:p w14:paraId="258D71E2" w14:textId="77777777" w:rsidR="003238DD" w:rsidRDefault="00D07417">
            <w:pPr>
              <w:pStyle w:val="TableParagraph"/>
              <w:spacing w:before="24"/>
              <w:ind w:left="537"/>
            </w:pPr>
            <w:r>
              <w:t>41,1</w:t>
            </w:r>
          </w:p>
        </w:tc>
      </w:tr>
      <w:tr w:rsidR="003238DD" w14:paraId="597AFB0D" w14:textId="77777777" w:rsidTr="0049041A">
        <w:trPr>
          <w:trHeight w:val="316"/>
        </w:trPr>
        <w:tc>
          <w:tcPr>
            <w:tcW w:w="6009" w:type="dxa"/>
            <w:shd w:val="clear" w:color="auto" w:fill="FCFAF6"/>
          </w:tcPr>
          <w:p w14:paraId="1FF6B86F" w14:textId="77777777" w:rsidR="003238DD" w:rsidRDefault="005058B7">
            <w:pPr>
              <w:pStyle w:val="TableParagraph"/>
              <w:spacing w:before="27"/>
              <w:ind w:left="35"/>
            </w:pPr>
            <w:hyperlink r:id="rId18">
              <w:r w:rsidR="00D07417">
                <w:t>Porcentaje</w:t>
              </w:r>
              <w:r w:rsidR="00D07417">
                <w:rPr>
                  <w:spacing w:val="-2"/>
                </w:rPr>
                <w:t xml:space="preserve"> </w:t>
              </w:r>
              <w:r w:rsidR="00D07417">
                <w:t>de</w:t>
              </w:r>
              <w:r w:rsidR="00D07417">
                <w:rPr>
                  <w:spacing w:val="-3"/>
                </w:rPr>
                <w:t xml:space="preserve"> </w:t>
              </w:r>
              <w:r w:rsidR="00D07417">
                <w:t>población</w:t>
              </w:r>
              <w:r w:rsidR="00D07417">
                <w:rPr>
                  <w:spacing w:val="-3"/>
                </w:rPr>
                <w:t xml:space="preserve"> </w:t>
              </w:r>
              <w:r w:rsidR="00D07417">
                <w:t>menor</w:t>
              </w:r>
              <w:r w:rsidR="00D07417">
                <w:rPr>
                  <w:spacing w:val="-4"/>
                </w:rPr>
                <w:t xml:space="preserve"> </w:t>
              </w:r>
              <w:r w:rsidR="00D07417">
                <w:t>de</w:t>
              </w:r>
              <w:r w:rsidR="00D07417">
                <w:rPr>
                  <w:spacing w:val="-3"/>
                </w:rPr>
                <w:t xml:space="preserve"> </w:t>
              </w:r>
              <w:r w:rsidR="00D07417">
                <w:t>20</w:t>
              </w:r>
              <w:r w:rsidR="00D07417">
                <w:rPr>
                  <w:spacing w:val="-2"/>
                </w:rPr>
                <w:t xml:space="preserve"> </w:t>
              </w:r>
              <w:r w:rsidR="00D07417">
                <w:t>años.</w:t>
              </w:r>
              <w:r w:rsidR="00D07417">
                <w:rPr>
                  <w:spacing w:val="1"/>
                </w:rPr>
                <w:t xml:space="preserve"> </w:t>
              </w:r>
              <w:r w:rsidR="00D07417">
                <w:t>2018</w:t>
              </w:r>
            </w:hyperlink>
          </w:p>
        </w:tc>
        <w:tc>
          <w:tcPr>
            <w:tcW w:w="991" w:type="dxa"/>
            <w:shd w:val="clear" w:color="auto" w:fill="FCFAF6"/>
          </w:tcPr>
          <w:p w14:paraId="570E4507" w14:textId="77777777" w:rsidR="003238DD" w:rsidRDefault="00D07417">
            <w:pPr>
              <w:pStyle w:val="TableParagraph"/>
              <w:spacing w:before="27"/>
              <w:ind w:left="414"/>
            </w:pPr>
            <w:r>
              <w:t>21,79</w:t>
            </w:r>
          </w:p>
        </w:tc>
      </w:tr>
      <w:tr w:rsidR="003238DD" w14:paraId="4639FA73" w14:textId="77777777" w:rsidTr="0049041A">
        <w:trPr>
          <w:trHeight w:val="309"/>
        </w:trPr>
        <w:tc>
          <w:tcPr>
            <w:tcW w:w="6009" w:type="dxa"/>
          </w:tcPr>
          <w:p w14:paraId="5DFE15EF" w14:textId="77777777" w:rsidR="003238DD" w:rsidRDefault="005058B7">
            <w:pPr>
              <w:pStyle w:val="TableParagraph"/>
              <w:spacing w:before="24"/>
              <w:ind w:left="35"/>
            </w:pPr>
            <w:hyperlink r:id="rId19">
              <w:r w:rsidR="00D07417">
                <w:t>Porcentaje</w:t>
              </w:r>
              <w:r w:rsidR="00D07417">
                <w:rPr>
                  <w:spacing w:val="-2"/>
                </w:rPr>
                <w:t xml:space="preserve"> </w:t>
              </w:r>
              <w:r w:rsidR="00D07417">
                <w:t>de</w:t>
              </w:r>
              <w:r w:rsidR="00D07417">
                <w:rPr>
                  <w:spacing w:val="-2"/>
                </w:rPr>
                <w:t xml:space="preserve"> </w:t>
              </w:r>
              <w:r w:rsidR="00D07417">
                <w:t>población</w:t>
              </w:r>
              <w:r w:rsidR="00D07417">
                <w:rPr>
                  <w:spacing w:val="-6"/>
                </w:rPr>
                <w:t xml:space="preserve"> </w:t>
              </w:r>
              <w:r w:rsidR="00D07417">
                <w:t>mayor</w:t>
              </w:r>
              <w:r w:rsidR="00D07417">
                <w:rPr>
                  <w:spacing w:val="-1"/>
                </w:rPr>
                <w:t xml:space="preserve"> </w:t>
              </w:r>
              <w:r w:rsidR="00D07417">
                <w:t>de</w:t>
              </w:r>
              <w:r w:rsidR="00D07417">
                <w:rPr>
                  <w:spacing w:val="-3"/>
                </w:rPr>
                <w:t xml:space="preserve"> </w:t>
              </w:r>
              <w:r w:rsidR="00D07417">
                <w:t>65</w:t>
              </w:r>
              <w:r w:rsidR="00D07417">
                <w:rPr>
                  <w:spacing w:val="-2"/>
                </w:rPr>
                <w:t xml:space="preserve"> </w:t>
              </w:r>
              <w:r w:rsidR="00D07417">
                <w:t>años.</w:t>
              </w:r>
              <w:r w:rsidR="00D07417">
                <w:rPr>
                  <w:spacing w:val="1"/>
                </w:rPr>
                <w:t xml:space="preserve"> </w:t>
              </w:r>
              <w:r w:rsidR="00D07417">
                <w:t>2018</w:t>
              </w:r>
            </w:hyperlink>
          </w:p>
        </w:tc>
        <w:tc>
          <w:tcPr>
            <w:tcW w:w="991" w:type="dxa"/>
          </w:tcPr>
          <w:p w14:paraId="779C6775" w14:textId="77777777" w:rsidR="003238DD" w:rsidRDefault="00D07417">
            <w:pPr>
              <w:pStyle w:val="TableParagraph"/>
              <w:spacing w:before="24"/>
              <w:ind w:left="414"/>
            </w:pPr>
            <w:r>
              <w:t>16,31</w:t>
            </w:r>
          </w:p>
        </w:tc>
      </w:tr>
      <w:tr w:rsidR="003238DD" w14:paraId="6CFE0246" w14:textId="77777777" w:rsidTr="0049041A">
        <w:trPr>
          <w:trHeight w:val="311"/>
        </w:trPr>
        <w:tc>
          <w:tcPr>
            <w:tcW w:w="6009" w:type="dxa"/>
            <w:shd w:val="clear" w:color="auto" w:fill="FCFAF6"/>
          </w:tcPr>
          <w:p w14:paraId="3949ECDD" w14:textId="77777777" w:rsidR="003238DD" w:rsidRDefault="005058B7">
            <w:pPr>
              <w:pStyle w:val="TableParagraph"/>
              <w:spacing w:before="26"/>
              <w:ind w:left="35"/>
            </w:pPr>
            <w:hyperlink r:id="rId20">
              <w:r w:rsidR="00D07417">
                <w:t>Incremento</w:t>
              </w:r>
              <w:r w:rsidR="00D07417">
                <w:rPr>
                  <w:spacing w:val="-7"/>
                </w:rPr>
                <w:t xml:space="preserve"> </w:t>
              </w:r>
              <w:r w:rsidR="00D07417">
                <w:t>relativo</w:t>
              </w:r>
              <w:r w:rsidR="00D07417">
                <w:rPr>
                  <w:spacing w:val="-3"/>
                </w:rPr>
                <w:t xml:space="preserve"> </w:t>
              </w:r>
              <w:r w:rsidR="00D07417">
                <w:t>de</w:t>
              </w:r>
              <w:r w:rsidR="00D07417">
                <w:rPr>
                  <w:spacing w:val="-3"/>
                </w:rPr>
                <w:t xml:space="preserve"> </w:t>
              </w:r>
              <w:r w:rsidR="00D07417">
                <w:t>la</w:t>
              </w:r>
              <w:r w:rsidR="00D07417">
                <w:rPr>
                  <w:spacing w:val="-3"/>
                </w:rPr>
                <w:t xml:space="preserve"> </w:t>
              </w:r>
              <w:r w:rsidR="00D07417">
                <w:t>población</w:t>
              </w:r>
              <w:r w:rsidR="00D07417">
                <w:rPr>
                  <w:spacing w:val="-5"/>
                </w:rPr>
                <w:t xml:space="preserve"> </w:t>
              </w:r>
              <w:r w:rsidR="00D07417">
                <w:t>en</w:t>
              </w:r>
              <w:r w:rsidR="00D07417">
                <w:rPr>
                  <w:spacing w:val="-1"/>
                </w:rPr>
                <w:t xml:space="preserve"> </w:t>
              </w:r>
              <w:r w:rsidR="00D07417">
                <w:t>diez</w:t>
              </w:r>
              <w:r w:rsidR="00D07417">
                <w:rPr>
                  <w:spacing w:val="-5"/>
                </w:rPr>
                <w:t xml:space="preserve"> </w:t>
              </w:r>
              <w:r w:rsidR="00D07417">
                <w:t>años.</w:t>
              </w:r>
              <w:r w:rsidR="00D07417">
                <w:rPr>
                  <w:spacing w:val="1"/>
                </w:rPr>
                <w:t xml:space="preserve"> </w:t>
              </w:r>
              <w:r w:rsidR="00D07417">
                <w:t>2018</w:t>
              </w:r>
            </w:hyperlink>
          </w:p>
        </w:tc>
        <w:tc>
          <w:tcPr>
            <w:tcW w:w="991" w:type="dxa"/>
            <w:shd w:val="clear" w:color="auto" w:fill="FCFAF6"/>
          </w:tcPr>
          <w:p w14:paraId="6410A104" w14:textId="77777777" w:rsidR="003238DD" w:rsidRDefault="00D07417">
            <w:pPr>
              <w:pStyle w:val="TableParagraph"/>
              <w:spacing w:before="26"/>
              <w:ind w:left="462"/>
            </w:pPr>
            <w:r>
              <w:t>-2,41</w:t>
            </w:r>
          </w:p>
        </w:tc>
      </w:tr>
      <w:tr w:rsidR="003238DD" w14:paraId="043F7579" w14:textId="77777777" w:rsidTr="0049041A">
        <w:trPr>
          <w:trHeight w:val="316"/>
        </w:trPr>
        <w:tc>
          <w:tcPr>
            <w:tcW w:w="6009" w:type="dxa"/>
            <w:shd w:val="clear" w:color="auto" w:fill="FCFAF6"/>
          </w:tcPr>
          <w:p w14:paraId="67AA1FE1" w14:textId="77777777" w:rsidR="003238DD" w:rsidRDefault="005058B7">
            <w:pPr>
              <w:pStyle w:val="TableParagraph"/>
              <w:spacing w:before="26"/>
              <w:ind w:left="35"/>
            </w:pPr>
            <w:hyperlink r:id="rId21">
              <w:r w:rsidR="00D07417">
                <w:t>Número</w:t>
              </w:r>
              <w:r w:rsidR="00D07417">
                <w:rPr>
                  <w:spacing w:val="-3"/>
                </w:rPr>
                <w:t xml:space="preserve"> </w:t>
              </w:r>
              <w:r w:rsidR="00D07417">
                <w:t>de</w:t>
              </w:r>
              <w:r w:rsidR="00D07417">
                <w:rPr>
                  <w:spacing w:val="-3"/>
                </w:rPr>
                <w:t xml:space="preserve"> </w:t>
              </w:r>
              <w:r w:rsidR="00D07417">
                <w:t>extranjeros.</w:t>
              </w:r>
              <w:r w:rsidR="00D07417">
                <w:rPr>
                  <w:spacing w:val="-2"/>
                </w:rPr>
                <w:t xml:space="preserve"> </w:t>
              </w:r>
              <w:r w:rsidR="00D07417">
                <w:t>2018</w:t>
              </w:r>
            </w:hyperlink>
          </w:p>
        </w:tc>
        <w:tc>
          <w:tcPr>
            <w:tcW w:w="991" w:type="dxa"/>
            <w:shd w:val="clear" w:color="auto" w:fill="FCFAF6"/>
          </w:tcPr>
          <w:p w14:paraId="0495DCAC" w14:textId="77777777" w:rsidR="003238DD" w:rsidRDefault="00D07417">
            <w:pPr>
              <w:pStyle w:val="TableParagraph"/>
              <w:spacing w:before="26"/>
              <w:ind w:left="381"/>
            </w:pPr>
            <w:r>
              <w:t>380</w:t>
            </w:r>
          </w:p>
        </w:tc>
      </w:tr>
      <w:tr w:rsidR="003238DD" w14:paraId="055BD865" w14:textId="77777777" w:rsidTr="0049041A">
        <w:trPr>
          <w:trHeight w:val="561"/>
        </w:trPr>
        <w:tc>
          <w:tcPr>
            <w:tcW w:w="7000" w:type="dxa"/>
            <w:gridSpan w:val="2"/>
          </w:tcPr>
          <w:p w14:paraId="118A6546" w14:textId="2C2341E9" w:rsidR="003238DD" w:rsidRDefault="005058B7" w:rsidP="000D4C15">
            <w:pPr>
              <w:pStyle w:val="TableParagraph"/>
              <w:tabs>
                <w:tab w:val="left" w:pos="5828"/>
              </w:tabs>
              <w:ind w:left="34" w:right="272"/>
            </w:pPr>
            <w:hyperlink r:id="rId22">
              <w:r w:rsidR="00D07417">
                <w:t>Principal procedencia</w:t>
              </w:r>
              <w:r w:rsidR="00D07417">
                <w:rPr>
                  <w:spacing w:val="-6"/>
                </w:rPr>
                <w:t xml:space="preserve"> </w:t>
              </w:r>
              <w:r w:rsidR="00D07417">
                <w:t>de</w:t>
              </w:r>
              <w:r w:rsidR="00D07417">
                <w:rPr>
                  <w:spacing w:val="-1"/>
                </w:rPr>
                <w:t xml:space="preserve"> </w:t>
              </w:r>
              <w:r w:rsidR="00D07417">
                <w:t>los</w:t>
              </w:r>
              <w:r w:rsidR="00D07417">
                <w:rPr>
                  <w:spacing w:val="-4"/>
                </w:rPr>
                <w:t xml:space="preserve"> </w:t>
              </w:r>
              <w:r w:rsidR="00D07417">
                <w:t>extranjeros</w:t>
              </w:r>
              <w:r w:rsidR="00D07417">
                <w:rPr>
                  <w:spacing w:val="-4"/>
                </w:rPr>
                <w:t xml:space="preserve"> </w:t>
              </w:r>
              <w:r w:rsidR="00D07417">
                <w:t>residentes.</w:t>
              </w:r>
            </w:hyperlink>
            <w:r w:rsidR="00D07417">
              <w:tab/>
            </w:r>
            <w:r w:rsidR="00D07417">
              <w:rPr>
                <w:spacing w:val="-2"/>
                <w:position w:val="-11"/>
              </w:rPr>
              <w:t>Rumanía</w:t>
            </w:r>
            <w:r w:rsidR="00D07417">
              <w:rPr>
                <w:spacing w:val="-58"/>
                <w:position w:val="-11"/>
              </w:rPr>
              <w:t xml:space="preserve"> </w:t>
            </w:r>
            <w:hyperlink r:id="rId23">
              <w:r w:rsidR="00D07417">
                <w:t>2018</w:t>
              </w:r>
            </w:hyperlink>
          </w:p>
        </w:tc>
      </w:tr>
      <w:tr w:rsidR="000D4C15" w14:paraId="1F713D3E" w14:textId="77777777" w:rsidTr="000D4C15">
        <w:trPr>
          <w:trHeight w:val="566"/>
        </w:trPr>
        <w:tc>
          <w:tcPr>
            <w:tcW w:w="6009" w:type="dxa"/>
            <w:shd w:val="clear" w:color="auto" w:fill="FCFAF6"/>
          </w:tcPr>
          <w:p w14:paraId="2F894361" w14:textId="77777777" w:rsidR="000D4C15" w:rsidRDefault="005058B7">
            <w:pPr>
              <w:pStyle w:val="TableParagraph"/>
              <w:spacing w:before="26"/>
              <w:ind w:left="35" w:right="1663"/>
            </w:pPr>
            <w:hyperlink r:id="rId24">
              <w:r w:rsidR="000D4C15">
                <w:t>Porcentaje que representa respecto total de</w:t>
              </w:r>
            </w:hyperlink>
            <w:r w:rsidR="000D4C15">
              <w:rPr>
                <w:spacing w:val="-59"/>
              </w:rPr>
              <w:t xml:space="preserve"> </w:t>
            </w:r>
            <w:hyperlink r:id="rId25">
              <w:r w:rsidR="000D4C15">
                <w:t>extranjeros.</w:t>
              </w:r>
              <w:r w:rsidR="000D4C15">
                <w:rPr>
                  <w:spacing w:val="-1"/>
                </w:rPr>
                <w:t xml:space="preserve"> </w:t>
              </w:r>
              <w:r w:rsidR="000D4C15">
                <w:t>2018</w:t>
              </w:r>
            </w:hyperlink>
          </w:p>
        </w:tc>
        <w:tc>
          <w:tcPr>
            <w:tcW w:w="991" w:type="dxa"/>
            <w:shd w:val="clear" w:color="auto" w:fill="FCFAF6"/>
            <w:vAlign w:val="center"/>
          </w:tcPr>
          <w:p w14:paraId="28D21B62" w14:textId="07FB9203" w:rsidR="000D4C15" w:rsidRDefault="000D4C15" w:rsidP="000D4C15">
            <w:pPr>
              <w:pStyle w:val="TableParagraph"/>
              <w:ind w:left="0"/>
              <w:jc w:val="center"/>
              <w:rPr>
                <w:rFonts w:ascii="Times New Roman"/>
              </w:rPr>
            </w:pPr>
            <w:r>
              <w:t>51,05</w:t>
            </w:r>
          </w:p>
        </w:tc>
      </w:tr>
      <w:tr w:rsidR="000D4C15" w14:paraId="5F019701" w14:textId="77777777" w:rsidTr="000D4C15">
        <w:trPr>
          <w:trHeight w:val="311"/>
        </w:trPr>
        <w:tc>
          <w:tcPr>
            <w:tcW w:w="6009" w:type="dxa"/>
          </w:tcPr>
          <w:p w14:paraId="564747AB" w14:textId="77777777" w:rsidR="000D4C15" w:rsidRDefault="005058B7">
            <w:pPr>
              <w:pStyle w:val="TableParagraph"/>
              <w:spacing w:before="24"/>
              <w:ind w:left="35"/>
            </w:pPr>
            <w:hyperlink r:id="rId26">
              <w:r w:rsidR="000D4C15">
                <w:t>Emigraciones.</w:t>
              </w:r>
              <w:r w:rsidR="000D4C15">
                <w:rPr>
                  <w:spacing w:val="-5"/>
                </w:rPr>
                <w:t xml:space="preserve"> </w:t>
              </w:r>
              <w:r w:rsidR="000D4C15">
                <w:t>2017</w:t>
              </w:r>
            </w:hyperlink>
          </w:p>
        </w:tc>
        <w:tc>
          <w:tcPr>
            <w:tcW w:w="991" w:type="dxa"/>
            <w:vAlign w:val="center"/>
          </w:tcPr>
          <w:p w14:paraId="04698435" w14:textId="4EB8802E" w:rsidR="000D4C15" w:rsidRDefault="000D4C15" w:rsidP="000D4C15">
            <w:pPr>
              <w:pStyle w:val="TableParagraph"/>
              <w:ind w:left="0"/>
              <w:jc w:val="center"/>
              <w:rPr>
                <w:rFonts w:ascii="Times New Roman"/>
              </w:rPr>
            </w:pPr>
            <w:r>
              <w:t>332</w:t>
            </w:r>
          </w:p>
        </w:tc>
      </w:tr>
      <w:tr w:rsidR="000D4C15" w14:paraId="3981E2E1" w14:textId="77777777" w:rsidTr="000D4C15">
        <w:trPr>
          <w:trHeight w:val="316"/>
        </w:trPr>
        <w:tc>
          <w:tcPr>
            <w:tcW w:w="6009" w:type="dxa"/>
            <w:shd w:val="clear" w:color="auto" w:fill="FCFAF6"/>
          </w:tcPr>
          <w:p w14:paraId="5B0AF294" w14:textId="77777777" w:rsidR="000D4C15" w:rsidRDefault="005058B7">
            <w:pPr>
              <w:pStyle w:val="TableParagraph"/>
              <w:spacing w:before="28"/>
              <w:ind w:left="35"/>
            </w:pPr>
            <w:hyperlink r:id="rId27">
              <w:r w:rsidR="000D4C15">
                <w:t>Inmigraciones.</w:t>
              </w:r>
              <w:r w:rsidR="000D4C15">
                <w:rPr>
                  <w:spacing w:val="-4"/>
                </w:rPr>
                <w:t xml:space="preserve"> </w:t>
              </w:r>
              <w:r w:rsidR="000D4C15">
                <w:t>2017</w:t>
              </w:r>
            </w:hyperlink>
          </w:p>
        </w:tc>
        <w:tc>
          <w:tcPr>
            <w:tcW w:w="991" w:type="dxa"/>
            <w:shd w:val="clear" w:color="auto" w:fill="FCFAF6"/>
            <w:vAlign w:val="center"/>
          </w:tcPr>
          <w:p w14:paraId="4ACD1A97" w14:textId="04157D27" w:rsidR="000D4C15" w:rsidRPr="000D4C15" w:rsidRDefault="000D4C15" w:rsidP="000D4C15">
            <w:pPr>
              <w:pStyle w:val="TableParagraph"/>
              <w:ind w:left="0"/>
              <w:jc w:val="center"/>
            </w:pPr>
            <w:r>
              <w:t>270</w:t>
            </w:r>
          </w:p>
        </w:tc>
      </w:tr>
      <w:tr w:rsidR="000D4C15" w14:paraId="1048A044" w14:textId="77777777" w:rsidTr="000D4C15">
        <w:trPr>
          <w:trHeight w:val="316"/>
        </w:trPr>
        <w:tc>
          <w:tcPr>
            <w:tcW w:w="6009" w:type="dxa"/>
            <w:shd w:val="clear" w:color="auto" w:fill="FCFAF6"/>
          </w:tcPr>
          <w:p w14:paraId="30BB486F" w14:textId="499A97AD" w:rsidR="000D4C15" w:rsidRDefault="000D4C15">
            <w:pPr>
              <w:pStyle w:val="TableParagraph"/>
              <w:spacing w:before="28"/>
              <w:ind w:left="35"/>
            </w:pPr>
            <w:r>
              <w:t>Nacimientos. 2017</w:t>
            </w:r>
          </w:p>
        </w:tc>
        <w:tc>
          <w:tcPr>
            <w:tcW w:w="991" w:type="dxa"/>
            <w:shd w:val="clear" w:color="auto" w:fill="FCFAF6"/>
            <w:vAlign w:val="center"/>
          </w:tcPr>
          <w:p w14:paraId="1BD688BE" w14:textId="0B4706E8" w:rsidR="000D4C15" w:rsidRDefault="000D4C15" w:rsidP="000D4C15">
            <w:pPr>
              <w:pStyle w:val="TableParagraph"/>
              <w:ind w:left="0"/>
              <w:jc w:val="center"/>
            </w:pPr>
            <w:r>
              <w:t>175</w:t>
            </w:r>
          </w:p>
        </w:tc>
      </w:tr>
      <w:tr w:rsidR="000D4C15" w14:paraId="3FDF4A22" w14:textId="77777777" w:rsidTr="000D4C15">
        <w:trPr>
          <w:trHeight w:val="316"/>
        </w:trPr>
        <w:tc>
          <w:tcPr>
            <w:tcW w:w="6009" w:type="dxa"/>
            <w:shd w:val="clear" w:color="auto" w:fill="FCFAF6"/>
          </w:tcPr>
          <w:p w14:paraId="6306DE40" w14:textId="319A5DFD" w:rsidR="000D4C15" w:rsidRDefault="000D4C15">
            <w:pPr>
              <w:pStyle w:val="TableParagraph"/>
              <w:spacing w:before="28"/>
              <w:ind w:left="35"/>
            </w:pPr>
            <w:r>
              <w:t>Defunciones. 2017</w:t>
            </w:r>
          </w:p>
        </w:tc>
        <w:tc>
          <w:tcPr>
            <w:tcW w:w="991" w:type="dxa"/>
            <w:shd w:val="clear" w:color="auto" w:fill="FCFAF6"/>
            <w:vAlign w:val="center"/>
          </w:tcPr>
          <w:p w14:paraId="198935BD" w14:textId="573B8FB8" w:rsidR="000D4C15" w:rsidRDefault="000D4C15" w:rsidP="000D4C15">
            <w:pPr>
              <w:pStyle w:val="TableParagraph"/>
              <w:ind w:left="0"/>
              <w:jc w:val="center"/>
            </w:pPr>
            <w:r>
              <w:t>164</w:t>
            </w:r>
          </w:p>
        </w:tc>
      </w:tr>
      <w:tr w:rsidR="000D4C15" w14:paraId="427BE9C3" w14:textId="77777777" w:rsidTr="000D4C15">
        <w:trPr>
          <w:trHeight w:val="316"/>
        </w:trPr>
        <w:tc>
          <w:tcPr>
            <w:tcW w:w="6009" w:type="dxa"/>
            <w:shd w:val="clear" w:color="auto" w:fill="FCFAF6"/>
          </w:tcPr>
          <w:p w14:paraId="5274A3C6" w14:textId="07B6B76E" w:rsidR="000D4C15" w:rsidRDefault="000D4C15">
            <w:pPr>
              <w:pStyle w:val="TableParagraph"/>
              <w:spacing w:before="28"/>
              <w:ind w:left="35"/>
            </w:pPr>
            <w:r>
              <w:t>Matrimonios. 2017</w:t>
            </w:r>
          </w:p>
        </w:tc>
        <w:tc>
          <w:tcPr>
            <w:tcW w:w="991" w:type="dxa"/>
            <w:shd w:val="clear" w:color="auto" w:fill="FCFAF6"/>
            <w:vAlign w:val="center"/>
          </w:tcPr>
          <w:p w14:paraId="5FBBCB87" w14:textId="4470B14F" w:rsidR="000D4C15" w:rsidRDefault="000D4C15" w:rsidP="000D4C15">
            <w:pPr>
              <w:pStyle w:val="TableParagraph"/>
              <w:ind w:left="0"/>
              <w:jc w:val="center"/>
            </w:pPr>
            <w:r>
              <w:t>63</w:t>
            </w:r>
          </w:p>
        </w:tc>
      </w:tr>
    </w:tbl>
    <w:p w14:paraId="0D5C9EF5" w14:textId="77777777" w:rsidR="003238DD" w:rsidRDefault="003238DD">
      <w:pPr>
        <w:pStyle w:val="Textoindependiente"/>
        <w:spacing w:before="5" w:after="1"/>
        <w:rPr>
          <w:sz w:val="14"/>
        </w:rPr>
      </w:pPr>
    </w:p>
    <w:p w14:paraId="4DB5168C" w14:textId="77777777" w:rsidR="003238DD" w:rsidRDefault="003238DD">
      <w:pPr>
        <w:pStyle w:val="Textoindependiente"/>
        <w:rPr>
          <w:sz w:val="20"/>
        </w:rPr>
      </w:pPr>
    </w:p>
    <w:p w14:paraId="1AC049EB" w14:textId="77777777" w:rsidR="003238DD" w:rsidRDefault="00D07417" w:rsidP="000D4C15">
      <w:pPr>
        <w:pStyle w:val="Textoindependiente"/>
        <w:spacing w:before="92" w:line="276" w:lineRule="auto"/>
        <w:ind w:right="13"/>
        <w:jc w:val="both"/>
      </w:pPr>
      <w:r>
        <w:t>La densidad de población media de nuestro territorio (64,17 habitantes/km2) es</w:t>
      </w:r>
      <w:r>
        <w:rPr>
          <w:spacing w:val="1"/>
        </w:rPr>
        <w:t xml:space="preserve"> </w:t>
      </w:r>
      <w:r>
        <w:t>muy</w:t>
      </w:r>
      <w:r>
        <w:rPr>
          <w:spacing w:val="1"/>
        </w:rPr>
        <w:t xml:space="preserve"> </w:t>
      </w:r>
      <w:r>
        <w:t>inferior</w:t>
      </w:r>
      <w:r>
        <w:rPr>
          <w:spacing w:val="1"/>
        </w:rPr>
        <w:t xml:space="preserve"> </w:t>
      </w:r>
      <w:r>
        <w:t>a</w:t>
      </w:r>
      <w:r>
        <w:rPr>
          <w:spacing w:val="1"/>
        </w:rPr>
        <w:t xml:space="preserve"> </w:t>
      </w:r>
      <w:r>
        <w:t>la</w:t>
      </w:r>
      <w:r>
        <w:rPr>
          <w:spacing w:val="1"/>
        </w:rPr>
        <w:t xml:space="preserve"> </w:t>
      </w:r>
      <w:r>
        <w:t>media</w:t>
      </w:r>
      <w:r>
        <w:rPr>
          <w:spacing w:val="1"/>
        </w:rPr>
        <w:t xml:space="preserve"> </w:t>
      </w:r>
      <w:r>
        <w:t>tanto</w:t>
      </w:r>
      <w:r>
        <w:rPr>
          <w:spacing w:val="1"/>
        </w:rPr>
        <w:t xml:space="preserve"> </w:t>
      </w:r>
      <w:r>
        <w:t>nacional,</w:t>
      </w:r>
      <w:r>
        <w:rPr>
          <w:spacing w:val="1"/>
        </w:rPr>
        <w:t xml:space="preserve"> </w:t>
      </w:r>
      <w:r>
        <w:t>como</w:t>
      </w:r>
      <w:r>
        <w:rPr>
          <w:spacing w:val="1"/>
        </w:rPr>
        <w:t xml:space="preserve"> </w:t>
      </w:r>
      <w:r>
        <w:t>autonómica</w:t>
      </w:r>
      <w:r>
        <w:rPr>
          <w:spacing w:val="1"/>
        </w:rPr>
        <w:t xml:space="preserve"> </w:t>
      </w:r>
      <w:r>
        <w:t>y</w:t>
      </w:r>
      <w:r>
        <w:rPr>
          <w:spacing w:val="1"/>
        </w:rPr>
        <w:t xml:space="preserve"> </w:t>
      </w:r>
      <w:r>
        <w:t>provincial.</w:t>
      </w:r>
      <w:r>
        <w:rPr>
          <w:spacing w:val="1"/>
        </w:rPr>
        <w:t xml:space="preserve"> </w:t>
      </w:r>
      <w:r>
        <w:t>Nos</w:t>
      </w:r>
      <w:r>
        <w:rPr>
          <w:spacing w:val="1"/>
        </w:rPr>
        <w:t xml:space="preserve"> </w:t>
      </w:r>
      <w:r>
        <w:rPr>
          <w:spacing w:val="-1"/>
        </w:rPr>
        <w:t>encontramos con</w:t>
      </w:r>
      <w:r>
        <w:t xml:space="preserve"> </w:t>
      </w:r>
      <w:r>
        <w:rPr>
          <w:spacing w:val="-1"/>
        </w:rPr>
        <w:t>un municipio</w:t>
      </w:r>
      <w:r>
        <w:t xml:space="preserve"> </w:t>
      </w:r>
      <w:r>
        <w:rPr>
          <w:spacing w:val="-1"/>
        </w:rPr>
        <w:t xml:space="preserve">estancado </w:t>
      </w:r>
      <w:r>
        <w:t>en cuanto a densidad de población, y</w:t>
      </w:r>
      <w:r>
        <w:rPr>
          <w:spacing w:val="1"/>
        </w:rPr>
        <w:t xml:space="preserve"> </w:t>
      </w:r>
      <w:r>
        <w:t>dada</w:t>
      </w:r>
      <w:r>
        <w:rPr>
          <w:spacing w:val="1"/>
        </w:rPr>
        <w:t xml:space="preserve"> </w:t>
      </w:r>
      <w:r>
        <w:t>su</w:t>
      </w:r>
      <w:r>
        <w:rPr>
          <w:spacing w:val="1"/>
        </w:rPr>
        <w:t xml:space="preserve"> </w:t>
      </w:r>
      <w:r>
        <w:t>lejanía</w:t>
      </w:r>
      <w:r>
        <w:rPr>
          <w:spacing w:val="1"/>
        </w:rPr>
        <w:t xml:space="preserve"> </w:t>
      </w:r>
      <w:r>
        <w:t>con</w:t>
      </w:r>
      <w:r>
        <w:rPr>
          <w:spacing w:val="1"/>
        </w:rPr>
        <w:t xml:space="preserve"> </w:t>
      </w:r>
      <w:r>
        <w:t>las</w:t>
      </w:r>
      <w:r>
        <w:rPr>
          <w:spacing w:val="1"/>
        </w:rPr>
        <w:t xml:space="preserve"> </w:t>
      </w:r>
      <w:r>
        <w:t>grandes</w:t>
      </w:r>
      <w:r>
        <w:rPr>
          <w:spacing w:val="1"/>
        </w:rPr>
        <w:t xml:space="preserve"> </w:t>
      </w:r>
      <w:r>
        <w:t>metrópolis</w:t>
      </w:r>
      <w:r>
        <w:rPr>
          <w:spacing w:val="1"/>
        </w:rPr>
        <w:t xml:space="preserve"> </w:t>
      </w:r>
      <w:r>
        <w:t>de</w:t>
      </w:r>
      <w:r>
        <w:rPr>
          <w:spacing w:val="1"/>
        </w:rPr>
        <w:t xml:space="preserve"> </w:t>
      </w:r>
      <w:r>
        <w:t>Sevilla</w:t>
      </w:r>
      <w:r>
        <w:rPr>
          <w:spacing w:val="1"/>
        </w:rPr>
        <w:t xml:space="preserve"> </w:t>
      </w:r>
      <w:r>
        <w:t>y</w:t>
      </w:r>
      <w:r>
        <w:rPr>
          <w:spacing w:val="1"/>
        </w:rPr>
        <w:t xml:space="preserve"> </w:t>
      </w:r>
      <w:r>
        <w:t>Córdoba,</w:t>
      </w:r>
      <w:r>
        <w:rPr>
          <w:spacing w:val="1"/>
        </w:rPr>
        <w:t xml:space="preserve"> </w:t>
      </w:r>
      <w:r>
        <w:t>no</w:t>
      </w:r>
      <w:r>
        <w:rPr>
          <w:spacing w:val="1"/>
        </w:rPr>
        <w:t xml:space="preserve"> </w:t>
      </w:r>
      <w:r>
        <w:t>se</w:t>
      </w:r>
      <w:r>
        <w:rPr>
          <w:spacing w:val="1"/>
        </w:rPr>
        <w:t xml:space="preserve"> </w:t>
      </w:r>
      <w:r>
        <w:t>ha</w:t>
      </w:r>
      <w:r>
        <w:rPr>
          <w:spacing w:val="-64"/>
        </w:rPr>
        <w:t xml:space="preserve"> </w:t>
      </w:r>
      <w:r>
        <w:t>experimentado</w:t>
      </w:r>
      <w:r>
        <w:rPr>
          <w:spacing w:val="9"/>
        </w:rPr>
        <w:t xml:space="preserve"> </w:t>
      </w:r>
      <w:r>
        <w:t>el</w:t>
      </w:r>
      <w:r>
        <w:rPr>
          <w:spacing w:val="8"/>
        </w:rPr>
        <w:t xml:space="preserve"> </w:t>
      </w:r>
      <w:r>
        <w:t>auge</w:t>
      </w:r>
      <w:r>
        <w:rPr>
          <w:spacing w:val="12"/>
        </w:rPr>
        <w:t xml:space="preserve"> </w:t>
      </w:r>
      <w:r>
        <w:t>como</w:t>
      </w:r>
      <w:r>
        <w:rPr>
          <w:spacing w:val="10"/>
        </w:rPr>
        <w:t xml:space="preserve"> </w:t>
      </w:r>
      <w:r>
        <w:t>enel</w:t>
      </w:r>
      <w:r>
        <w:rPr>
          <w:spacing w:val="13"/>
        </w:rPr>
        <w:t xml:space="preserve"> </w:t>
      </w:r>
      <w:r>
        <w:t>Aljarafe</w:t>
      </w:r>
      <w:r>
        <w:rPr>
          <w:spacing w:val="11"/>
        </w:rPr>
        <w:t xml:space="preserve"> </w:t>
      </w:r>
      <w:r>
        <w:t>o</w:t>
      </w:r>
      <w:r>
        <w:rPr>
          <w:spacing w:val="9"/>
        </w:rPr>
        <w:t xml:space="preserve"> </w:t>
      </w:r>
      <w:r>
        <w:t>en</w:t>
      </w:r>
      <w:r>
        <w:rPr>
          <w:spacing w:val="11"/>
        </w:rPr>
        <w:t xml:space="preserve"> </w:t>
      </w:r>
      <w:r>
        <w:t>la</w:t>
      </w:r>
      <w:r>
        <w:rPr>
          <w:spacing w:val="10"/>
        </w:rPr>
        <w:t xml:space="preserve"> </w:t>
      </w:r>
      <w:r>
        <w:t>Vega</w:t>
      </w:r>
      <w:r>
        <w:rPr>
          <w:spacing w:val="9"/>
        </w:rPr>
        <w:t xml:space="preserve"> </w:t>
      </w:r>
      <w:r>
        <w:t>Media</w:t>
      </w:r>
      <w:r>
        <w:rPr>
          <w:spacing w:val="12"/>
        </w:rPr>
        <w:t xml:space="preserve"> </w:t>
      </w:r>
      <w:r>
        <w:t>con</w:t>
      </w:r>
      <w:r>
        <w:rPr>
          <w:spacing w:val="10"/>
        </w:rPr>
        <w:t xml:space="preserve"> </w:t>
      </w:r>
      <w:r>
        <w:t>La</w:t>
      </w:r>
      <w:r>
        <w:rPr>
          <w:spacing w:val="12"/>
        </w:rPr>
        <w:t xml:space="preserve"> </w:t>
      </w:r>
      <w:r>
        <w:t>Rinconada</w:t>
      </w:r>
      <w:r>
        <w:rPr>
          <w:spacing w:val="-64"/>
        </w:rPr>
        <w:t xml:space="preserve"> </w:t>
      </w:r>
      <w:r>
        <w:t>a</w:t>
      </w:r>
      <w:r>
        <w:rPr>
          <w:spacing w:val="-2"/>
        </w:rPr>
        <w:t xml:space="preserve"> </w:t>
      </w:r>
      <w:r>
        <w:t>la</w:t>
      </w:r>
      <w:r>
        <w:rPr>
          <w:spacing w:val="1"/>
        </w:rPr>
        <w:t xml:space="preserve"> </w:t>
      </w:r>
      <w:r>
        <w:t>Cabeza.</w:t>
      </w:r>
    </w:p>
    <w:p w14:paraId="5DE0705F" w14:textId="77777777" w:rsidR="003238DD" w:rsidRDefault="00D07417" w:rsidP="00832388">
      <w:pPr>
        <w:pStyle w:val="Textoindependiente"/>
        <w:spacing w:before="199" w:line="276" w:lineRule="auto"/>
        <w:ind w:right="13"/>
        <w:jc w:val="both"/>
      </w:pPr>
      <w:r>
        <w:lastRenderedPageBreak/>
        <w:t>En cuanto a su distribución el 90,40 % de los habitantes viven concentrados en el</w:t>
      </w:r>
      <w:r>
        <w:rPr>
          <w:spacing w:val="1"/>
        </w:rPr>
        <w:t xml:space="preserve"> </w:t>
      </w:r>
      <w:r>
        <w:t>municipio</w:t>
      </w:r>
      <w:r>
        <w:rPr>
          <w:spacing w:val="-1"/>
        </w:rPr>
        <w:t xml:space="preserve"> </w:t>
      </w:r>
      <w:r>
        <w:t>de</w:t>
      </w:r>
      <w:r>
        <w:rPr>
          <w:spacing w:val="-1"/>
        </w:rPr>
        <w:t xml:space="preserve"> </w:t>
      </w:r>
      <w:r>
        <w:t>Lora</w:t>
      </w:r>
      <w:r>
        <w:rPr>
          <w:spacing w:val="-1"/>
        </w:rPr>
        <w:t xml:space="preserve"> </w:t>
      </w:r>
      <w:r>
        <w:t>del</w:t>
      </w:r>
      <w:r>
        <w:rPr>
          <w:spacing w:val="-3"/>
        </w:rPr>
        <w:t xml:space="preserve"> </w:t>
      </w:r>
      <w:r>
        <w:t>Rio.</w:t>
      </w:r>
      <w:r>
        <w:rPr>
          <w:spacing w:val="-1"/>
        </w:rPr>
        <w:t xml:space="preserve"> </w:t>
      </w:r>
      <w:r>
        <w:t>Y</w:t>
      </w:r>
      <w:r>
        <w:rPr>
          <w:spacing w:val="-1"/>
        </w:rPr>
        <w:t xml:space="preserve"> </w:t>
      </w:r>
      <w:r>
        <w:t>el</w:t>
      </w:r>
      <w:r>
        <w:rPr>
          <w:spacing w:val="-1"/>
        </w:rPr>
        <w:t xml:space="preserve"> </w:t>
      </w:r>
      <w:r>
        <w:t>resto</w:t>
      </w:r>
      <w:r>
        <w:rPr>
          <w:spacing w:val="-1"/>
        </w:rPr>
        <w:t xml:space="preserve"> </w:t>
      </w:r>
      <w:r>
        <w:t>en</w:t>
      </w:r>
      <w:r>
        <w:rPr>
          <w:spacing w:val="-1"/>
        </w:rPr>
        <w:t xml:space="preserve"> </w:t>
      </w:r>
      <w:r>
        <w:t>sus</w:t>
      </w:r>
      <w:r>
        <w:rPr>
          <w:spacing w:val="-6"/>
        </w:rPr>
        <w:t xml:space="preserve"> </w:t>
      </w:r>
      <w:r>
        <w:t>pedanías,</w:t>
      </w:r>
      <w:r>
        <w:rPr>
          <w:spacing w:val="5"/>
        </w:rPr>
        <w:t xml:space="preserve"> </w:t>
      </w:r>
      <w:r>
        <w:t>(población dispersa).</w:t>
      </w:r>
    </w:p>
    <w:p w14:paraId="0643C89A" w14:textId="77777777" w:rsidR="003238DD" w:rsidRDefault="00D07417" w:rsidP="00832388">
      <w:pPr>
        <w:pStyle w:val="Textoindependiente"/>
        <w:spacing w:before="201" w:line="276" w:lineRule="auto"/>
        <w:ind w:right="13"/>
        <w:jc w:val="both"/>
      </w:pPr>
      <w:r>
        <w:t>Esta</w:t>
      </w:r>
      <w:r>
        <w:rPr>
          <w:spacing w:val="1"/>
        </w:rPr>
        <w:t xml:space="preserve"> </w:t>
      </w:r>
      <w:r>
        <w:t>particularidad</w:t>
      </w:r>
      <w:r>
        <w:rPr>
          <w:spacing w:val="1"/>
        </w:rPr>
        <w:t xml:space="preserve"> </w:t>
      </w:r>
      <w:r>
        <w:t>sin</w:t>
      </w:r>
      <w:r>
        <w:rPr>
          <w:spacing w:val="1"/>
        </w:rPr>
        <w:t xml:space="preserve"> </w:t>
      </w:r>
      <w:r>
        <w:t>duda</w:t>
      </w:r>
      <w:r>
        <w:rPr>
          <w:spacing w:val="1"/>
        </w:rPr>
        <w:t xml:space="preserve"> </w:t>
      </w:r>
      <w:r>
        <w:t>marcada</w:t>
      </w:r>
      <w:r>
        <w:rPr>
          <w:spacing w:val="1"/>
        </w:rPr>
        <w:t xml:space="preserve"> </w:t>
      </w:r>
      <w:r>
        <w:t>por</w:t>
      </w:r>
      <w:r>
        <w:rPr>
          <w:spacing w:val="1"/>
        </w:rPr>
        <w:t xml:space="preserve"> </w:t>
      </w:r>
      <w:r>
        <w:t>la</w:t>
      </w:r>
      <w:r>
        <w:rPr>
          <w:spacing w:val="1"/>
        </w:rPr>
        <w:t xml:space="preserve"> </w:t>
      </w:r>
      <w:r>
        <w:t>caracterización</w:t>
      </w:r>
      <w:r>
        <w:rPr>
          <w:spacing w:val="1"/>
        </w:rPr>
        <w:t xml:space="preserve"> </w:t>
      </w:r>
      <w:r>
        <w:t>de</w:t>
      </w:r>
      <w:r>
        <w:rPr>
          <w:spacing w:val="1"/>
        </w:rPr>
        <w:t xml:space="preserve"> </w:t>
      </w:r>
      <w:r>
        <w:t>redes</w:t>
      </w:r>
      <w:r>
        <w:rPr>
          <w:spacing w:val="1"/>
        </w:rPr>
        <w:t xml:space="preserve"> </w:t>
      </w:r>
      <w:r>
        <w:t>de</w:t>
      </w:r>
      <w:r>
        <w:rPr>
          <w:spacing w:val="1"/>
        </w:rPr>
        <w:t xml:space="preserve"> </w:t>
      </w:r>
      <w:r>
        <w:t>comunicaciones y su distanciamiento con la capital de provincia van a marcar en</w:t>
      </w:r>
      <w:r>
        <w:rPr>
          <w:spacing w:val="1"/>
        </w:rPr>
        <w:t xml:space="preserve"> </w:t>
      </w:r>
      <w:r>
        <w:t>mayor o menor medida el grado de desarrollo y posicionamiento de los municipios</w:t>
      </w:r>
      <w:r>
        <w:rPr>
          <w:spacing w:val="-64"/>
        </w:rPr>
        <w:t xml:space="preserve"> </w:t>
      </w:r>
      <w:r>
        <w:t>de cara al</w:t>
      </w:r>
      <w:r>
        <w:rPr>
          <w:spacing w:val="-5"/>
        </w:rPr>
        <w:t xml:space="preserve"> </w:t>
      </w:r>
      <w:r>
        <w:t>exterior.</w:t>
      </w:r>
    </w:p>
    <w:p w14:paraId="7173787C" w14:textId="76508913" w:rsidR="003238DD" w:rsidRDefault="00D07417" w:rsidP="00832388">
      <w:pPr>
        <w:pStyle w:val="Textoindependiente"/>
        <w:spacing w:before="199" w:line="276" w:lineRule="auto"/>
        <w:ind w:right="13"/>
        <w:jc w:val="both"/>
      </w:pPr>
      <w:r>
        <w:t>Lora del Río y la Vega Alta de Sevilla se caracterizan por</w:t>
      </w:r>
      <w:r>
        <w:rPr>
          <w:spacing w:val="1"/>
        </w:rPr>
        <w:t xml:space="preserve"> </w:t>
      </w:r>
      <w:r>
        <w:t>encontrarse en el</w:t>
      </w:r>
      <w:r>
        <w:rPr>
          <w:spacing w:val="1"/>
        </w:rPr>
        <w:t xml:space="preserve"> </w:t>
      </w:r>
      <w:r>
        <w:t>corredor intermetropolitano entre Sevilla y Córdoba y poseer sus municipios una</w:t>
      </w:r>
      <w:r>
        <w:rPr>
          <w:spacing w:val="1"/>
        </w:rPr>
        <w:t xml:space="preserve"> </w:t>
      </w:r>
      <w:r>
        <w:t>proximidad</w:t>
      </w:r>
      <w:r>
        <w:rPr>
          <w:spacing w:val="26"/>
        </w:rPr>
        <w:t xml:space="preserve"> </w:t>
      </w:r>
      <w:r>
        <w:t>con</w:t>
      </w:r>
      <w:r>
        <w:rPr>
          <w:spacing w:val="25"/>
        </w:rPr>
        <w:t xml:space="preserve"> </w:t>
      </w:r>
      <w:r>
        <w:t>el</w:t>
      </w:r>
      <w:r>
        <w:rPr>
          <w:spacing w:val="24"/>
        </w:rPr>
        <w:t xml:space="preserve"> </w:t>
      </w:r>
      <w:r>
        <w:t>Guadalquivir</w:t>
      </w:r>
      <w:r>
        <w:rPr>
          <w:spacing w:val="26"/>
        </w:rPr>
        <w:t xml:space="preserve"> </w:t>
      </w:r>
      <w:r>
        <w:t>como</w:t>
      </w:r>
      <w:r>
        <w:rPr>
          <w:spacing w:val="25"/>
        </w:rPr>
        <w:t xml:space="preserve"> </w:t>
      </w:r>
      <w:r>
        <w:t>arteria,</w:t>
      </w:r>
      <w:r>
        <w:rPr>
          <w:spacing w:val="25"/>
        </w:rPr>
        <w:t xml:space="preserve"> </w:t>
      </w:r>
      <w:r>
        <w:t>que</w:t>
      </w:r>
      <w:r>
        <w:rPr>
          <w:spacing w:val="25"/>
        </w:rPr>
        <w:t xml:space="preserve"> </w:t>
      </w:r>
      <w:r>
        <w:t>da</w:t>
      </w:r>
      <w:r>
        <w:rPr>
          <w:spacing w:val="27"/>
        </w:rPr>
        <w:t xml:space="preserve"> </w:t>
      </w:r>
      <w:r>
        <w:t>un</w:t>
      </w:r>
      <w:r>
        <w:rPr>
          <w:spacing w:val="35"/>
        </w:rPr>
        <w:t xml:space="preserve"> </w:t>
      </w:r>
      <w:r>
        <w:t>carácter</w:t>
      </w:r>
      <w:r>
        <w:rPr>
          <w:spacing w:val="23"/>
        </w:rPr>
        <w:t xml:space="preserve"> </w:t>
      </w:r>
      <w:r>
        <w:t>diferenciador</w:t>
      </w:r>
      <w:r>
        <w:rPr>
          <w:spacing w:val="26"/>
        </w:rPr>
        <w:t xml:space="preserve"> </w:t>
      </w:r>
      <w:r>
        <w:t>a</w:t>
      </w:r>
      <w:r w:rsidR="00FE5E9F">
        <w:t xml:space="preserve"> </w:t>
      </w:r>
      <w:r>
        <w:rPr>
          <w:spacing w:val="-65"/>
        </w:rPr>
        <w:t xml:space="preserve"> </w:t>
      </w:r>
      <w:r>
        <w:t>su economía que basa su principal exponente en la agricultura, caracterizada por</w:t>
      </w:r>
      <w:r>
        <w:rPr>
          <w:spacing w:val="1"/>
        </w:rPr>
        <w:t xml:space="preserve"> </w:t>
      </w:r>
      <w:r>
        <w:rPr>
          <w:spacing w:val="-1"/>
        </w:rPr>
        <w:t xml:space="preserve">los cultivos herbáceos </w:t>
      </w:r>
      <w:r>
        <w:t>extensivos, la fruticultura y citricultura. Pero donde poco a</w:t>
      </w:r>
      <w:r>
        <w:rPr>
          <w:spacing w:val="1"/>
        </w:rPr>
        <w:t xml:space="preserve"> </w:t>
      </w:r>
      <w:r>
        <w:t>poco</w:t>
      </w:r>
      <w:r>
        <w:rPr>
          <w:spacing w:val="1"/>
        </w:rPr>
        <w:t xml:space="preserve"> </w:t>
      </w:r>
      <w:r>
        <w:t>se</w:t>
      </w:r>
      <w:r>
        <w:rPr>
          <w:spacing w:val="1"/>
        </w:rPr>
        <w:t xml:space="preserve"> </w:t>
      </w:r>
      <w:r>
        <w:t>van</w:t>
      </w:r>
      <w:r>
        <w:rPr>
          <w:spacing w:val="1"/>
        </w:rPr>
        <w:t xml:space="preserve"> </w:t>
      </w:r>
      <w:r>
        <w:t>intercalando</w:t>
      </w:r>
      <w:r>
        <w:rPr>
          <w:spacing w:val="1"/>
        </w:rPr>
        <w:t xml:space="preserve"> </w:t>
      </w:r>
      <w:r>
        <w:t>otras</w:t>
      </w:r>
      <w:r>
        <w:rPr>
          <w:spacing w:val="1"/>
        </w:rPr>
        <w:t xml:space="preserve"> </w:t>
      </w:r>
      <w:r>
        <w:t>formas</w:t>
      </w:r>
      <w:r>
        <w:rPr>
          <w:spacing w:val="1"/>
        </w:rPr>
        <w:t xml:space="preserve"> </w:t>
      </w:r>
      <w:r>
        <w:t>alternativas</w:t>
      </w:r>
      <w:r>
        <w:rPr>
          <w:spacing w:val="1"/>
        </w:rPr>
        <w:t xml:space="preserve"> </w:t>
      </w:r>
      <w:r>
        <w:t>tales</w:t>
      </w:r>
      <w:r>
        <w:rPr>
          <w:spacing w:val="1"/>
        </w:rPr>
        <w:t xml:space="preserve"> </w:t>
      </w:r>
      <w:r>
        <w:t>como</w:t>
      </w:r>
      <w:r>
        <w:rPr>
          <w:spacing w:val="1"/>
        </w:rPr>
        <w:t xml:space="preserve"> </w:t>
      </w:r>
      <w:r>
        <w:t>la</w:t>
      </w:r>
      <w:r>
        <w:rPr>
          <w:spacing w:val="1"/>
        </w:rPr>
        <w:t xml:space="preserve"> </w:t>
      </w:r>
      <w:r>
        <w:t>agricultura</w:t>
      </w:r>
      <w:r>
        <w:rPr>
          <w:spacing w:val="1"/>
        </w:rPr>
        <w:t xml:space="preserve"> </w:t>
      </w:r>
      <w:r>
        <w:t>intensiva de</w:t>
      </w:r>
      <w:r>
        <w:rPr>
          <w:spacing w:val="1"/>
        </w:rPr>
        <w:t xml:space="preserve"> </w:t>
      </w:r>
      <w:r>
        <w:t>invernaderos,</w:t>
      </w:r>
      <w:r>
        <w:rPr>
          <w:spacing w:val="-1"/>
        </w:rPr>
        <w:t xml:space="preserve"> </w:t>
      </w:r>
      <w:r>
        <w:t>la ecológica</w:t>
      </w:r>
      <w:r>
        <w:rPr>
          <w:spacing w:val="-3"/>
        </w:rPr>
        <w:t xml:space="preserve"> </w:t>
      </w:r>
      <w:r>
        <w:t>en</w:t>
      </w:r>
      <w:r>
        <w:rPr>
          <w:spacing w:val="-2"/>
        </w:rPr>
        <w:t xml:space="preserve"> </w:t>
      </w:r>
      <w:r>
        <w:t>olivar</w:t>
      </w:r>
      <w:r>
        <w:rPr>
          <w:spacing w:val="1"/>
        </w:rPr>
        <w:t xml:space="preserve"> </w:t>
      </w:r>
      <w:r>
        <w:t>y</w:t>
      </w:r>
      <w:r>
        <w:rPr>
          <w:spacing w:val="-7"/>
        </w:rPr>
        <w:t xml:space="preserve"> </w:t>
      </w:r>
      <w:r>
        <w:t>la</w:t>
      </w:r>
      <w:r>
        <w:rPr>
          <w:spacing w:val="-1"/>
        </w:rPr>
        <w:t xml:space="preserve"> </w:t>
      </w:r>
      <w:r>
        <w:t>integrada.</w:t>
      </w:r>
    </w:p>
    <w:p w14:paraId="75E22441" w14:textId="77777777" w:rsidR="003238DD" w:rsidRDefault="00D07417" w:rsidP="00832388">
      <w:pPr>
        <w:pStyle w:val="Textoindependiente"/>
        <w:spacing w:before="203" w:line="276" w:lineRule="auto"/>
        <w:ind w:right="13"/>
        <w:jc w:val="both"/>
      </w:pPr>
      <w:r>
        <w:t>Posee</w:t>
      </w:r>
      <w:r>
        <w:rPr>
          <w:spacing w:val="1"/>
        </w:rPr>
        <w:t xml:space="preserve"> </w:t>
      </w:r>
      <w:r>
        <w:t>buenas</w:t>
      </w:r>
      <w:r>
        <w:rPr>
          <w:spacing w:val="1"/>
        </w:rPr>
        <w:t xml:space="preserve"> </w:t>
      </w:r>
      <w:r>
        <w:t>comunicaciones</w:t>
      </w:r>
      <w:r>
        <w:rPr>
          <w:spacing w:val="1"/>
        </w:rPr>
        <w:t xml:space="preserve"> </w:t>
      </w:r>
      <w:r>
        <w:t>de</w:t>
      </w:r>
      <w:r>
        <w:rPr>
          <w:spacing w:val="1"/>
        </w:rPr>
        <w:t xml:space="preserve"> </w:t>
      </w:r>
      <w:r>
        <w:t>la</w:t>
      </w:r>
      <w:r>
        <w:rPr>
          <w:spacing w:val="1"/>
        </w:rPr>
        <w:t xml:space="preserve"> </w:t>
      </w:r>
      <w:r>
        <w:t>red</w:t>
      </w:r>
      <w:r>
        <w:rPr>
          <w:spacing w:val="1"/>
        </w:rPr>
        <w:t xml:space="preserve"> </w:t>
      </w:r>
      <w:r>
        <w:t>secundaria</w:t>
      </w:r>
      <w:r>
        <w:rPr>
          <w:spacing w:val="1"/>
        </w:rPr>
        <w:t xml:space="preserve"> </w:t>
      </w:r>
      <w:r>
        <w:t>con</w:t>
      </w:r>
      <w:r>
        <w:rPr>
          <w:spacing w:val="1"/>
        </w:rPr>
        <w:t xml:space="preserve"> </w:t>
      </w:r>
      <w:r>
        <w:t>Sevilla</w:t>
      </w:r>
      <w:r>
        <w:rPr>
          <w:spacing w:val="1"/>
        </w:rPr>
        <w:t xml:space="preserve"> </w:t>
      </w:r>
      <w:r>
        <w:t>y</w:t>
      </w:r>
      <w:r>
        <w:rPr>
          <w:spacing w:val="1"/>
        </w:rPr>
        <w:t xml:space="preserve"> </w:t>
      </w:r>
      <w:r>
        <w:t>Córdoba</w:t>
      </w:r>
      <w:r>
        <w:rPr>
          <w:spacing w:val="1"/>
        </w:rPr>
        <w:t xml:space="preserve"> </w:t>
      </w:r>
      <w:r>
        <w:t>mediante la A-431 así como con los enlaces de</w:t>
      </w:r>
      <w:r>
        <w:rPr>
          <w:spacing w:val="1"/>
        </w:rPr>
        <w:t xml:space="preserve"> </w:t>
      </w:r>
      <w:r>
        <w:t>logística mediante</w:t>
      </w:r>
      <w:r>
        <w:rPr>
          <w:spacing w:val="1"/>
        </w:rPr>
        <w:t xml:space="preserve"> </w:t>
      </w:r>
      <w:r>
        <w:t>la</w:t>
      </w:r>
      <w:r>
        <w:rPr>
          <w:spacing w:val="1"/>
        </w:rPr>
        <w:t xml:space="preserve"> </w:t>
      </w:r>
      <w:r>
        <w:t>Autovía</w:t>
      </w:r>
      <w:r>
        <w:rPr>
          <w:spacing w:val="1"/>
        </w:rPr>
        <w:t xml:space="preserve"> </w:t>
      </w:r>
      <w:r>
        <w:t>Sevilla</w:t>
      </w:r>
      <w:r>
        <w:rPr>
          <w:spacing w:val="1"/>
        </w:rPr>
        <w:t xml:space="preserve"> </w:t>
      </w:r>
      <w:r>
        <w:t>–</w:t>
      </w:r>
      <w:r>
        <w:rPr>
          <w:spacing w:val="1"/>
        </w:rPr>
        <w:t xml:space="preserve"> </w:t>
      </w:r>
      <w:r>
        <w:t>Córdoba.</w:t>
      </w:r>
      <w:r>
        <w:rPr>
          <w:spacing w:val="1"/>
        </w:rPr>
        <w:t xml:space="preserve"> </w:t>
      </w:r>
      <w:r>
        <w:t>Aunque</w:t>
      </w:r>
      <w:r>
        <w:rPr>
          <w:spacing w:val="1"/>
        </w:rPr>
        <w:t xml:space="preserve"> </w:t>
      </w:r>
      <w:r>
        <w:t>la</w:t>
      </w:r>
      <w:r>
        <w:rPr>
          <w:spacing w:val="1"/>
        </w:rPr>
        <w:t xml:space="preserve"> </w:t>
      </w:r>
      <w:r>
        <w:t>lejanía</w:t>
      </w:r>
      <w:r>
        <w:rPr>
          <w:spacing w:val="1"/>
        </w:rPr>
        <w:t xml:space="preserve"> </w:t>
      </w:r>
      <w:r>
        <w:t>con</w:t>
      </w:r>
      <w:r>
        <w:rPr>
          <w:spacing w:val="1"/>
        </w:rPr>
        <w:t xml:space="preserve"> </w:t>
      </w:r>
      <w:r>
        <w:t>la</w:t>
      </w:r>
      <w:r>
        <w:rPr>
          <w:spacing w:val="1"/>
        </w:rPr>
        <w:t xml:space="preserve"> </w:t>
      </w:r>
      <w:r>
        <w:t>capital, los</w:t>
      </w:r>
      <w:r>
        <w:rPr>
          <w:spacing w:val="1"/>
        </w:rPr>
        <w:t xml:space="preserve"> </w:t>
      </w:r>
      <w:r>
        <w:t>emplazamientos</w:t>
      </w:r>
      <w:r>
        <w:rPr>
          <w:spacing w:val="1"/>
        </w:rPr>
        <w:t xml:space="preserve"> </w:t>
      </w:r>
      <w:r>
        <w:t>industriales</w:t>
      </w:r>
      <w:r>
        <w:rPr>
          <w:spacing w:val="-1"/>
        </w:rPr>
        <w:t xml:space="preserve"> </w:t>
      </w:r>
      <w:r>
        <w:t>y</w:t>
      </w:r>
      <w:r>
        <w:rPr>
          <w:spacing w:val="-4"/>
        </w:rPr>
        <w:t xml:space="preserve"> </w:t>
      </w:r>
      <w:r>
        <w:t>los enlaces</w:t>
      </w:r>
      <w:r>
        <w:rPr>
          <w:spacing w:val="-1"/>
        </w:rPr>
        <w:t xml:space="preserve"> </w:t>
      </w:r>
      <w:r>
        <w:t>con</w:t>
      </w:r>
      <w:r>
        <w:rPr>
          <w:spacing w:val="-3"/>
        </w:rPr>
        <w:t xml:space="preserve"> </w:t>
      </w:r>
      <w:r>
        <w:t>otros</w:t>
      </w:r>
      <w:r>
        <w:rPr>
          <w:spacing w:val="-2"/>
        </w:rPr>
        <w:t xml:space="preserve"> </w:t>
      </w:r>
      <w:r>
        <w:t>nudos</w:t>
      </w:r>
      <w:r>
        <w:rPr>
          <w:spacing w:val="1"/>
        </w:rPr>
        <w:t xml:space="preserve"> </w:t>
      </w:r>
      <w:r>
        <w:t>pueden</w:t>
      </w:r>
      <w:r>
        <w:rPr>
          <w:spacing w:val="1"/>
        </w:rPr>
        <w:t xml:space="preserve"> </w:t>
      </w:r>
      <w:r>
        <w:t>alejar</w:t>
      </w:r>
      <w:r>
        <w:rPr>
          <w:spacing w:val="-3"/>
        </w:rPr>
        <w:t xml:space="preserve"> </w:t>
      </w:r>
      <w:r>
        <w:t>futuras</w:t>
      </w:r>
      <w:r>
        <w:rPr>
          <w:spacing w:val="-1"/>
        </w:rPr>
        <w:t xml:space="preserve"> </w:t>
      </w:r>
      <w:r>
        <w:t>inversiones.</w:t>
      </w:r>
    </w:p>
    <w:p w14:paraId="7F95D183" w14:textId="77777777" w:rsidR="003238DD" w:rsidRDefault="003238DD">
      <w:pPr>
        <w:pStyle w:val="Textoindependiente"/>
        <w:spacing w:before="1"/>
        <w:rPr>
          <w:sz w:val="26"/>
        </w:rPr>
      </w:pPr>
    </w:p>
    <w:p w14:paraId="31939131" w14:textId="4910771A" w:rsidR="003238DD" w:rsidRDefault="00D07417" w:rsidP="00832388">
      <w:pPr>
        <w:pStyle w:val="Textoindependiente"/>
        <w:spacing w:line="276" w:lineRule="auto"/>
        <w:ind w:right="13"/>
        <w:jc w:val="both"/>
      </w:pPr>
      <w:r>
        <w:t>A lo largo del periodo 1998-2009, la población del municipio de Lora del Rio</w:t>
      </w:r>
      <w:r>
        <w:rPr>
          <w:spacing w:val="1"/>
        </w:rPr>
        <w:t xml:space="preserve"> </w:t>
      </w:r>
      <w:r>
        <w:t>prácticamente se ha mantenido estable. Aunque hasta el año 2002 la</w:t>
      </w:r>
      <w:r>
        <w:rPr>
          <w:spacing w:val="66"/>
        </w:rPr>
        <w:t xml:space="preserve"> </w:t>
      </w:r>
      <w:r>
        <w:t>población</w:t>
      </w:r>
      <w:r>
        <w:rPr>
          <w:spacing w:val="1"/>
        </w:rPr>
        <w:t xml:space="preserve"> </w:t>
      </w:r>
      <w:r>
        <w:t>fue lentamente descendiendo, desde ese año ha ido creciendo paulatinamente, en</w:t>
      </w:r>
      <w:r>
        <w:rPr>
          <w:spacing w:val="-64"/>
        </w:rPr>
        <w:t xml:space="preserve"> </w:t>
      </w:r>
      <w:r>
        <w:t>total un 3,92 % desde 1998, siendo la tasa interanual media en este periodo del</w:t>
      </w:r>
      <w:r>
        <w:rPr>
          <w:spacing w:val="1"/>
        </w:rPr>
        <w:t xml:space="preserve"> </w:t>
      </w:r>
      <w:r>
        <w:t>0,56%</w:t>
      </w:r>
      <w:r w:rsidR="00FE5E9F">
        <w:t>, aunque en los últimos años se produce otro declive de la población del municipio debido principalmente a la falta de puestos de trabajo de calidad, los loreños con estudios superiores utilizan Lora del Río como ciudad dormitorio y muchos de ellos instalan su hogar en la Capital o pueblos más cercanos.</w:t>
      </w:r>
    </w:p>
    <w:p w14:paraId="0535CF5C" w14:textId="77777777" w:rsidR="003238DD" w:rsidRDefault="00D07417" w:rsidP="00832388">
      <w:pPr>
        <w:pStyle w:val="Textoindependiente"/>
        <w:spacing w:before="199" w:line="276" w:lineRule="auto"/>
        <w:ind w:right="13"/>
        <w:jc w:val="both"/>
      </w:pPr>
      <w:r>
        <w:t>Esta variación es inferior a la media de la provincia de Sevilla, donde se constata</w:t>
      </w:r>
      <w:r>
        <w:rPr>
          <w:spacing w:val="1"/>
        </w:rPr>
        <w:t xml:space="preserve"> </w:t>
      </w:r>
      <w:r>
        <w:t>un</w:t>
      </w:r>
      <w:r>
        <w:rPr>
          <w:spacing w:val="26"/>
        </w:rPr>
        <w:t xml:space="preserve"> </w:t>
      </w:r>
      <w:r>
        <w:t>progresivo</w:t>
      </w:r>
      <w:r>
        <w:rPr>
          <w:spacing w:val="27"/>
        </w:rPr>
        <w:t xml:space="preserve"> </w:t>
      </w:r>
      <w:r>
        <w:t>crecimiento,</w:t>
      </w:r>
      <w:r>
        <w:rPr>
          <w:spacing w:val="31"/>
        </w:rPr>
        <w:t xml:space="preserve"> </w:t>
      </w:r>
      <w:r>
        <w:t>que</w:t>
      </w:r>
      <w:r>
        <w:rPr>
          <w:spacing w:val="27"/>
        </w:rPr>
        <w:t xml:space="preserve"> </w:t>
      </w:r>
      <w:r>
        <w:t>se</w:t>
      </w:r>
      <w:r>
        <w:rPr>
          <w:spacing w:val="29"/>
        </w:rPr>
        <w:t xml:space="preserve"> </w:t>
      </w:r>
      <w:r>
        <w:t>afianza</w:t>
      </w:r>
      <w:r>
        <w:rPr>
          <w:spacing w:val="23"/>
        </w:rPr>
        <w:t xml:space="preserve"> </w:t>
      </w:r>
      <w:r>
        <w:t>en</w:t>
      </w:r>
      <w:r>
        <w:rPr>
          <w:spacing w:val="29"/>
        </w:rPr>
        <w:t xml:space="preserve"> </w:t>
      </w:r>
      <w:r>
        <w:t>los</w:t>
      </w:r>
      <w:r>
        <w:rPr>
          <w:spacing w:val="27"/>
        </w:rPr>
        <w:t xml:space="preserve"> </w:t>
      </w:r>
      <w:r>
        <w:t>últimos</w:t>
      </w:r>
      <w:r>
        <w:rPr>
          <w:spacing w:val="28"/>
        </w:rPr>
        <w:t xml:space="preserve"> </w:t>
      </w:r>
      <w:r>
        <w:t>anos.</w:t>
      </w:r>
    </w:p>
    <w:p w14:paraId="22BF0DF2" w14:textId="77777777" w:rsidR="003238DD" w:rsidRDefault="00D07417" w:rsidP="00832388">
      <w:pPr>
        <w:pStyle w:val="Textoindependiente"/>
        <w:spacing w:before="131" w:line="278" w:lineRule="auto"/>
        <w:ind w:right="13"/>
        <w:jc w:val="both"/>
      </w:pPr>
      <w:r>
        <w:t>La</w:t>
      </w:r>
      <w:r>
        <w:rPr>
          <w:spacing w:val="1"/>
        </w:rPr>
        <w:t xml:space="preserve"> </w:t>
      </w:r>
      <w:r>
        <w:t>tasa</w:t>
      </w:r>
      <w:r>
        <w:rPr>
          <w:spacing w:val="1"/>
        </w:rPr>
        <w:t xml:space="preserve"> </w:t>
      </w:r>
      <w:r>
        <w:t>de</w:t>
      </w:r>
      <w:r>
        <w:rPr>
          <w:spacing w:val="1"/>
        </w:rPr>
        <w:t xml:space="preserve"> </w:t>
      </w:r>
      <w:r>
        <w:t>crecimiento</w:t>
      </w:r>
      <w:r>
        <w:rPr>
          <w:spacing w:val="1"/>
        </w:rPr>
        <w:t xml:space="preserve"> </w:t>
      </w:r>
      <w:r>
        <w:t>en</w:t>
      </w:r>
      <w:r>
        <w:rPr>
          <w:spacing w:val="1"/>
        </w:rPr>
        <w:t xml:space="preserve"> </w:t>
      </w:r>
      <w:r>
        <w:t>el</w:t>
      </w:r>
      <w:r>
        <w:rPr>
          <w:spacing w:val="1"/>
        </w:rPr>
        <w:t xml:space="preserve"> </w:t>
      </w:r>
      <w:r>
        <w:t>mismo</w:t>
      </w:r>
      <w:r>
        <w:rPr>
          <w:spacing w:val="1"/>
        </w:rPr>
        <w:t xml:space="preserve"> </w:t>
      </w:r>
      <w:r>
        <w:t>periodo</w:t>
      </w:r>
      <w:r>
        <w:rPr>
          <w:spacing w:val="1"/>
        </w:rPr>
        <w:t xml:space="preserve"> </w:t>
      </w:r>
      <w:r>
        <w:t>es</w:t>
      </w:r>
      <w:r>
        <w:rPr>
          <w:spacing w:val="1"/>
        </w:rPr>
        <w:t xml:space="preserve"> </w:t>
      </w:r>
      <w:r>
        <w:t>del</w:t>
      </w:r>
      <w:r>
        <w:rPr>
          <w:spacing w:val="1"/>
        </w:rPr>
        <w:t xml:space="preserve"> </w:t>
      </w:r>
      <w:r>
        <w:t>8,05</w:t>
      </w:r>
      <w:r>
        <w:rPr>
          <w:spacing w:val="1"/>
        </w:rPr>
        <w:t xml:space="preserve"> </w:t>
      </w:r>
      <w:r>
        <w:t>%</w:t>
      </w:r>
      <w:r>
        <w:rPr>
          <w:spacing w:val="1"/>
        </w:rPr>
        <w:t xml:space="preserve"> </w:t>
      </w:r>
      <w:r>
        <w:t>con</w:t>
      </w:r>
      <w:r>
        <w:rPr>
          <w:spacing w:val="1"/>
        </w:rPr>
        <w:t xml:space="preserve"> </w:t>
      </w:r>
      <w:r>
        <w:t>una</w:t>
      </w:r>
      <w:r>
        <w:rPr>
          <w:spacing w:val="1"/>
        </w:rPr>
        <w:t xml:space="preserve"> </w:t>
      </w:r>
      <w:r>
        <w:t>media</w:t>
      </w:r>
      <w:r>
        <w:rPr>
          <w:spacing w:val="-64"/>
        </w:rPr>
        <w:t xml:space="preserve"> </w:t>
      </w:r>
      <w:r>
        <w:t>interanual</w:t>
      </w:r>
      <w:r>
        <w:rPr>
          <w:spacing w:val="-3"/>
        </w:rPr>
        <w:t xml:space="preserve"> </w:t>
      </w:r>
      <w:r>
        <w:t>del</w:t>
      </w:r>
      <w:r>
        <w:rPr>
          <w:spacing w:val="-3"/>
        </w:rPr>
        <w:t xml:space="preserve"> </w:t>
      </w:r>
      <w:r>
        <w:t>1,15 %.</w:t>
      </w:r>
    </w:p>
    <w:p w14:paraId="1686CB84" w14:textId="77777777" w:rsidR="003238DD" w:rsidRDefault="00D07417" w:rsidP="00832388">
      <w:pPr>
        <w:pStyle w:val="Textoindependiente"/>
        <w:spacing w:before="195" w:line="276" w:lineRule="auto"/>
        <w:ind w:right="13"/>
        <w:jc w:val="both"/>
      </w:pPr>
      <w:r>
        <w:t>Este panorama se explica por la presencia de fenómenos como la emigración de</w:t>
      </w:r>
      <w:r>
        <w:rPr>
          <w:spacing w:val="1"/>
        </w:rPr>
        <w:t xml:space="preserve"> </w:t>
      </w:r>
      <w:r>
        <w:t>población desde el medio rural o el campo a la ciudad, donde se goza de mayores</w:t>
      </w:r>
      <w:r>
        <w:rPr>
          <w:spacing w:val="-64"/>
        </w:rPr>
        <w:t xml:space="preserve"> </w:t>
      </w:r>
      <w:r>
        <w:t>oportunidades</w:t>
      </w:r>
      <w:r>
        <w:rPr>
          <w:spacing w:val="-3"/>
        </w:rPr>
        <w:t xml:space="preserve"> </w:t>
      </w:r>
      <w:r>
        <w:t>de</w:t>
      </w:r>
      <w:r>
        <w:rPr>
          <w:spacing w:val="-3"/>
        </w:rPr>
        <w:t xml:space="preserve"> </w:t>
      </w:r>
      <w:r>
        <w:t>empleo</w:t>
      </w:r>
      <w:r>
        <w:rPr>
          <w:spacing w:val="4"/>
        </w:rPr>
        <w:t xml:space="preserve"> </w:t>
      </w:r>
      <w:r>
        <w:t>y</w:t>
      </w:r>
      <w:r>
        <w:rPr>
          <w:spacing w:val="-4"/>
        </w:rPr>
        <w:t xml:space="preserve"> </w:t>
      </w:r>
      <w:r>
        <w:t>mayores</w:t>
      </w:r>
      <w:r>
        <w:rPr>
          <w:spacing w:val="-1"/>
        </w:rPr>
        <w:t xml:space="preserve"> </w:t>
      </w:r>
      <w:r>
        <w:t>valores</w:t>
      </w:r>
      <w:r>
        <w:rPr>
          <w:spacing w:val="-2"/>
        </w:rPr>
        <w:t xml:space="preserve"> </w:t>
      </w:r>
      <w:r>
        <w:t>de</w:t>
      </w:r>
      <w:r>
        <w:rPr>
          <w:spacing w:val="-1"/>
        </w:rPr>
        <w:t xml:space="preserve"> </w:t>
      </w:r>
      <w:r>
        <w:t>bienestar</w:t>
      </w:r>
      <w:r>
        <w:rPr>
          <w:spacing w:val="-1"/>
        </w:rPr>
        <w:t xml:space="preserve"> </w:t>
      </w:r>
      <w:r>
        <w:t>social</w:t>
      </w:r>
      <w:r>
        <w:rPr>
          <w:spacing w:val="4"/>
        </w:rPr>
        <w:t xml:space="preserve"> </w:t>
      </w:r>
      <w:r>
        <w:t>y</w:t>
      </w:r>
      <w:r>
        <w:rPr>
          <w:spacing w:val="-6"/>
        </w:rPr>
        <w:t xml:space="preserve"> </w:t>
      </w:r>
      <w:r>
        <w:t>económico.</w:t>
      </w:r>
    </w:p>
    <w:p w14:paraId="73FC9BCF" w14:textId="3961ACA0" w:rsidR="003238DD" w:rsidRDefault="00D07417" w:rsidP="00832388">
      <w:pPr>
        <w:pStyle w:val="Textoindependiente"/>
        <w:spacing w:before="203"/>
        <w:ind w:right="13"/>
        <w:jc w:val="both"/>
      </w:pPr>
      <w:r>
        <w:t>La</w:t>
      </w:r>
      <w:r>
        <w:rPr>
          <w:spacing w:val="18"/>
        </w:rPr>
        <w:t xml:space="preserve"> </w:t>
      </w:r>
      <w:r>
        <w:t>población</w:t>
      </w:r>
      <w:r>
        <w:rPr>
          <w:spacing w:val="15"/>
        </w:rPr>
        <w:t xml:space="preserve"> </w:t>
      </w:r>
      <w:r>
        <w:t>menor</w:t>
      </w:r>
      <w:r>
        <w:rPr>
          <w:spacing w:val="16"/>
        </w:rPr>
        <w:t xml:space="preserve"> </w:t>
      </w:r>
      <w:r>
        <w:t>de</w:t>
      </w:r>
      <w:r>
        <w:rPr>
          <w:spacing w:val="18"/>
        </w:rPr>
        <w:t xml:space="preserve"> </w:t>
      </w:r>
      <w:r>
        <w:t>35</w:t>
      </w:r>
      <w:r>
        <w:rPr>
          <w:spacing w:val="17"/>
        </w:rPr>
        <w:t xml:space="preserve"> </w:t>
      </w:r>
      <w:r>
        <w:t>años</w:t>
      </w:r>
      <w:r>
        <w:rPr>
          <w:spacing w:val="15"/>
        </w:rPr>
        <w:t xml:space="preserve"> </w:t>
      </w:r>
      <w:r>
        <w:t>ha</w:t>
      </w:r>
      <w:r>
        <w:rPr>
          <w:spacing w:val="15"/>
        </w:rPr>
        <w:t xml:space="preserve"> </w:t>
      </w:r>
      <w:r>
        <w:t>pasado</w:t>
      </w:r>
      <w:r>
        <w:rPr>
          <w:spacing w:val="13"/>
        </w:rPr>
        <w:t xml:space="preserve"> </w:t>
      </w:r>
      <w:r>
        <w:t>de</w:t>
      </w:r>
      <w:r>
        <w:rPr>
          <w:spacing w:val="19"/>
        </w:rPr>
        <w:t xml:space="preserve"> </w:t>
      </w:r>
      <w:r>
        <w:t>10.222</w:t>
      </w:r>
      <w:r>
        <w:rPr>
          <w:spacing w:val="16"/>
        </w:rPr>
        <w:t xml:space="preserve"> </w:t>
      </w:r>
      <w:r>
        <w:t>(55,65%)</w:t>
      </w:r>
      <w:r>
        <w:rPr>
          <w:spacing w:val="17"/>
        </w:rPr>
        <w:t xml:space="preserve"> </w:t>
      </w:r>
      <w:r>
        <w:t>en</w:t>
      </w:r>
      <w:r>
        <w:rPr>
          <w:spacing w:val="18"/>
        </w:rPr>
        <w:t xml:space="preserve"> </w:t>
      </w:r>
      <w:r>
        <w:t>1996</w:t>
      </w:r>
      <w:r>
        <w:rPr>
          <w:spacing w:val="17"/>
        </w:rPr>
        <w:t xml:space="preserve"> </w:t>
      </w:r>
      <w:r>
        <w:t>a</w:t>
      </w:r>
      <w:r>
        <w:rPr>
          <w:spacing w:val="29"/>
        </w:rPr>
        <w:t xml:space="preserve"> </w:t>
      </w:r>
      <w:r>
        <w:t>9.066</w:t>
      </w:r>
      <w:r w:rsidR="00832388">
        <w:t xml:space="preserve"> </w:t>
      </w:r>
      <w:r>
        <w:t>(48,06%) en 2005 y a 8950 (46,25%) en 2009, lo que supone que se</w:t>
      </w:r>
      <w:r>
        <w:rPr>
          <w:spacing w:val="1"/>
        </w:rPr>
        <w:t xml:space="preserve"> </w:t>
      </w:r>
      <w:r>
        <w:t>están</w:t>
      </w:r>
      <w:r>
        <w:rPr>
          <w:spacing w:val="1"/>
        </w:rPr>
        <w:t xml:space="preserve"> </w:t>
      </w:r>
      <w:r>
        <w:t>perdiendo</w:t>
      </w:r>
      <w:r>
        <w:rPr>
          <w:spacing w:val="1"/>
        </w:rPr>
        <w:t xml:space="preserve"> </w:t>
      </w:r>
      <w:r>
        <w:t>efectivos</w:t>
      </w:r>
      <w:r>
        <w:rPr>
          <w:spacing w:val="1"/>
        </w:rPr>
        <w:t xml:space="preserve"> </w:t>
      </w:r>
      <w:r>
        <w:t>jóvenes,</w:t>
      </w:r>
      <w:r>
        <w:rPr>
          <w:spacing w:val="1"/>
        </w:rPr>
        <w:t xml:space="preserve"> </w:t>
      </w:r>
      <w:r>
        <w:t>como</w:t>
      </w:r>
      <w:r>
        <w:rPr>
          <w:spacing w:val="1"/>
        </w:rPr>
        <w:t xml:space="preserve"> </w:t>
      </w:r>
      <w:r>
        <w:t>consecuencia</w:t>
      </w:r>
      <w:r>
        <w:rPr>
          <w:spacing w:val="1"/>
        </w:rPr>
        <w:t xml:space="preserve"> </w:t>
      </w:r>
      <w:r>
        <w:t>de</w:t>
      </w:r>
      <w:r>
        <w:rPr>
          <w:spacing w:val="1"/>
        </w:rPr>
        <w:t xml:space="preserve"> </w:t>
      </w:r>
      <w:r>
        <w:t>falta</w:t>
      </w:r>
      <w:r>
        <w:rPr>
          <w:spacing w:val="1"/>
        </w:rPr>
        <w:t xml:space="preserve"> </w:t>
      </w:r>
      <w:r>
        <w:t>de</w:t>
      </w:r>
      <w:r>
        <w:rPr>
          <w:spacing w:val="1"/>
        </w:rPr>
        <w:t xml:space="preserve"> </w:t>
      </w:r>
      <w:r>
        <w:t>oportunidades,</w:t>
      </w:r>
      <w:r>
        <w:rPr>
          <w:spacing w:val="1"/>
        </w:rPr>
        <w:t xml:space="preserve"> </w:t>
      </w:r>
      <w:r>
        <w:t>descenso</w:t>
      </w:r>
      <w:r>
        <w:rPr>
          <w:spacing w:val="-1"/>
        </w:rPr>
        <w:t xml:space="preserve"> </w:t>
      </w:r>
      <w:r>
        <w:t>de</w:t>
      </w:r>
      <w:r>
        <w:rPr>
          <w:spacing w:val="-1"/>
        </w:rPr>
        <w:t xml:space="preserve"> </w:t>
      </w:r>
      <w:r>
        <w:t>la</w:t>
      </w:r>
      <w:r>
        <w:rPr>
          <w:spacing w:val="1"/>
        </w:rPr>
        <w:t xml:space="preserve"> </w:t>
      </w:r>
      <w:r>
        <w:t>natalidad etc.</w:t>
      </w:r>
    </w:p>
    <w:p w14:paraId="33331811" w14:textId="6FD979DF" w:rsidR="003238DD" w:rsidRDefault="00D07417" w:rsidP="00BF3F3E">
      <w:pPr>
        <w:pStyle w:val="Textoindependiente"/>
        <w:spacing w:before="203" w:line="273" w:lineRule="auto"/>
        <w:ind w:right="13"/>
        <w:jc w:val="both"/>
      </w:pPr>
      <w:r>
        <w:t>En</w:t>
      </w:r>
      <w:r>
        <w:rPr>
          <w:spacing w:val="1"/>
        </w:rPr>
        <w:t xml:space="preserve"> </w:t>
      </w:r>
      <w:r>
        <w:t>consonancia</w:t>
      </w:r>
      <w:r>
        <w:rPr>
          <w:spacing w:val="1"/>
        </w:rPr>
        <w:t xml:space="preserve"> </w:t>
      </w:r>
      <w:r>
        <w:t>con</w:t>
      </w:r>
      <w:r>
        <w:rPr>
          <w:spacing w:val="1"/>
        </w:rPr>
        <w:t xml:space="preserve"> </w:t>
      </w:r>
      <w:r>
        <w:t>lo</w:t>
      </w:r>
      <w:r>
        <w:rPr>
          <w:spacing w:val="1"/>
        </w:rPr>
        <w:t xml:space="preserve"> </w:t>
      </w:r>
      <w:r>
        <w:t>anterior,</w:t>
      </w:r>
      <w:r>
        <w:rPr>
          <w:spacing w:val="1"/>
        </w:rPr>
        <w:t xml:space="preserve"> </w:t>
      </w:r>
      <w:r>
        <w:t>la</w:t>
      </w:r>
      <w:r>
        <w:rPr>
          <w:spacing w:val="1"/>
        </w:rPr>
        <w:t xml:space="preserve"> </w:t>
      </w:r>
      <w:r>
        <w:t>población</w:t>
      </w:r>
      <w:r>
        <w:rPr>
          <w:spacing w:val="1"/>
        </w:rPr>
        <w:t xml:space="preserve"> </w:t>
      </w:r>
      <w:r>
        <w:t>se</w:t>
      </w:r>
      <w:r>
        <w:rPr>
          <w:spacing w:val="1"/>
        </w:rPr>
        <w:t xml:space="preserve"> </w:t>
      </w:r>
      <w:r>
        <w:t>está</w:t>
      </w:r>
      <w:r>
        <w:rPr>
          <w:spacing w:val="1"/>
        </w:rPr>
        <w:t xml:space="preserve"> </w:t>
      </w:r>
      <w:r>
        <w:t>envejeciendo.</w:t>
      </w:r>
      <w:r>
        <w:rPr>
          <w:spacing w:val="1"/>
        </w:rPr>
        <w:t xml:space="preserve"> </w:t>
      </w:r>
      <w:r>
        <w:t>Así,</w:t>
      </w:r>
      <w:r>
        <w:rPr>
          <w:spacing w:val="1"/>
        </w:rPr>
        <w:t xml:space="preserve"> </w:t>
      </w:r>
      <w:r>
        <w:t>la</w:t>
      </w:r>
      <w:r>
        <w:rPr>
          <w:spacing w:val="1"/>
        </w:rPr>
        <w:t xml:space="preserve"> </w:t>
      </w:r>
      <w:r>
        <w:lastRenderedPageBreak/>
        <w:t>población</w:t>
      </w:r>
      <w:r>
        <w:rPr>
          <w:spacing w:val="59"/>
        </w:rPr>
        <w:t xml:space="preserve"> </w:t>
      </w:r>
      <w:r>
        <w:t>superior</w:t>
      </w:r>
      <w:r>
        <w:rPr>
          <w:spacing w:val="61"/>
        </w:rPr>
        <w:t xml:space="preserve"> </w:t>
      </w:r>
      <w:r>
        <w:t>a</w:t>
      </w:r>
      <w:r>
        <w:rPr>
          <w:spacing w:val="59"/>
        </w:rPr>
        <w:t xml:space="preserve"> </w:t>
      </w:r>
      <w:r>
        <w:t>65</w:t>
      </w:r>
      <w:r>
        <w:rPr>
          <w:spacing w:val="62"/>
        </w:rPr>
        <w:t xml:space="preserve"> </w:t>
      </w:r>
      <w:r>
        <w:t>años</w:t>
      </w:r>
      <w:r>
        <w:rPr>
          <w:spacing w:val="61"/>
        </w:rPr>
        <w:t xml:space="preserve"> </w:t>
      </w:r>
      <w:r>
        <w:t>ha</w:t>
      </w:r>
      <w:r>
        <w:rPr>
          <w:spacing w:val="59"/>
        </w:rPr>
        <w:t xml:space="preserve"> </w:t>
      </w:r>
      <w:r>
        <w:t>pasado</w:t>
      </w:r>
      <w:r>
        <w:rPr>
          <w:spacing w:val="56"/>
        </w:rPr>
        <w:t xml:space="preserve"> </w:t>
      </w:r>
      <w:r>
        <w:t>de</w:t>
      </w:r>
      <w:r>
        <w:rPr>
          <w:spacing w:val="62"/>
        </w:rPr>
        <w:t xml:space="preserve"> </w:t>
      </w:r>
      <w:r>
        <w:t>2574</w:t>
      </w:r>
      <w:r>
        <w:rPr>
          <w:spacing w:val="62"/>
        </w:rPr>
        <w:t xml:space="preserve"> </w:t>
      </w:r>
      <w:r>
        <w:t>(13,65%)</w:t>
      </w:r>
      <w:r>
        <w:rPr>
          <w:spacing w:val="59"/>
        </w:rPr>
        <w:t xml:space="preserve"> </w:t>
      </w:r>
      <w:r>
        <w:t>en</w:t>
      </w:r>
      <w:r>
        <w:rPr>
          <w:spacing w:val="62"/>
        </w:rPr>
        <w:t xml:space="preserve"> </w:t>
      </w:r>
      <w:r>
        <w:t>1998</w:t>
      </w:r>
      <w:r>
        <w:rPr>
          <w:spacing w:val="62"/>
        </w:rPr>
        <w:t xml:space="preserve"> </w:t>
      </w:r>
      <w:r>
        <w:t>a</w:t>
      </w:r>
      <w:r>
        <w:rPr>
          <w:spacing w:val="59"/>
        </w:rPr>
        <w:t xml:space="preserve"> </w:t>
      </w:r>
      <w:r>
        <w:t>2863</w:t>
      </w:r>
      <w:r w:rsidR="00BF3F3E">
        <w:t xml:space="preserve"> </w:t>
      </w:r>
      <w:r>
        <w:t>(15,18%)</w:t>
      </w:r>
      <w:r>
        <w:rPr>
          <w:spacing w:val="-4"/>
        </w:rPr>
        <w:t xml:space="preserve"> </w:t>
      </w:r>
      <w:r>
        <w:t>en</w:t>
      </w:r>
      <w:r>
        <w:rPr>
          <w:spacing w:val="-2"/>
        </w:rPr>
        <w:t xml:space="preserve"> </w:t>
      </w:r>
      <w:r>
        <w:t>2005</w:t>
      </w:r>
      <w:r>
        <w:rPr>
          <w:spacing w:val="-1"/>
        </w:rPr>
        <w:t xml:space="preserve"> </w:t>
      </w:r>
      <w:r>
        <w:t>y</w:t>
      </w:r>
      <w:r>
        <w:rPr>
          <w:spacing w:val="-10"/>
        </w:rPr>
        <w:t xml:space="preserve"> </w:t>
      </w:r>
      <w:r>
        <w:t>a</w:t>
      </w:r>
      <w:r>
        <w:rPr>
          <w:spacing w:val="-2"/>
        </w:rPr>
        <w:t xml:space="preserve"> </w:t>
      </w:r>
      <w:r>
        <w:t>2899</w:t>
      </w:r>
      <w:r>
        <w:rPr>
          <w:spacing w:val="-2"/>
        </w:rPr>
        <w:t xml:space="preserve"> </w:t>
      </w:r>
      <w:r>
        <w:t>(14,98%)</w:t>
      </w:r>
      <w:r>
        <w:rPr>
          <w:spacing w:val="-3"/>
        </w:rPr>
        <w:t xml:space="preserve"> </w:t>
      </w:r>
      <w:r>
        <w:t>en</w:t>
      </w:r>
      <w:r>
        <w:rPr>
          <w:spacing w:val="-5"/>
        </w:rPr>
        <w:t xml:space="preserve"> </w:t>
      </w:r>
      <w:r>
        <w:t>2009.</w:t>
      </w:r>
    </w:p>
    <w:p w14:paraId="4A2F0D75" w14:textId="77777777" w:rsidR="003238DD" w:rsidRDefault="003238DD" w:rsidP="00832388">
      <w:pPr>
        <w:pStyle w:val="Textoindependiente"/>
        <w:spacing w:before="10"/>
        <w:ind w:right="13"/>
      </w:pPr>
    </w:p>
    <w:p w14:paraId="0A240DB6" w14:textId="77777777" w:rsidR="003238DD" w:rsidRDefault="00D07417" w:rsidP="00832388">
      <w:pPr>
        <w:pStyle w:val="Textoindependiente"/>
        <w:spacing w:line="276" w:lineRule="auto"/>
        <w:ind w:right="13"/>
        <w:jc w:val="both"/>
      </w:pPr>
      <w:r>
        <w:t>Llama la atención la escasa representatividad de titulados universitarios, en Lora</w:t>
      </w:r>
      <w:r>
        <w:rPr>
          <w:spacing w:val="1"/>
        </w:rPr>
        <w:t xml:space="preserve"> </w:t>
      </w:r>
      <w:r>
        <w:rPr>
          <w:spacing w:val="-1"/>
        </w:rPr>
        <w:t>del</w:t>
      </w:r>
      <w:r>
        <w:rPr>
          <w:spacing w:val="33"/>
        </w:rPr>
        <w:t xml:space="preserve"> </w:t>
      </w:r>
      <w:r>
        <w:rPr>
          <w:spacing w:val="-1"/>
        </w:rPr>
        <w:t>Rio</w:t>
      </w:r>
      <w:r>
        <w:rPr>
          <w:spacing w:val="34"/>
        </w:rPr>
        <w:t xml:space="preserve"> </w:t>
      </w:r>
      <w:r>
        <w:rPr>
          <w:spacing w:val="-1"/>
        </w:rPr>
        <w:t>con</w:t>
      </w:r>
      <w:r>
        <w:rPr>
          <w:spacing w:val="34"/>
        </w:rPr>
        <w:t xml:space="preserve"> </w:t>
      </w:r>
      <w:r>
        <w:rPr>
          <w:spacing w:val="-1"/>
        </w:rPr>
        <w:t>valores</w:t>
      </w:r>
      <w:r>
        <w:rPr>
          <w:spacing w:val="35"/>
        </w:rPr>
        <w:t xml:space="preserve"> </w:t>
      </w:r>
      <w:r>
        <w:rPr>
          <w:spacing w:val="-1"/>
        </w:rPr>
        <w:t>similares</w:t>
      </w:r>
      <w:r>
        <w:rPr>
          <w:spacing w:val="34"/>
        </w:rPr>
        <w:t xml:space="preserve"> </w:t>
      </w:r>
      <w:r>
        <w:t>a</w:t>
      </w:r>
      <w:r>
        <w:rPr>
          <w:spacing w:val="34"/>
        </w:rPr>
        <w:t xml:space="preserve"> </w:t>
      </w:r>
      <w:r>
        <w:t>la</w:t>
      </w:r>
      <w:r>
        <w:rPr>
          <w:spacing w:val="35"/>
        </w:rPr>
        <w:t xml:space="preserve"> </w:t>
      </w:r>
      <w:r>
        <w:t>comarca,</w:t>
      </w:r>
      <w:r>
        <w:rPr>
          <w:spacing w:val="32"/>
        </w:rPr>
        <w:t xml:space="preserve"> </w:t>
      </w:r>
      <w:r>
        <w:t>la</w:t>
      </w:r>
      <w:r>
        <w:rPr>
          <w:spacing w:val="35"/>
        </w:rPr>
        <w:t xml:space="preserve"> </w:t>
      </w:r>
      <w:r>
        <w:t>mitad</w:t>
      </w:r>
      <w:r>
        <w:rPr>
          <w:spacing w:val="34"/>
        </w:rPr>
        <w:t xml:space="preserve"> </w:t>
      </w:r>
      <w:r>
        <w:t>menos</w:t>
      </w:r>
      <w:r>
        <w:rPr>
          <w:spacing w:val="31"/>
        </w:rPr>
        <w:t xml:space="preserve"> </w:t>
      </w:r>
      <w:r>
        <w:t>que</w:t>
      </w:r>
      <w:r>
        <w:rPr>
          <w:spacing w:val="33"/>
        </w:rPr>
        <w:t xml:space="preserve"> </w:t>
      </w:r>
      <w:r>
        <w:t>en</w:t>
      </w:r>
      <w:r>
        <w:rPr>
          <w:spacing w:val="-21"/>
        </w:rPr>
        <w:t xml:space="preserve"> </w:t>
      </w:r>
      <w:r>
        <w:t>Andalucía</w:t>
      </w:r>
      <w:r>
        <w:rPr>
          <w:spacing w:val="33"/>
        </w:rPr>
        <w:t xml:space="preserve"> </w:t>
      </w:r>
      <w:r>
        <w:t>y</w:t>
      </w:r>
      <w:r>
        <w:rPr>
          <w:spacing w:val="-64"/>
        </w:rPr>
        <w:t xml:space="preserve"> </w:t>
      </w:r>
      <w:r>
        <w:t>casi la cuarta parte menos que la media provincial, este valor se puede interpretar</w:t>
      </w:r>
      <w:r>
        <w:rPr>
          <w:spacing w:val="1"/>
        </w:rPr>
        <w:t xml:space="preserve"> </w:t>
      </w:r>
      <w:r>
        <w:t>como que muchos de los titulados ante la falta de</w:t>
      </w:r>
      <w:r>
        <w:rPr>
          <w:spacing w:val="66"/>
        </w:rPr>
        <w:t xml:space="preserve"> </w:t>
      </w:r>
      <w:r>
        <w:t>oportunidades se van a la</w:t>
      </w:r>
      <w:r>
        <w:rPr>
          <w:spacing w:val="1"/>
        </w:rPr>
        <w:t xml:space="preserve"> </w:t>
      </w:r>
      <w:r>
        <w:t>capital</w:t>
      </w:r>
      <w:r>
        <w:rPr>
          <w:spacing w:val="-4"/>
        </w:rPr>
        <w:t xml:space="preserve"> </w:t>
      </w:r>
      <w:r>
        <w:t>u otras</w:t>
      </w:r>
      <w:r>
        <w:rPr>
          <w:spacing w:val="-3"/>
        </w:rPr>
        <w:t xml:space="preserve"> </w:t>
      </w:r>
      <w:r>
        <w:t>zonas.</w:t>
      </w:r>
    </w:p>
    <w:p w14:paraId="242EA82E" w14:textId="77777777" w:rsidR="003238DD" w:rsidRDefault="00D07417" w:rsidP="00BF3F3E">
      <w:pPr>
        <w:pStyle w:val="Textoindependiente"/>
        <w:spacing w:before="199" w:line="276" w:lineRule="auto"/>
        <w:ind w:right="13"/>
        <w:jc w:val="both"/>
      </w:pPr>
      <w:r>
        <w:t>Aunque hay un importante número de jóvenes en edad de trabajar, es apreciable</w:t>
      </w:r>
      <w:r>
        <w:rPr>
          <w:spacing w:val="1"/>
        </w:rPr>
        <w:t xml:space="preserve"> </w:t>
      </w:r>
      <w:r>
        <w:t>el progresivo envejecimiento de la población y el descenso de la natalidad, fruto</w:t>
      </w:r>
      <w:r>
        <w:rPr>
          <w:spacing w:val="1"/>
        </w:rPr>
        <w:t xml:space="preserve"> </w:t>
      </w:r>
      <w:r>
        <w:t>este ultimo de la incorporación de la mujer al mercado de trabajo y del estado de</w:t>
      </w:r>
      <w:r>
        <w:rPr>
          <w:spacing w:val="1"/>
        </w:rPr>
        <w:t xml:space="preserve"> </w:t>
      </w:r>
      <w:r>
        <w:t>bienestar social. Podemos destacar también el elevado nivel de cualificación en el</w:t>
      </w:r>
      <w:r>
        <w:rPr>
          <w:spacing w:val="1"/>
        </w:rPr>
        <w:t xml:space="preserve"> </w:t>
      </w:r>
      <w:r>
        <w:t>segmento de población joven, siendo el analfabetismo prácticamente nulo en este</w:t>
      </w:r>
      <w:r>
        <w:rPr>
          <w:spacing w:val="1"/>
        </w:rPr>
        <w:t xml:space="preserve"> </w:t>
      </w:r>
      <w:r>
        <w:t>extracto</w:t>
      </w:r>
      <w:r>
        <w:rPr>
          <w:spacing w:val="-2"/>
        </w:rPr>
        <w:t xml:space="preserve"> </w:t>
      </w:r>
      <w:r>
        <w:t>de población.</w:t>
      </w:r>
    </w:p>
    <w:p w14:paraId="2CF6B4DE" w14:textId="77777777" w:rsidR="003238DD" w:rsidRDefault="00D07417" w:rsidP="00BF3F3E">
      <w:pPr>
        <w:pStyle w:val="Textoindependiente"/>
        <w:spacing w:before="201" w:line="276" w:lineRule="auto"/>
        <w:ind w:right="13"/>
        <w:jc w:val="both"/>
      </w:pPr>
      <w:r>
        <w:rPr>
          <w:spacing w:val="-1"/>
        </w:rPr>
        <w:t>Del</w:t>
      </w:r>
      <w:r>
        <w:t xml:space="preserve"> </w:t>
      </w:r>
      <w:r>
        <w:rPr>
          <w:spacing w:val="-1"/>
        </w:rPr>
        <w:t>mercado</w:t>
      </w:r>
      <w:r>
        <w:t xml:space="preserve"> </w:t>
      </w:r>
      <w:r>
        <w:rPr>
          <w:spacing w:val="-1"/>
        </w:rPr>
        <w:t>de</w:t>
      </w:r>
      <w:r>
        <w:t xml:space="preserve"> </w:t>
      </w:r>
      <w:r>
        <w:rPr>
          <w:spacing w:val="-1"/>
        </w:rPr>
        <w:t>trabajo</w:t>
      </w:r>
      <w:r>
        <w:t xml:space="preserve"> </w:t>
      </w:r>
      <w:r>
        <w:rPr>
          <w:spacing w:val="-1"/>
        </w:rPr>
        <w:t>podemos</w:t>
      </w:r>
      <w:r>
        <w:t xml:space="preserve"> </w:t>
      </w:r>
      <w:r>
        <w:rPr>
          <w:spacing w:val="-1"/>
        </w:rPr>
        <w:t>destacar</w:t>
      </w:r>
      <w:r>
        <w:rPr>
          <w:spacing w:val="64"/>
        </w:rPr>
        <w:t xml:space="preserve"> </w:t>
      </w:r>
      <w:r>
        <w:rPr>
          <w:spacing w:val="-1"/>
        </w:rPr>
        <w:t>la</w:t>
      </w:r>
      <w:r>
        <w:rPr>
          <w:spacing w:val="65"/>
        </w:rPr>
        <w:t xml:space="preserve"> </w:t>
      </w:r>
      <w:r>
        <w:t>alta</w:t>
      </w:r>
      <w:r>
        <w:rPr>
          <w:spacing w:val="67"/>
        </w:rPr>
        <w:t xml:space="preserve"> </w:t>
      </w:r>
      <w:r>
        <w:t>tasa</w:t>
      </w:r>
      <w:r>
        <w:rPr>
          <w:spacing w:val="66"/>
        </w:rPr>
        <w:t xml:space="preserve"> </w:t>
      </w:r>
      <w:r>
        <w:t>de</w:t>
      </w:r>
      <w:r>
        <w:rPr>
          <w:spacing w:val="67"/>
        </w:rPr>
        <w:t xml:space="preserve"> </w:t>
      </w:r>
      <w:r>
        <w:t>paro,</w:t>
      </w:r>
      <w:r>
        <w:rPr>
          <w:spacing w:val="67"/>
        </w:rPr>
        <w:t xml:space="preserve"> </w:t>
      </w:r>
      <w:r>
        <w:t>siendo esta</w:t>
      </w:r>
      <w:r>
        <w:rPr>
          <w:spacing w:val="1"/>
        </w:rPr>
        <w:t xml:space="preserve"> </w:t>
      </w:r>
      <w:r>
        <w:rPr>
          <w:spacing w:val="-1"/>
        </w:rPr>
        <w:t xml:space="preserve">más significativa </w:t>
      </w:r>
      <w:r>
        <w:t>en el tramo de edad de los 24 a los 29 años, observándose un</w:t>
      </w:r>
      <w:r>
        <w:rPr>
          <w:spacing w:val="1"/>
        </w:rPr>
        <w:t xml:space="preserve"> </w:t>
      </w:r>
      <w:r>
        <w:t>descenso de la misma a medida que se incrementan los grupos de edad. También</w:t>
      </w:r>
      <w:r>
        <w:rPr>
          <w:spacing w:val="-64"/>
        </w:rPr>
        <w:t xml:space="preserve"> </w:t>
      </w:r>
      <w:r>
        <w:t>se constata la incorporación progresiva de la mujer al mercado de trabajo, aunque</w:t>
      </w:r>
      <w:r>
        <w:rPr>
          <w:spacing w:val="-64"/>
        </w:rPr>
        <w:t xml:space="preserve"> </w:t>
      </w:r>
      <w:r>
        <w:t>esta no ha tenido una repercusión directa en cuanto a contratación femenina,</w:t>
      </w:r>
      <w:r>
        <w:rPr>
          <w:spacing w:val="1"/>
        </w:rPr>
        <w:t xml:space="preserve"> </w:t>
      </w:r>
      <w:r>
        <w:t>siendo</w:t>
      </w:r>
      <w:r>
        <w:rPr>
          <w:spacing w:val="1"/>
        </w:rPr>
        <w:t xml:space="preserve"> </w:t>
      </w:r>
      <w:r>
        <w:t>el</w:t>
      </w:r>
      <w:r>
        <w:rPr>
          <w:spacing w:val="1"/>
        </w:rPr>
        <w:t xml:space="preserve"> </w:t>
      </w:r>
      <w:r>
        <w:t>paro</w:t>
      </w:r>
      <w:r>
        <w:rPr>
          <w:spacing w:val="1"/>
        </w:rPr>
        <w:t xml:space="preserve"> </w:t>
      </w:r>
      <w:r>
        <w:t>femenino</w:t>
      </w:r>
      <w:r>
        <w:rPr>
          <w:spacing w:val="1"/>
        </w:rPr>
        <w:t xml:space="preserve"> </w:t>
      </w:r>
      <w:r>
        <w:t>considerablemente</w:t>
      </w:r>
      <w:r>
        <w:rPr>
          <w:spacing w:val="1"/>
        </w:rPr>
        <w:t xml:space="preserve"> </w:t>
      </w:r>
      <w:r>
        <w:t>superior</w:t>
      </w:r>
      <w:r>
        <w:rPr>
          <w:spacing w:val="1"/>
        </w:rPr>
        <w:t xml:space="preserve"> </w:t>
      </w:r>
      <w:r>
        <w:t>al</w:t>
      </w:r>
      <w:r>
        <w:rPr>
          <w:spacing w:val="66"/>
        </w:rPr>
        <w:t xml:space="preserve"> </w:t>
      </w:r>
      <w:r>
        <w:t>masculino.</w:t>
      </w:r>
      <w:r>
        <w:rPr>
          <w:spacing w:val="67"/>
        </w:rPr>
        <w:t xml:space="preserve"> </w:t>
      </w:r>
      <w:r>
        <w:t>Es</w:t>
      </w:r>
      <w:r>
        <w:rPr>
          <w:spacing w:val="67"/>
        </w:rPr>
        <w:t xml:space="preserve"> </w:t>
      </w:r>
      <w:r>
        <w:t>de</w:t>
      </w:r>
      <w:r>
        <w:rPr>
          <w:spacing w:val="1"/>
        </w:rPr>
        <w:t xml:space="preserve"> </w:t>
      </w:r>
      <w:r>
        <w:rPr>
          <w:spacing w:val="-1"/>
        </w:rPr>
        <w:t xml:space="preserve">destacar que una parte de los </w:t>
      </w:r>
      <w:r>
        <w:t>efectivos de mujeres incorporados al mercado de</w:t>
      </w:r>
      <w:r>
        <w:rPr>
          <w:spacing w:val="1"/>
        </w:rPr>
        <w:t xml:space="preserve"> </w:t>
      </w:r>
      <w:r>
        <w:t>trabajo</w:t>
      </w:r>
      <w:r>
        <w:rPr>
          <w:spacing w:val="1"/>
        </w:rPr>
        <w:t xml:space="preserve"> </w:t>
      </w:r>
      <w:r>
        <w:t>lo</w:t>
      </w:r>
      <w:r>
        <w:rPr>
          <w:spacing w:val="1"/>
        </w:rPr>
        <w:t xml:space="preserve"> </w:t>
      </w:r>
      <w:r>
        <w:t>han</w:t>
      </w:r>
      <w:r>
        <w:rPr>
          <w:spacing w:val="1"/>
        </w:rPr>
        <w:t xml:space="preserve"> </w:t>
      </w:r>
      <w:r>
        <w:t>hecho</w:t>
      </w:r>
      <w:r>
        <w:rPr>
          <w:spacing w:val="1"/>
        </w:rPr>
        <w:t xml:space="preserve"> </w:t>
      </w:r>
      <w:r>
        <w:t>como</w:t>
      </w:r>
      <w:r>
        <w:rPr>
          <w:spacing w:val="1"/>
        </w:rPr>
        <w:t xml:space="preserve"> </w:t>
      </w:r>
      <w:r>
        <w:t>autoempleadas,</w:t>
      </w:r>
      <w:r>
        <w:rPr>
          <w:spacing w:val="1"/>
        </w:rPr>
        <w:t xml:space="preserve"> </w:t>
      </w:r>
      <w:r>
        <w:t>cifras</w:t>
      </w:r>
      <w:r>
        <w:rPr>
          <w:spacing w:val="1"/>
        </w:rPr>
        <w:t xml:space="preserve"> </w:t>
      </w:r>
      <w:r>
        <w:t>que</w:t>
      </w:r>
      <w:r>
        <w:rPr>
          <w:spacing w:val="1"/>
        </w:rPr>
        <w:t xml:space="preserve"> </w:t>
      </w:r>
      <w:r>
        <w:t>han</w:t>
      </w:r>
      <w:r>
        <w:rPr>
          <w:spacing w:val="1"/>
        </w:rPr>
        <w:t xml:space="preserve"> </w:t>
      </w:r>
      <w:r>
        <w:t>aumentado</w:t>
      </w:r>
      <w:r>
        <w:rPr>
          <w:spacing w:val="1"/>
        </w:rPr>
        <w:t xml:space="preserve"> </w:t>
      </w:r>
      <w:r>
        <w:t>considerablemente en los últimos anos. Otro aspecto a tener en cuenta es la</w:t>
      </w:r>
      <w:r>
        <w:rPr>
          <w:spacing w:val="1"/>
        </w:rPr>
        <w:t xml:space="preserve"> </w:t>
      </w:r>
      <w:r>
        <w:t>adaptación al mercado de trabajo de los jóvenes, el sector terciario absorbe a</w:t>
      </w:r>
      <w:r>
        <w:rPr>
          <w:spacing w:val="1"/>
        </w:rPr>
        <w:t xml:space="preserve"> </w:t>
      </w:r>
      <w:r>
        <w:t>muchos</w:t>
      </w:r>
      <w:r>
        <w:rPr>
          <w:spacing w:val="-2"/>
        </w:rPr>
        <w:t xml:space="preserve"> </w:t>
      </w:r>
      <w:r>
        <w:t>demandantes</w:t>
      </w:r>
      <w:r>
        <w:rPr>
          <w:spacing w:val="-3"/>
        </w:rPr>
        <w:t xml:space="preserve"> </w:t>
      </w:r>
      <w:r>
        <w:t>del</w:t>
      </w:r>
      <w:r>
        <w:rPr>
          <w:spacing w:val="-1"/>
        </w:rPr>
        <w:t xml:space="preserve"> </w:t>
      </w:r>
      <w:r>
        <w:t>primario,</w:t>
      </w:r>
      <w:r>
        <w:rPr>
          <w:spacing w:val="-1"/>
        </w:rPr>
        <w:t xml:space="preserve"> </w:t>
      </w:r>
      <w:r>
        <w:t>que</w:t>
      </w:r>
      <w:r>
        <w:rPr>
          <w:spacing w:val="-1"/>
        </w:rPr>
        <w:t xml:space="preserve"> </w:t>
      </w:r>
      <w:r>
        <w:t>completan</w:t>
      </w:r>
      <w:r>
        <w:rPr>
          <w:spacing w:val="-1"/>
        </w:rPr>
        <w:t xml:space="preserve"> </w:t>
      </w:r>
      <w:r>
        <w:t>la</w:t>
      </w:r>
      <w:r>
        <w:rPr>
          <w:spacing w:val="-1"/>
        </w:rPr>
        <w:t xml:space="preserve"> </w:t>
      </w:r>
      <w:r>
        <w:t>demanda</w:t>
      </w:r>
      <w:r>
        <w:rPr>
          <w:spacing w:val="7"/>
        </w:rPr>
        <w:t xml:space="preserve"> </w:t>
      </w:r>
      <w:r>
        <w:t>creada.</w:t>
      </w:r>
    </w:p>
    <w:p w14:paraId="0F857F6B" w14:textId="77777777" w:rsidR="003238DD" w:rsidRDefault="00D07417" w:rsidP="00BF3F3E">
      <w:pPr>
        <w:pStyle w:val="Textoindependiente"/>
        <w:spacing w:before="200" w:line="278" w:lineRule="auto"/>
        <w:ind w:right="13"/>
        <w:jc w:val="both"/>
      </w:pPr>
      <w:r>
        <w:t>Existe en este sector, una gran dependencia de las subvenciones al cultivo</w:t>
      </w:r>
      <w:r>
        <w:rPr>
          <w:spacing w:val="1"/>
        </w:rPr>
        <w:t xml:space="preserve"> </w:t>
      </w:r>
      <w:r>
        <w:t>y un</w:t>
      </w:r>
      <w:r>
        <w:rPr>
          <w:spacing w:val="1"/>
        </w:rPr>
        <w:t xml:space="preserve"> </w:t>
      </w:r>
      <w:r>
        <w:t>difícil</w:t>
      </w:r>
      <w:r>
        <w:rPr>
          <w:spacing w:val="54"/>
        </w:rPr>
        <w:t xml:space="preserve"> </w:t>
      </w:r>
      <w:r>
        <w:t>acceso</w:t>
      </w:r>
      <w:r>
        <w:rPr>
          <w:spacing w:val="54"/>
        </w:rPr>
        <w:t xml:space="preserve"> </w:t>
      </w:r>
      <w:r>
        <w:t>de</w:t>
      </w:r>
      <w:r>
        <w:rPr>
          <w:spacing w:val="54"/>
        </w:rPr>
        <w:t xml:space="preserve"> </w:t>
      </w:r>
      <w:r>
        <w:t>los</w:t>
      </w:r>
      <w:r>
        <w:rPr>
          <w:spacing w:val="55"/>
        </w:rPr>
        <w:t xml:space="preserve"> </w:t>
      </w:r>
      <w:r>
        <w:t>jóvenes</w:t>
      </w:r>
      <w:r>
        <w:rPr>
          <w:spacing w:val="56"/>
        </w:rPr>
        <w:t xml:space="preserve"> </w:t>
      </w:r>
      <w:r>
        <w:t>a</w:t>
      </w:r>
      <w:r>
        <w:rPr>
          <w:spacing w:val="53"/>
        </w:rPr>
        <w:t xml:space="preserve"> </w:t>
      </w:r>
      <w:r>
        <w:t>la</w:t>
      </w:r>
      <w:r>
        <w:rPr>
          <w:spacing w:val="56"/>
        </w:rPr>
        <w:t xml:space="preserve"> </w:t>
      </w:r>
      <w:r>
        <w:t>gestión</w:t>
      </w:r>
      <w:r>
        <w:rPr>
          <w:spacing w:val="52"/>
        </w:rPr>
        <w:t xml:space="preserve"> </w:t>
      </w:r>
      <w:r>
        <w:t>de</w:t>
      </w:r>
      <w:r>
        <w:rPr>
          <w:spacing w:val="56"/>
        </w:rPr>
        <w:t xml:space="preserve"> </w:t>
      </w:r>
      <w:r>
        <w:t>la</w:t>
      </w:r>
      <w:r>
        <w:rPr>
          <w:spacing w:val="52"/>
        </w:rPr>
        <w:t xml:space="preserve"> </w:t>
      </w:r>
      <w:r>
        <w:t>tierra.</w:t>
      </w:r>
    </w:p>
    <w:p w14:paraId="0F75EC63" w14:textId="77777777" w:rsidR="003238DD" w:rsidRDefault="00D07417" w:rsidP="00BF3F3E">
      <w:pPr>
        <w:pStyle w:val="Textoindependiente"/>
        <w:spacing w:before="198" w:line="276" w:lineRule="auto"/>
        <w:ind w:right="13"/>
        <w:jc w:val="both"/>
      </w:pPr>
      <w:r>
        <w:t>En cuanto al sector servicios, este está muy ligado al comercio donde</w:t>
      </w:r>
      <w:r>
        <w:rPr>
          <w:spacing w:val="1"/>
        </w:rPr>
        <w:t xml:space="preserve"> </w:t>
      </w:r>
      <w:r>
        <w:t>más de un</w:t>
      </w:r>
      <w:r>
        <w:rPr>
          <w:spacing w:val="1"/>
        </w:rPr>
        <w:t xml:space="preserve"> </w:t>
      </w:r>
      <w:r>
        <w:t>80%</w:t>
      </w:r>
      <w:r>
        <w:rPr>
          <w:spacing w:val="1"/>
        </w:rPr>
        <w:t xml:space="preserve"> </w:t>
      </w:r>
      <w:r>
        <w:t>de</w:t>
      </w:r>
      <w:r>
        <w:rPr>
          <w:spacing w:val="1"/>
        </w:rPr>
        <w:t xml:space="preserve"> </w:t>
      </w:r>
      <w:r>
        <w:t>los</w:t>
      </w:r>
      <w:r>
        <w:rPr>
          <w:spacing w:val="1"/>
        </w:rPr>
        <w:t xml:space="preserve"> </w:t>
      </w:r>
      <w:r>
        <w:t>titulares</w:t>
      </w:r>
      <w:r>
        <w:rPr>
          <w:spacing w:val="1"/>
        </w:rPr>
        <w:t xml:space="preserve"> </w:t>
      </w:r>
      <w:r>
        <w:t>son</w:t>
      </w:r>
      <w:r>
        <w:rPr>
          <w:spacing w:val="1"/>
        </w:rPr>
        <w:t xml:space="preserve"> </w:t>
      </w:r>
      <w:r>
        <w:t>autónomos</w:t>
      </w:r>
      <w:r>
        <w:rPr>
          <w:spacing w:val="1"/>
        </w:rPr>
        <w:t xml:space="preserve"> </w:t>
      </w:r>
      <w:r>
        <w:t>y</w:t>
      </w:r>
      <w:r>
        <w:rPr>
          <w:spacing w:val="1"/>
        </w:rPr>
        <w:t xml:space="preserve"> </w:t>
      </w:r>
      <w:r>
        <w:t>generan</w:t>
      </w:r>
      <w:r>
        <w:rPr>
          <w:spacing w:val="1"/>
        </w:rPr>
        <w:t xml:space="preserve"> </w:t>
      </w:r>
      <w:r>
        <w:t>poco</w:t>
      </w:r>
      <w:r>
        <w:rPr>
          <w:spacing w:val="1"/>
        </w:rPr>
        <w:t xml:space="preserve"> </w:t>
      </w:r>
      <w:r>
        <w:t>empleo.</w:t>
      </w:r>
      <w:r>
        <w:rPr>
          <w:spacing w:val="1"/>
        </w:rPr>
        <w:t xml:space="preserve"> </w:t>
      </w:r>
      <w:r>
        <w:t>El</w:t>
      </w:r>
      <w:r>
        <w:rPr>
          <w:spacing w:val="1"/>
        </w:rPr>
        <w:t xml:space="preserve"> </w:t>
      </w:r>
      <w:r>
        <w:t>sector</w:t>
      </w:r>
      <w:r>
        <w:rPr>
          <w:spacing w:val="1"/>
        </w:rPr>
        <w:t xml:space="preserve"> </w:t>
      </w:r>
      <w:r>
        <w:t>predominante</w:t>
      </w:r>
      <w:r>
        <w:rPr>
          <w:spacing w:val="-3"/>
        </w:rPr>
        <w:t xml:space="preserve"> </w:t>
      </w:r>
      <w:r>
        <w:t>es el</w:t>
      </w:r>
      <w:r>
        <w:rPr>
          <w:spacing w:val="-7"/>
        </w:rPr>
        <w:t xml:space="preserve"> </w:t>
      </w:r>
      <w:r>
        <w:t>Comercio</w:t>
      </w:r>
      <w:r>
        <w:rPr>
          <w:spacing w:val="-1"/>
        </w:rPr>
        <w:t xml:space="preserve"> </w:t>
      </w:r>
      <w:r>
        <w:t>minorista,</w:t>
      </w:r>
      <w:r>
        <w:rPr>
          <w:spacing w:val="-2"/>
        </w:rPr>
        <w:t xml:space="preserve"> </w:t>
      </w:r>
      <w:r>
        <w:t>y</w:t>
      </w:r>
      <w:r>
        <w:rPr>
          <w:spacing w:val="-5"/>
        </w:rPr>
        <w:t xml:space="preserve"> </w:t>
      </w:r>
      <w:r>
        <w:t>la</w:t>
      </w:r>
      <w:r>
        <w:rPr>
          <w:spacing w:val="-1"/>
        </w:rPr>
        <w:t xml:space="preserve"> </w:t>
      </w:r>
      <w:r>
        <w:t>restauración.</w:t>
      </w:r>
    </w:p>
    <w:p w14:paraId="538897BA" w14:textId="77777777" w:rsidR="003238DD" w:rsidRDefault="003238DD" w:rsidP="00BF3F3E">
      <w:pPr>
        <w:pStyle w:val="Textoindependiente"/>
        <w:spacing w:before="2"/>
        <w:ind w:right="13"/>
        <w:rPr>
          <w:sz w:val="12"/>
        </w:rPr>
      </w:pPr>
    </w:p>
    <w:p w14:paraId="3A31A39F" w14:textId="77777777" w:rsidR="003238DD" w:rsidRDefault="00D07417" w:rsidP="00BF3F3E">
      <w:pPr>
        <w:pStyle w:val="Textoindependiente"/>
        <w:spacing w:before="92" w:line="276" w:lineRule="auto"/>
        <w:ind w:right="13"/>
        <w:jc w:val="both"/>
      </w:pPr>
      <w:r>
        <w:t>No</w:t>
      </w:r>
      <w:r>
        <w:rPr>
          <w:spacing w:val="1"/>
        </w:rPr>
        <w:t xml:space="preserve"> </w:t>
      </w:r>
      <w:r>
        <w:t>existe</w:t>
      </w:r>
      <w:r>
        <w:rPr>
          <w:spacing w:val="1"/>
        </w:rPr>
        <w:t xml:space="preserve"> </w:t>
      </w:r>
      <w:r>
        <w:t>una</w:t>
      </w:r>
      <w:r>
        <w:rPr>
          <w:spacing w:val="1"/>
        </w:rPr>
        <w:t xml:space="preserve"> </w:t>
      </w:r>
      <w:r>
        <w:t>industria</w:t>
      </w:r>
      <w:r>
        <w:rPr>
          <w:spacing w:val="1"/>
        </w:rPr>
        <w:t xml:space="preserve"> </w:t>
      </w:r>
      <w:r>
        <w:t>transformadora</w:t>
      </w:r>
      <w:r>
        <w:rPr>
          <w:spacing w:val="1"/>
        </w:rPr>
        <w:t xml:space="preserve"> </w:t>
      </w:r>
      <w:r>
        <w:t>afianzada</w:t>
      </w:r>
      <w:r>
        <w:rPr>
          <w:spacing w:val="1"/>
        </w:rPr>
        <w:t xml:space="preserve"> </w:t>
      </w:r>
      <w:r>
        <w:t>en</w:t>
      </w:r>
      <w:r>
        <w:rPr>
          <w:spacing w:val="1"/>
        </w:rPr>
        <w:t xml:space="preserve"> </w:t>
      </w:r>
      <w:r>
        <w:t>Lora</w:t>
      </w:r>
      <w:r>
        <w:rPr>
          <w:spacing w:val="1"/>
        </w:rPr>
        <w:t xml:space="preserve"> </w:t>
      </w:r>
      <w:r>
        <w:t>del</w:t>
      </w:r>
      <w:r>
        <w:rPr>
          <w:spacing w:val="1"/>
        </w:rPr>
        <w:t xml:space="preserve"> </w:t>
      </w:r>
      <w:r>
        <w:t>Rio,</w:t>
      </w:r>
      <w:r>
        <w:rPr>
          <w:spacing w:val="1"/>
        </w:rPr>
        <w:t xml:space="preserve"> </w:t>
      </w:r>
      <w:r>
        <w:t>ni</w:t>
      </w:r>
      <w:r>
        <w:rPr>
          <w:spacing w:val="1"/>
        </w:rPr>
        <w:t xml:space="preserve"> </w:t>
      </w:r>
      <w:r>
        <w:t>comercializadoras que permitan que el valor añadido a los productos se quede</w:t>
      </w:r>
      <w:r>
        <w:rPr>
          <w:spacing w:val="1"/>
        </w:rPr>
        <w:t xml:space="preserve"> </w:t>
      </w:r>
      <w:r>
        <w:t>aquí, aunque existen proyectos para nuevas creaciones a corto</w:t>
      </w:r>
      <w:r>
        <w:rPr>
          <w:spacing w:val="66"/>
        </w:rPr>
        <w:t xml:space="preserve"> </w:t>
      </w:r>
      <w:r>
        <w:t>medio plazo. Por</w:t>
      </w:r>
      <w:r>
        <w:rPr>
          <w:spacing w:val="1"/>
        </w:rPr>
        <w:t xml:space="preserve"> </w:t>
      </w:r>
      <w:r>
        <w:t>el contrario, el sector terciario antes definido tiene un gran peso dentro de la</w:t>
      </w:r>
      <w:r>
        <w:rPr>
          <w:spacing w:val="1"/>
        </w:rPr>
        <w:t xml:space="preserve"> </w:t>
      </w:r>
      <w:r>
        <w:t>actividad</w:t>
      </w:r>
      <w:r>
        <w:rPr>
          <w:spacing w:val="1"/>
        </w:rPr>
        <w:t xml:space="preserve"> </w:t>
      </w:r>
      <w:r>
        <w:t>económica</w:t>
      </w:r>
      <w:r>
        <w:rPr>
          <w:spacing w:val="1"/>
        </w:rPr>
        <w:t xml:space="preserve"> </w:t>
      </w:r>
      <w:r>
        <w:t>en</w:t>
      </w:r>
      <w:r>
        <w:rPr>
          <w:spacing w:val="1"/>
        </w:rPr>
        <w:t xml:space="preserve"> </w:t>
      </w:r>
      <w:r>
        <w:t>Lora</w:t>
      </w:r>
      <w:r>
        <w:rPr>
          <w:spacing w:val="1"/>
        </w:rPr>
        <w:t xml:space="preserve"> </w:t>
      </w:r>
      <w:r>
        <w:t>del</w:t>
      </w:r>
      <w:r>
        <w:rPr>
          <w:spacing w:val="1"/>
        </w:rPr>
        <w:t xml:space="preserve"> </w:t>
      </w:r>
      <w:r>
        <w:t>Rio,</w:t>
      </w:r>
      <w:r>
        <w:rPr>
          <w:spacing w:val="1"/>
        </w:rPr>
        <w:t xml:space="preserve"> </w:t>
      </w:r>
      <w:r>
        <w:t>estando</w:t>
      </w:r>
      <w:r>
        <w:rPr>
          <w:spacing w:val="1"/>
        </w:rPr>
        <w:t xml:space="preserve"> </w:t>
      </w:r>
      <w:r>
        <w:t>formado</w:t>
      </w:r>
      <w:r>
        <w:rPr>
          <w:spacing w:val="1"/>
        </w:rPr>
        <w:t xml:space="preserve"> </w:t>
      </w:r>
      <w:r>
        <w:t>este</w:t>
      </w:r>
      <w:r>
        <w:rPr>
          <w:spacing w:val="1"/>
        </w:rPr>
        <w:t xml:space="preserve"> </w:t>
      </w:r>
      <w:r>
        <w:t>por</w:t>
      </w:r>
      <w:r>
        <w:rPr>
          <w:spacing w:val="1"/>
        </w:rPr>
        <w:t xml:space="preserve"> </w:t>
      </w:r>
      <w:r>
        <w:t>pequeñas</w:t>
      </w:r>
      <w:r>
        <w:rPr>
          <w:spacing w:val="1"/>
        </w:rPr>
        <w:t xml:space="preserve"> </w:t>
      </w:r>
      <w:r>
        <w:t>empresas</w:t>
      </w:r>
      <w:r>
        <w:rPr>
          <w:spacing w:val="1"/>
        </w:rPr>
        <w:t xml:space="preserve"> </w:t>
      </w:r>
      <w:r>
        <w:t>que</w:t>
      </w:r>
      <w:r>
        <w:rPr>
          <w:spacing w:val="1"/>
        </w:rPr>
        <w:t xml:space="preserve"> </w:t>
      </w:r>
      <w:r>
        <w:t>no</w:t>
      </w:r>
      <w:r>
        <w:rPr>
          <w:spacing w:val="1"/>
        </w:rPr>
        <w:t xml:space="preserve"> </w:t>
      </w:r>
      <w:r>
        <w:t>disponen</w:t>
      </w:r>
      <w:r>
        <w:rPr>
          <w:spacing w:val="1"/>
        </w:rPr>
        <w:t xml:space="preserve"> </w:t>
      </w:r>
      <w:r>
        <w:t>de</w:t>
      </w:r>
      <w:r>
        <w:rPr>
          <w:spacing w:val="1"/>
        </w:rPr>
        <w:t xml:space="preserve"> </w:t>
      </w:r>
      <w:r>
        <w:t>un</w:t>
      </w:r>
      <w:r>
        <w:rPr>
          <w:spacing w:val="1"/>
        </w:rPr>
        <w:t xml:space="preserve"> </w:t>
      </w:r>
      <w:r>
        <w:t>asesoramiento</w:t>
      </w:r>
      <w:r>
        <w:rPr>
          <w:spacing w:val="1"/>
        </w:rPr>
        <w:t xml:space="preserve"> </w:t>
      </w:r>
      <w:r>
        <w:t>de</w:t>
      </w:r>
      <w:r>
        <w:rPr>
          <w:spacing w:val="1"/>
        </w:rPr>
        <w:t xml:space="preserve"> </w:t>
      </w:r>
      <w:r>
        <w:t>calidad,</w:t>
      </w:r>
      <w:r>
        <w:rPr>
          <w:spacing w:val="1"/>
        </w:rPr>
        <w:t xml:space="preserve"> </w:t>
      </w:r>
      <w:r>
        <w:t>ni</w:t>
      </w:r>
      <w:r>
        <w:rPr>
          <w:spacing w:val="1"/>
        </w:rPr>
        <w:t xml:space="preserve"> </w:t>
      </w:r>
      <w:r>
        <w:t>una</w:t>
      </w:r>
      <w:r>
        <w:rPr>
          <w:spacing w:val="1"/>
        </w:rPr>
        <w:t xml:space="preserve"> </w:t>
      </w:r>
      <w:r>
        <w:t>red</w:t>
      </w:r>
      <w:r>
        <w:rPr>
          <w:spacing w:val="1"/>
        </w:rPr>
        <w:t xml:space="preserve"> </w:t>
      </w:r>
      <w:r>
        <w:t>de</w:t>
      </w:r>
      <w:r>
        <w:rPr>
          <w:spacing w:val="1"/>
        </w:rPr>
        <w:t xml:space="preserve"> </w:t>
      </w:r>
      <w:r>
        <w:t>servicios profesionales que le permita introducirse en los mercados nacionales o</w:t>
      </w:r>
      <w:r>
        <w:rPr>
          <w:spacing w:val="1"/>
        </w:rPr>
        <w:t xml:space="preserve"> </w:t>
      </w:r>
      <w:r>
        <w:t>internacionales.</w:t>
      </w:r>
      <w:r>
        <w:rPr>
          <w:spacing w:val="-1"/>
        </w:rPr>
        <w:t xml:space="preserve"> </w:t>
      </w:r>
      <w:r>
        <w:t>Su</w:t>
      </w:r>
      <w:r>
        <w:rPr>
          <w:spacing w:val="1"/>
        </w:rPr>
        <w:t xml:space="preserve"> </w:t>
      </w:r>
      <w:r>
        <w:t>mercado</w:t>
      </w:r>
      <w:r>
        <w:rPr>
          <w:spacing w:val="-3"/>
        </w:rPr>
        <w:t xml:space="preserve"> </w:t>
      </w:r>
      <w:r>
        <w:t>en</w:t>
      </w:r>
      <w:r>
        <w:rPr>
          <w:spacing w:val="-2"/>
        </w:rPr>
        <w:t xml:space="preserve"> </w:t>
      </w:r>
      <w:r>
        <w:t>un</w:t>
      </w:r>
      <w:r>
        <w:rPr>
          <w:spacing w:val="-2"/>
        </w:rPr>
        <w:t xml:space="preserve"> </w:t>
      </w:r>
      <w:r>
        <w:t>90%</w:t>
      </w:r>
      <w:r>
        <w:rPr>
          <w:spacing w:val="-1"/>
        </w:rPr>
        <w:t xml:space="preserve"> </w:t>
      </w:r>
      <w:r>
        <w:t>es</w:t>
      </w:r>
      <w:r>
        <w:rPr>
          <w:spacing w:val="-3"/>
        </w:rPr>
        <w:t xml:space="preserve"> </w:t>
      </w:r>
      <w:r>
        <w:t>local.</w:t>
      </w:r>
    </w:p>
    <w:p w14:paraId="1D5ED791" w14:textId="1D1A070D" w:rsidR="003238DD" w:rsidRDefault="00D07417" w:rsidP="00BF3F3E">
      <w:pPr>
        <w:pStyle w:val="Textoindependiente"/>
        <w:spacing w:before="202" w:line="276" w:lineRule="auto"/>
        <w:ind w:right="13"/>
        <w:jc w:val="both"/>
      </w:pPr>
      <w:r>
        <w:t>En</w:t>
      </w:r>
      <w:r>
        <w:rPr>
          <w:spacing w:val="1"/>
        </w:rPr>
        <w:t xml:space="preserve"> </w:t>
      </w:r>
      <w:r>
        <w:t>el</w:t>
      </w:r>
      <w:r>
        <w:rPr>
          <w:spacing w:val="1"/>
        </w:rPr>
        <w:t xml:space="preserve"> </w:t>
      </w:r>
      <w:r>
        <w:t>marco</w:t>
      </w:r>
      <w:r>
        <w:rPr>
          <w:spacing w:val="1"/>
        </w:rPr>
        <w:t xml:space="preserve"> </w:t>
      </w:r>
      <w:r>
        <w:t>del</w:t>
      </w:r>
      <w:r>
        <w:rPr>
          <w:spacing w:val="1"/>
        </w:rPr>
        <w:t xml:space="preserve"> </w:t>
      </w:r>
      <w:r>
        <w:t>Turismo</w:t>
      </w:r>
      <w:r>
        <w:rPr>
          <w:spacing w:val="1"/>
        </w:rPr>
        <w:t xml:space="preserve"> </w:t>
      </w:r>
      <w:r>
        <w:t>y</w:t>
      </w:r>
      <w:r>
        <w:rPr>
          <w:spacing w:val="1"/>
        </w:rPr>
        <w:t xml:space="preserve"> </w:t>
      </w:r>
      <w:r>
        <w:t>del</w:t>
      </w:r>
      <w:r>
        <w:rPr>
          <w:spacing w:val="1"/>
        </w:rPr>
        <w:t xml:space="preserve"> </w:t>
      </w:r>
      <w:r>
        <w:t>Ocio,</w:t>
      </w:r>
      <w:r>
        <w:rPr>
          <w:spacing w:val="1"/>
        </w:rPr>
        <w:t xml:space="preserve"> </w:t>
      </w:r>
      <w:r>
        <w:t>la</w:t>
      </w:r>
      <w:r>
        <w:rPr>
          <w:spacing w:val="1"/>
        </w:rPr>
        <w:t xml:space="preserve"> </w:t>
      </w:r>
      <w:r>
        <w:t>existencia</w:t>
      </w:r>
      <w:r>
        <w:rPr>
          <w:spacing w:val="1"/>
        </w:rPr>
        <w:t xml:space="preserve"> </w:t>
      </w:r>
      <w:r>
        <w:t>de</w:t>
      </w:r>
      <w:r>
        <w:rPr>
          <w:spacing w:val="1"/>
        </w:rPr>
        <w:t xml:space="preserve"> </w:t>
      </w:r>
      <w:r>
        <w:t>recursos</w:t>
      </w:r>
      <w:r>
        <w:rPr>
          <w:spacing w:val="1"/>
        </w:rPr>
        <w:t xml:space="preserve"> </w:t>
      </w:r>
      <w:r>
        <w:t>naturales</w:t>
      </w:r>
      <w:r>
        <w:rPr>
          <w:spacing w:val="1"/>
        </w:rPr>
        <w:t xml:space="preserve"> </w:t>
      </w:r>
      <w:r>
        <w:lastRenderedPageBreak/>
        <w:t>aprovechables,</w:t>
      </w:r>
      <w:r>
        <w:rPr>
          <w:spacing w:val="1"/>
        </w:rPr>
        <w:t xml:space="preserve"> </w:t>
      </w:r>
      <w:r>
        <w:t>así</w:t>
      </w:r>
      <w:r>
        <w:rPr>
          <w:spacing w:val="1"/>
        </w:rPr>
        <w:t xml:space="preserve"> </w:t>
      </w:r>
      <w:r>
        <w:t>como</w:t>
      </w:r>
      <w:r>
        <w:rPr>
          <w:spacing w:val="1"/>
        </w:rPr>
        <w:t xml:space="preserve"> </w:t>
      </w:r>
      <w:r>
        <w:t>de</w:t>
      </w:r>
      <w:r>
        <w:rPr>
          <w:spacing w:val="1"/>
        </w:rPr>
        <w:t xml:space="preserve"> </w:t>
      </w:r>
      <w:r>
        <w:t>un</w:t>
      </w:r>
      <w:r>
        <w:rPr>
          <w:spacing w:val="1"/>
        </w:rPr>
        <w:t xml:space="preserve"> </w:t>
      </w:r>
      <w:r>
        <w:t>patrimonio</w:t>
      </w:r>
      <w:r>
        <w:rPr>
          <w:spacing w:val="1"/>
        </w:rPr>
        <w:t xml:space="preserve"> </w:t>
      </w:r>
      <w:r>
        <w:t>histórico-cultural</w:t>
      </w:r>
      <w:r>
        <w:rPr>
          <w:spacing w:val="1"/>
        </w:rPr>
        <w:t xml:space="preserve"> </w:t>
      </w:r>
      <w:r>
        <w:t>va</w:t>
      </w:r>
      <w:r>
        <w:rPr>
          <w:spacing w:val="1"/>
        </w:rPr>
        <w:t xml:space="preserve"> </w:t>
      </w:r>
      <w:r>
        <w:t>a</w:t>
      </w:r>
      <w:r>
        <w:rPr>
          <w:spacing w:val="1"/>
        </w:rPr>
        <w:t xml:space="preserve"> </w:t>
      </w:r>
      <w:r>
        <w:t>permitir el</w:t>
      </w:r>
      <w:r>
        <w:rPr>
          <w:spacing w:val="1"/>
        </w:rPr>
        <w:t xml:space="preserve"> </w:t>
      </w:r>
      <w:r>
        <w:t>desarrollo de un turismo local y rural como potencialidad de desarrollo al no estar</w:t>
      </w:r>
      <w:r>
        <w:rPr>
          <w:spacing w:val="1"/>
        </w:rPr>
        <w:t xml:space="preserve"> </w:t>
      </w:r>
      <w:r>
        <w:t>aun suficientemente explotado. Recursos como la dehesa</w:t>
      </w:r>
      <w:r w:rsidR="00BF3F3E">
        <w:t xml:space="preserve"> </w:t>
      </w:r>
      <w:r>
        <w:t>Matallana y la ribera del</w:t>
      </w:r>
      <w:r>
        <w:rPr>
          <w:spacing w:val="1"/>
        </w:rPr>
        <w:t xml:space="preserve"> </w:t>
      </w:r>
      <w:r>
        <w:t>Guadalquivir</w:t>
      </w:r>
      <w:r>
        <w:rPr>
          <w:spacing w:val="-1"/>
        </w:rPr>
        <w:t xml:space="preserve"> </w:t>
      </w:r>
      <w:r>
        <w:t>auguran</w:t>
      </w:r>
      <w:r>
        <w:rPr>
          <w:spacing w:val="1"/>
        </w:rPr>
        <w:t xml:space="preserve"> </w:t>
      </w:r>
      <w:r>
        <w:t>nuevos retos</w:t>
      </w:r>
      <w:r>
        <w:rPr>
          <w:spacing w:val="-1"/>
        </w:rPr>
        <w:t xml:space="preserve"> </w:t>
      </w:r>
      <w:r>
        <w:t>de</w:t>
      </w:r>
      <w:r>
        <w:rPr>
          <w:spacing w:val="-2"/>
        </w:rPr>
        <w:t xml:space="preserve"> </w:t>
      </w:r>
      <w:r>
        <w:t>futuro.</w:t>
      </w:r>
    </w:p>
    <w:p w14:paraId="5A80901E" w14:textId="77777777" w:rsidR="003238DD" w:rsidRDefault="00D07417" w:rsidP="00BF3F3E">
      <w:pPr>
        <w:pStyle w:val="Textoindependiente"/>
        <w:spacing w:before="199" w:line="276" w:lineRule="auto"/>
        <w:ind w:right="13"/>
        <w:jc w:val="both"/>
      </w:pPr>
      <w:r>
        <w:rPr>
          <w:spacing w:val="-1"/>
        </w:rPr>
        <w:t>Para</w:t>
      </w:r>
      <w:r>
        <w:t xml:space="preserve"> </w:t>
      </w:r>
      <w:r>
        <w:rPr>
          <w:spacing w:val="-1"/>
        </w:rPr>
        <w:t>finalizar</w:t>
      </w:r>
      <w:r>
        <w:t xml:space="preserve"> </w:t>
      </w:r>
      <w:r>
        <w:rPr>
          <w:spacing w:val="-1"/>
        </w:rPr>
        <w:t>podemos</w:t>
      </w:r>
      <w:r>
        <w:t xml:space="preserve"> </w:t>
      </w:r>
      <w:r>
        <w:rPr>
          <w:spacing w:val="-1"/>
        </w:rPr>
        <w:t>decir</w:t>
      </w:r>
      <w:r>
        <w:t xml:space="preserve"> que</w:t>
      </w:r>
      <w:r>
        <w:rPr>
          <w:spacing w:val="1"/>
        </w:rPr>
        <w:t xml:space="preserve"> </w:t>
      </w:r>
      <w:r>
        <w:t>Lora</w:t>
      </w:r>
      <w:r>
        <w:rPr>
          <w:spacing w:val="1"/>
        </w:rPr>
        <w:t xml:space="preserve"> </w:t>
      </w:r>
      <w:r>
        <w:t>del</w:t>
      </w:r>
      <w:r>
        <w:rPr>
          <w:spacing w:val="1"/>
        </w:rPr>
        <w:t xml:space="preserve"> </w:t>
      </w:r>
      <w:r>
        <w:t>Rio</w:t>
      </w:r>
      <w:r>
        <w:rPr>
          <w:spacing w:val="66"/>
        </w:rPr>
        <w:t xml:space="preserve"> </w:t>
      </w:r>
      <w:r>
        <w:t>en</w:t>
      </w:r>
      <w:r>
        <w:rPr>
          <w:spacing w:val="67"/>
        </w:rPr>
        <w:t xml:space="preserve"> </w:t>
      </w:r>
      <w:r>
        <w:t>su</w:t>
      </w:r>
      <w:r>
        <w:rPr>
          <w:spacing w:val="67"/>
        </w:rPr>
        <w:t xml:space="preserve"> </w:t>
      </w:r>
      <w:r>
        <w:t>contexto</w:t>
      </w:r>
      <w:r>
        <w:rPr>
          <w:spacing w:val="66"/>
        </w:rPr>
        <w:t xml:space="preserve"> </w:t>
      </w:r>
      <w:r>
        <w:t>presenta una</w:t>
      </w:r>
      <w:r>
        <w:rPr>
          <w:spacing w:val="1"/>
        </w:rPr>
        <w:t xml:space="preserve"> </w:t>
      </w:r>
      <w:r>
        <w:t>buena</w:t>
      </w:r>
      <w:r>
        <w:rPr>
          <w:spacing w:val="1"/>
        </w:rPr>
        <w:t xml:space="preserve"> </w:t>
      </w:r>
      <w:r>
        <w:t>situación</w:t>
      </w:r>
      <w:r>
        <w:rPr>
          <w:spacing w:val="1"/>
        </w:rPr>
        <w:t xml:space="preserve"> </w:t>
      </w:r>
      <w:r>
        <w:t>geográfica</w:t>
      </w:r>
      <w:r>
        <w:rPr>
          <w:spacing w:val="1"/>
        </w:rPr>
        <w:t xml:space="preserve"> </w:t>
      </w:r>
      <w:r>
        <w:t>al</w:t>
      </w:r>
      <w:r>
        <w:rPr>
          <w:spacing w:val="1"/>
        </w:rPr>
        <w:t xml:space="preserve"> </w:t>
      </w:r>
      <w:r>
        <w:t>encontrarse</w:t>
      </w:r>
      <w:r>
        <w:rPr>
          <w:spacing w:val="1"/>
        </w:rPr>
        <w:t xml:space="preserve"> </w:t>
      </w:r>
      <w:r>
        <w:t>esta</w:t>
      </w:r>
      <w:r>
        <w:rPr>
          <w:spacing w:val="1"/>
        </w:rPr>
        <w:t xml:space="preserve"> </w:t>
      </w:r>
      <w:r>
        <w:t>en</w:t>
      </w:r>
      <w:r>
        <w:rPr>
          <w:spacing w:val="1"/>
        </w:rPr>
        <w:t xml:space="preserve"> </w:t>
      </w:r>
      <w:r>
        <w:t>la</w:t>
      </w:r>
      <w:r>
        <w:rPr>
          <w:spacing w:val="1"/>
        </w:rPr>
        <w:t xml:space="preserve"> </w:t>
      </w:r>
      <w:r>
        <w:t>mitad</w:t>
      </w:r>
      <w:r>
        <w:rPr>
          <w:spacing w:val="1"/>
        </w:rPr>
        <w:t xml:space="preserve"> </w:t>
      </w:r>
      <w:r>
        <w:t>del</w:t>
      </w:r>
      <w:r>
        <w:rPr>
          <w:spacing w:val="1"/>
        </w:rPr>
        <w:t xml:space="preserve"> </w:t>
      </w:r>
      <w:r>
        <w:t>corredor</w:t>
      </w:r>
      <w:r>
        <w:rPr>
          <w:spacing w:val="1"/>
        </w:rPr>
        <w:t xml:space="preserve"> </w:t>
      </w:r>
      <w:r>
        <w:t>intermetropolitano entre Sevilla y Córdoba. Además, la localidad ha visto en los</w:t>
      </w:r>
      <w:r>
        <w:rPr>
          <w:spacing w:val="1"/>
        </w:rPr>
        <w:t xml:space="preserve"> </w:t>
      </w:r>
      <w:r>
        <w:t>últimos años avances en la mejora de las redes de comunicación en cuanto a la</w:t>
      </w:r>
      <w:r>
        <w:rPr>
          <w:spacing w:val="1"/>
        </w:rPr>
        <w:t xml:space="preserve"> </w:t>
      </w:r>
      <w:r>
        <w:t>red</w:t>
      </w:r>
      <w:r>
        <w:rPr>
          <w:spacing w:val="11"/>
        </w:rPr>
        <w:t xml:space="preserve"> </w:t>
      </w:r>
      <w:r>
        <w:t>secundaria</w:t>
      </w:r>
      <w:r>
        <w:rPr>
          <w:spacing w:val="12"/>
        </w:rPr>
        <w:t xml:space="preserve"> </w:t>
      </w:r>
      <w:r>
        <w:t>se</w:t>
      </w:r>
      <w:r>
        <w:rPr>
          <w:spacing w:val="12"/>
        </w:rPr>
        <w:t xml:space="preserve"> </w:t>
      </w:r>
      <w:r>
        <w:t>refiere,</w:t>
      </w:r>
      <w:r>
        <w:rPr>
          <w:spacing w:val="12"/>
        </w:rPr>
        <w:t xml:space="preserve"> </w:t>
      </w:r>
      <w:r>
        <w:t>tanto</w:t>
      </w:r>
      <w:r>
        <w:rPr>
          <w:spacing w:val="12"/>
        </w:rPr>
        <w:t xml:space="preserve"> </w:t>
      </w:r>
      <w:r>
        <w:t>con</w:t>
      </w:r>
      <w:r>
        <w:rPr>
          <w:spacing w:val="11"/>
        </w:rPr>
        <w:t xml:space="preserve"> </w:t>
      </w:r>
      <w:r>
        <w:t>las</w:t>
      </w:r>
      <w:r>
        <w:rPr>
          <w:spacing w:val="11"/>
        </w:rPr>
        <w:t xml:space="preserve"> </w:t>
      </w:r>
      <w:r>
        <w:t>localidades</w:t>
      </w:r>
      <w:r>
        <w:rPr>
          <w:spacing w:val="11"/>
        </w:rPr>
        <w:t xml:space="preserve"> </w:t>
      </w:r>
      <w:r>
        <w:t>cercanas</w:t>
      </w:r>
      <w:r>
        <w:rPr>
          <w:spacing w:val="10"/>
        </w:rPr>
        <w:t xml:space="preserve"> </w:t>
      </w:r>
      <w:r>
        <w:t>como</w:t>
      </w:r>
      <w:r>
        <w:rPr>
          <w:spacing w:val="8"/>
        </w:rPr>
        <w:t xml:space="preserve"> </w:t>
      </w:r>
      <w:r>
        <w:t>con</w:t>
      </w:r>
      <w:r>
        <w:rPr>
          <w:spacing w:val="12"/>
        </w:rPr>
        <w:t xml:space="preserve"> </w:t>
      </w:r>
      <w:r>
        <w:t>el</w:t>
      </w:r>
      <w:r>
        <w:rPr>
          <w:spacing w:val="7"/>
        </w:rPr>
        <w:t xml:space="preserve"> </w:t>
      </w:r>
      <w:r>
        <w:t>acceso</w:t>
      </w:r>
      <w:r>
        <w:rPr>
          <w:spacing w:val="-64"/>
        </w:rPr>
        <w:t xml:space="preserve"> </w:t>
      </w:r>
      <w:r>
        <w:t>a</w:t>
      </w:r>
      <w:r>
        <w:rPr>
          <w:spacing w:val="1"/>
        </w:rPr>
        <w:t xml:space="preserve"> </w:t>
      </w:r>
      <w:r>
        <w:t>la</w:t>
      </w:r>
      <w:r>
        <w:rPr>
          <w:spacing w:val="1"/>
        </w:rPr>
        <w:t xml:space="preserve"> </w:t>
      </w:r>
      <w:r>
        <w:t>N-IV</w:t>
      </w:r>
      <w:r>
        <w:rPr>
          <w:spacing w:val="1"/>
        </w:rPr>
        <w:t xml:space="preserve"> </w:t>
      </w:r>
      <w:r>
        <w:t>y</w:t>
      </w:r>
      <w:r>
        <w:rPr>
          <w:spacing w:val="1"/>
        </w:rPr>
        <w:t xml:space="preserve"> </w:t>
      </w:r>
      <w:r>
        <w:t>la</w:t>
      </w:r>
      <w:r>
        <w:rPr>
          <w:spacing w:val="1"/>
        </w:rPr>
        <w:t xml:space="preserve"> </w:t>
      </w:r>
      <w:r>
        <w:t>Sierra</w:t>
      </w:r>
      <w:r>
        <w:rPr>
          <w:spacing w:val="1"/>
        </w:rPr>
        <w:t xml:space="preserve"> </w:t>
      </w:r>
      <w:r>
        <w:t>Norte</w:t>
      </w:r>
      <w:r>
        <w:rPr>
          <w:spacing w:val="1"/>
        </w:rPr>
        <w:t xml:space="preserve"> </w:t>
      </w:r>
      <w:r>
        <w:t>de</w:t>
      </w:r>
      <w:r>
        <w:rPr>
          <w:spacing w:val="1"/>
        </w:rPr>
        <w:t xml:space="preserve"> </w:t>
      </w:r>
      <w:r>
        <w:t>Sevilla</w:t>
      </w:r>
      <w:r>
        <w:rPr>
          <w:spacing w:val="1"/>
        </w:rPr>
        <w:t xml:space="preserve"> </w:t>
      </w:r>
      <w:r>
        <w:t>(escaparate</w:t>
      </w:r>
      <w:r>
        <w:rPr>
          <w:spacing w:val="1"/>
        </w:rPr>
        <w:t xml:space="preserve"> </w:t>
      </w:r>
      <w:r>
        <w:t>económico</w:t>
      </w:r>
      <w:r>
        <w:rPr>
          <w:spacing w:val="1"/>
        </w:rPr>
        <w:t xml:space="preserve"> </w:t>
      </w:r>
      <w:r>
        <w:t>inmejorable).</w:t>
      </w:r>
      <w:r>
        <w:rPr>
          <w:spacing w:val="1"/>
        </w:rPr>
        <w:t xml:space="preserve"> </w:t>
      </w:r>
      <w:r>
        <w:t>Igualmente, dicha</w:t>
      </w:r>
      <w:r>
        <w:rPr>
          <w:spacing w:val="1"/>
        </w:rPr>
        <w:t xml:space="preserve"> </w:t>
      </w:r>
      <w:r>
        <w:t>localidad</w:t>
      </w:r>
      <w:r>
        <w:rPr>
          <w:spacing w:val="1"/>
        </w:rPr>
        <w:t xml:space="preserve"> </w:t>
      </w:r>
      <w:r>
        <w:t>presenta</w:t>
      </w:r>
      <w:r>
        <w:rPr>
          <w:spacing w:val="1"/>
        </w:rPr>
        <w:t xml:space="preserve"> </w:t>
      </w:r>
      <w:r>
        <w:t>muy</w:t>
      </w:r>
      <w:r>
        <w:rPr>
          <w:spacing w:val="1"/>
        </w:rPr>
        <w:t xml:space="preserve"> </w:t>
      </w:r>
      <w:r>
        <w:t>buenas</w:t>
      </w:r>
      <w:r>
        <w:rPr>
          <w:spacing w:val="1"/>
        </w:rPr>
        <w:t xml:space="preserve"> </w:t>
      </w:r>
      <w:r>
        <w:t>comunicaciones</w:t>
      </w:r>
      <w:r>
        <w:rPr>
          <w:spacing w:val="1"/>
        </w:rPr>
        <w:t xml:space="preserve"> </w:t>
      </w:r>
      <w:r>
        <w:t>ferroviarias</w:t>
      </w:r>
      <w:r>
        <w:rPr>
          <w:spacing w:val="1"/>
        </w:rPr>
        <w:t xml:space="preserve"> </w:t>
      </w:r>
      <w:r>
        <w:t>exteriores, aunque posee aun una deficitaria red viaria intracomarcal. Se presenta</w:t>
      </w:r>
      <w:r>
        <w:rPr>
          <w:spacing w:val="1"/>
        </w:rPr>
        <w:t xml:space="preserve"> </w:t>
      </w:r>
      <w:r>
        <w:t>una</w:t>
      </w:r>
      <w:r>
        <w:rPr>
          <w:spacing w:val="1"/>
        </w:rPr>
        <w:t xml:space="preserve"> </w:t>
      </w:r>
      <w:r>
        <w:t>acusada</w:t>
      </w:r>
      <w:r>
        <w:rPr>
          <w:spacing w:val="1"/>
        </w:rPr>
        <w:t xml:space="preserve"> </w:t>
      </w:r>
      <w:r>
        <w:t>carencia</w:t>
      </w:r>
      <w:r>
        <w:rPr>
          <w:spacing w:val="1"/>
        </w:rPr>
        <w:t xml:space="preserve"> </w:t>
      </w:r>
      <w:r>
        <w:t>en</w:t>
      </w:r>
      <w:r>
        <w:rPr>
          <w:spacing w:val="1"/>
        </w:rPr>
        <w:t xml:space="preserve"> </w:t>
      </w:r>
      <w:r>
        <w:t>la</w:t>
      </w:r>
      <w:r>
        <w:rPr>
          <w:spacing w:val="1"/>
        </w:rPr>
        <w:t xml:space="preserve"> </w:t>
      </w:r>
      <w:r>
        <w:t>dotación</w:t>
      </w:r>
      <w:r>
        <w:rPr>
          <w:spacing w:val="1"/>
        </w:rPr>
        <w:t xml:space="preserve"> </w:t>
      </w:r>
      <w:r>
        <w:t>de</w:t>
      </w:r>
      <w:r>
        <w:rPr>
          <w:spacing w:val="1"/>
        </w:rPr>
        <w:t xml:space="preserve"> </w:t>
      </w:r>
      <w:r>
        <w:t>equipamientos</w:t>
      </w:r>
      <w:r>
        <w:rPr>
          <w:spacing w:val="1"/>
        </w:rPr>
        <w:t xml:space="preserve"> </w:t>
      </w:r>
      <w:r>
        <w:t>(sanitario,</w:t>
      </w:r>
      <w:r>
        <w:rPr>
          <w:spacing w:val="1"/>
        </w:rPr>
        <w:t xml:space="preserve"> </w:t>
      </w:r>
      <w:r>
        <w:t>educativo,</w:t>
      </w:r>
      <w:r>
        <w:rPr>
          <w:spacing w:val="-64"/>
        </w:rPr>
        <w:t xml:space="preserve"> </w:t>
      </w:r>
      <w:r>
        <w:t>cultural, asistencial, y de ocio) suplida está en gran medida por</w:t>
      </w:r>
      <w:r>
        <w:rPr>
          <w:spacing w:val="1"/>
        </w:rPr>
        <w:t xml:space="preserve"> </w:t>
      </w:r>
      <w:r>
        <w:t>la cercanía a</w:t>
      </w:r>
      <w:r>
        <w:rPr>
          <w:spacing w:val="1"/>
        </w:rPr>
        <w:t xml:space="preserve"> </w:t>
      </w:r>
      <w:r>
        <w:t>Sevilla capital. Igualmente, se hace necesario el trazado de una circunvalación</w:t>
      </w:r>
      <w:r>
        <w:rPr>
          <w:spacing w:val="1"/>
        </w:rPr>
        <w:t xml:space="preserve"> </w:t>
      </w:r>
      <w:r>
        <w:t>para restar afluencia de tráfico pesado dentro del casco</w:t>
      </w:r>
      <w:r>
        <w:rPr>
          <w:spacing w:val="66"/>
        </w:rPr>
        <w:t xml:space="preserve"> </w:t>
      </w:r>
      <w:r>
        <w:t>urbano de Lora del Rio,</w:t>
      </w:r>
      <w:r>
        <w:rPr>
          <w:spacing w:val="1"/>
        </w:rPr>
        <w:t xml:space="preserve"> </w:t>
      </w:r>
      <w:r>
        <w:rPr>
          <w:spacing w:val="-1"/>
        </w:rPr>
        <w:t xml:space="preserve">sin duda traducido en mejora </w:t>
      </w:r>
      <w:r>
        <w:t>de la calidad de vida y bienestar. El desarrollo de la</w:t>
      </w:r>
      <w:r>
        <w:rPr>
          <w:spacing w:val="1"/>
        </w:rPr>
        <w:t xml:space="preserve"> </w:t>
      </w:r>
      <w:r>
        <w:t>logística</w:t>
      </w:r>
      <w:r>
        <w:rPr>
          <w:spacing w:val="-3"/>
        </w:rPr>
        <w:t xml:space="preserve"> </w:t>
      </w:r>
      <w:r>
        <w:t>no</w:t>
      </w:r>
      <w:r>
        <w:rPr>
          <w:spacing w:val="-2"/>
        </w:rPr>
        <w:t xml:space="preserve"> </w:t>
      </w:r>
      <w:r>
        <w:t>debe</w:t>
      </w:r>
      <w:r>
        <w:rPr>
          <w:spacing w:val="-1"/>
        </w:rPr>
        <w:t xml:space="preserve"> </w:t>
      </w:r>
      <w:r>
        <w:t>de escaparse</w:t>
      </w:r>
      <w:r>
        <w:rPr>
          <w:spacing w:val="-2"/>
        </w:rPr>
        <w:t xml:space="preserve"> </w:t>
      </w:r>
      <w:r>
        <w:t>en</w:t>
      </w:r>
      <w:r>
        <w:rPr>
          <w:spacing w:val="-1"/>
        </w:rPr>
        <w:t xml:space="preserve"> </w:t>
      </w:r>
      <w:r>
        <w:t>los</w:t>
      </w:r>
      <w:r>
        <w:rPr>
          <w:spacing w:val="4"/>
        </w:rPr>
        <w:t xml:space="preserve"> </w:t>
      </w:r>
      <w:r>
        <w:t>tiempos</w:t>
      </w:r>
      <w:r>
        <w:rPr>
          <w:spacing w:val="1"/>
        </w:rPr>
        <w:t xml:space="preserve"> </w:t>
      </w:r>
      <w:r>
        <w:t>en</w:t>
      </w:r>
      <w:r>
        <w:rPr>
          <w:spacing w:val="-1"/>
        </w:rPr>
        <w:t xml:space="preserve"> </w:t>
      </w:r>
      <w:r>
        <w:t>que</w:t>
      </w:r>
      <w:r>
        <w:rPr>
          <w:spacing w:val="-1"/>
        </w:rPr>
        <w:t xml:space="preserve"> </w:t>
      </w:r>
      <w:r>
        <w:t>vivimos.</w:t>
      </w:r>
    </w:p>
    <w:p w14:paraId="1B370ABB" w14:textId="77777777" w:rsidR="00BF3F3E" w:rsidRDefault="00BF3F3E" w:rsidP="00BF3F3E">
      <w:pPr>
        <w:pStyle w:val="Ttulo2"/>
        <w:ind w:left="0" w:firstLine="0"/>
      </w:pPr>
    </w:p>
    <w:p w14:paraId="1125C2D1" w14:textId="1CD4C516" w:rsidR="003238DD" w:rsidRPr="006E6EF1" w:rsidRDefault="00BF3F3E" w:rsidP="00BF3F3E">
      <w:pPr>
        <w:pStyle w:val="Ttulo2"/>
        <w:ind w:left="0" w:firstLine="0"/>
        <w:rPr>
          <w:color w:val="365F91" w:themeColor="accent1" w:themeShade="BF"/>
        </w:rPr>
      </w:pPr>
      <w:r w:rsidRPr="006E6EF1">
        <w:rPr>
          <w:color w:val="365F91" w:themeColor="accent1" w:themeShade="BF"/>
        </w:rPr>
        <w:t>1.5. CARACTERÍSTICAS</w:t>
      </w:r>
      <w:r w:rsidRPr="006E6EF1">
        <w:rPr>
          <w:color w:val="365F91" w:themeColor="accent1" w:themeShade="BF"/>
          <w:spacing w:val="-2"/>
        </w:rPr>
        <w:t xml:space="preserve"> </w:t>
      </w:r>
      <w:r w:rsidRPr="006E6EF1">
        <w:rPr>
          <w:color w:val="365F91" w:themeColor="accent1" w:themeShade="BF"/>
        </w:rPr>
        <w:t>DEL</w:t>
      </w:r>
      <w:r w:rsidRPr="006E6EF1">
        <w:rPr>
          <w:color w:val="365F91" w:themeColor="accent1" w:themeShade="BF"/>
          <w:spacing w:val="-8"/>
        </w:rPr>
        <w:t xml:space="preserve"> </w:t>
      </w:r>
      <w:r w:rsidRPr="006E6EF1">
        <w:rPr>
          <w:color w:val="365F91" w:themeColor="accent1" w:themeShade="BF"/>
        </w:rPr>
        <w:t>GRUPO</w:t>
      </w:r>
    </w:p>
    <w:p w14:paraId="70AF7F53" w14:textId="3DFB2AF4" w:rsidR="003238DD" w:rsidRDefault="00D07417" w:rsidP="00BF3F3E">
      <w:pPr>
        <w:pStyle w:val="Textoindependiente"/>
        <w:spacing w:before="262" w:line="276" w:lineRule="auto"/>
        <w:ind w:right="13"/>
        <w:jc w:val="both"/>
      </w:pPr>
      <w:r>
        <w:t xml:space="preserve">Del grupo de </w:t>
      </w:r>
      <w:r w:rsidR="00A95F15">
        <w:t>29</w:t>
      </w:r>
      <w:r>
        <w:t xml:space="preserve"> alumnos/as, que hasta la presentación de la programación </w:t>
      </w:r>
      <w:r w:rsidR="00AF5A80">
        <w:t>una alumna es repetidora</w:t>
      </w:r>
      <w:r>
        <w:rPr>
          <w:spacing w:val="1"/>
        </w:rPr>
        <w:t xml:space="preserve"> </w:t>
      </w:r>
      <w:r>
        <w:t>1º</w:t>
      </w:r>
      <w:r>
        <w:rPr>
          <w:spacing w:val="1"/>
        </w:rPr>
        <w:t xml:space="preserve"> </w:t>
      </w:r>
      <w:r w:rsidR="00A95F15">
        <w:t>AFA</w:t>
      </w:r>
      <w:r>
        <w:rPr>
          <w:spacing w:val="1"/>
        </w:rPr>
        <w:t xml:space="preserve"> </w:t>
      </w:r>
      <w:r>
        <w:t>en</w:t>
      </w:r>
      <w:r>
        <w:rPr>
          <w:spacing w:val="1"/>
        </w:rPr>
        <w:t xml:space="preserve"> </w:t>
      </w:r>
      <w:r>
        <w:t>este</w:t>
      </w:r>
      <w:r>
        <w:rPr>
          <w:spacing w:val="1"/>
        </w:rPr>
        <w:t xml:space="preserve"> </w:t>
      </w:r>
      <w:r>
        <w:t>curso</w:t>
      </w:r>
      <w:r>
        <w:rPr>
          <w:spacing w:val="1"/>
        </w:rPr>
        <w:t xml:space="preserve"> </w:t>
      </w:r>
      <w:r>
        <w:t>202</w:t>
      </w:r>
      <w:r w:rsidR="00AF5A80">
        <w:t>5</w:t>
      </w:r>
      <w:r>
        <w:t>/202</w:t>
      </w:r>
      <w:r w:rsidR="00AF5A80">
        <w:t>6</w:t>
      </w:r>
      <w:r w:rsidR="00B811B1">
        <w:t xml:space="preserve"> y no cursa este módulo por tenerlo superado el curso pasado</w:t>
      </w:r>
      <w:r w:rsidR="00AF5A80">
        <w:t>.</w:t>
      </w:r>
    </w:p>
    <w:p w14:paraId="17B48439" w14:textId="77777777" w:rsidR="003238DD" w:rsidRDefault="003238DD">
      <w:pPr>
        <w:pStyle w:val="Textoindependiente"/>
        <w:spacing w:before="4"/>
        <w:rPr>
          <w:sz w:val="22"/>
        </w:rPr>
      </w:pPr>
    </w:p>
    <w:p w14:paraId="25BB4A69" w14:textId="3ACA057E" w:rsidR="003238DD" w:rsidRDefault="00D07417" w:rsidP="00BF3F3E">
      <w:pPr>
        <w:pStyle w:val="Textoindependiente"/>
        <w:spacing w:line="276" w:lineRule="auto"/>
        <w:ind w:right="13"/>
        <w:jc w:val="both"/>
      </w:pPr>
      <w:r>
        <w:t>Las pruebas iniciales como era de esperar han tenido unos resultados bajos ya</w:t>
      </w:r>
      <w:r>
        <w:rPr>
          <w:spacing w:val="1"/>
        </w:rPr>
        <w:t xml:space="preserve"> </w:t>
      </w:r>
      <w:r>
        <w:t xml:space="preserve">que </w:t>
      </w:r>
      <w:r w:rsidR="00A95F15">
        <w:t xml:space="preserve">es una </w:t>
      </w:r>
      <w:r>
        <w:t>materia nueva para t</w:t>
      </w:r>
      <w:r w:rsidR="00B811B1">
        <w:t>odos los alumnos en este curso</w:t>
      </w:r>
      <w:r>
        <w:t>. Por otro lado, el ambiente de clase es favorable para un buen</w:t>
      </w:r>
      <w:r>
        <w:rPr>
          <w:spacing w:val="1"/>
        </w:rPr>
        <w:t xml:space="preserve"> </w:t>
      </w:r>
      <w:r>
        <w:t>desarrollo</w:t>
      </w:r>
      <w:r>
        <w:rPr>
          <w:spacing w:val="1"/>
        </w:rPr>
        <w:t xml:space="preserve"> </w:t>
      </w:r>
      <w:r>
        <w:t>de</w:t>
      </w:r>
      <w:r>
        <w:rPr>
          <w:spacing w:val="1"/>
        </w:rPr>
        <w:t xml:space="preserve"> </w:t>
      </w:r>
      <w:r>
        <w:t>la</w:t>
      </w:r>
      <w:r>
        <w:rPr>
          <w:spacing w:val="-2"/>
        </w:rPr>
        <w:t xml:space="preserve"> </w:t>
      </w:r>
      <w:r>
        <w:t>materia</w:t>
      </w:r>
      <w:r w:rsidR="00A95F15">
        <w:t>, aunque hay algunos grupos que se dispersan y pierden la atención con facilidad.</w:t>
      </w:r>
      <w:r w:rsidR="007459F8">
        <w:t xml:space="preserve"> Es importante motivarlos para que cojan la dinámica de trabajo y puedan superar la materia.</w:t>
      </w:r>
    </w:p>
    <w:p w14:paraId="3AE81427" w14:textId="77777777" w:rsidR="00C1544C" w:rsidRPr="006E6EF1" w:rsidRDefault="00C1544C" w:rsidP="00BF3F3E">
      <w:pPr>
        <w:pStyle w:val="Ttulo1"/>
        <w:tabs>
          <w:tab w:val="left" w:pos="947"/>
        </w:tabs>
        <w:spacing w:line="357" w:lineRule="exact"/>
        <w:ind w:left="0" w:right="13"/>
        <w:rPr>
          <w:color w:val="365F91" w:themeColor="accent1" w:themeShade="BF"/>
        </w:rPr>
      </w:pPr>
    </w:p>
    <w:p w14:paraId="6BE3554F" w14:textId="0242667D" w:rsidR="003238DD" w:rsidRPr="00263146" w:rsidRDefault="00120D08" w:rsidP="0088124A">
      <w:pPr>
        <w:pStyle w:val="Ttulo1"/>
        <w:numPr>
          <w:ilvl w:val="0"/>
          <w:numId w:val="4"/>
        </w:numPr>
        <w:spacing w:line="357" w:lineRule="exact"/>
        <w:ind w:left="709" w:right="13" w:hanging="709"/>
        <w:rPr>
          <w:sz w:val="28"/>
          <w:szCs w:val="28"/>
        </w:rPr>
      </w:pPr>
      <w:r w:rsidRPr="006E6EF1">
        <w:rPr>
          <w:color w:val="365F91" w:themeColor="accent1" w:themeShade="BF"/>
          <w:sz w:val="28"/>
          <w:szCs w:val="28"/>
        </w:rPr>
        <w:t>FUNCIONES Y</w:t>
      </w:r>
      <w:r w:rsidR="00D07417" w:rsidRPr="006E6EF1">
        <w:rPr>
          <w:color w:val="365F91" w:themeColor="accent1" w:themeShade="BF"/>
          <w:spacing w:val="-10"/>
          <w:sz w:val="28"/>
          <w:szCs w:val="28"/>
        </w:rPr>
        <w:t xml:space="preserve"> </w:t>
      </w:r>
      <w:r w:rsidR="00D07417" w:rsidRPr="006E6EF1">
        <w:rPr>
          <w:color w:val="365F91" w:themeColor="accent1" w:themeShade="BF"/>
          <w:sz w:val="28"/>
          <w:szCs w:val="28"/>
        </w:rPr>
        <w:t>OBJETIVOS</w:t>
      </w:r>
      <w:r w:rsidR="00D07417" w:rsidRPr="006E6EF1">
        <w:rPr>
          <w:color w:val="365F91" w:themeColor="accent1" w:themeShade="BF"/>
          <w:spacing w:val="-3"/>
          <w:sz w:val="28"/>
          <w:szCs w:val="28"/>
        </w:rPr>
        <w:t xml:space="preserve"> </w:t>
      </w:r>
      <w:r w:rsidR="00BB7472" w:rsidRPr="006E6EF1">
        <w:rPr>
          <w:color w:val="365F91" w:themeColor="accent1" w:themeShade="BF"/>
          <w:spacing w:val="-3"/>
          <w:sz w:val="28"/>
          <w:szCs w:val="28"/>
        </w:rPr>
        <w:t>GENERALES DEL SISTEMA DE FORMACIÓN PROFESIONAL</w:t>
      </w:r>
    </w:p>
    <w:p w14:paraId="701BA5D5" w14:textId="77777777" w:rsidR="00BB7472" w:rsidRDefault="00BB7472" w:rsidP="00BB7472">
      <w:pPr>
        <w:pBdr>
          <w:top w:val="nil"/>
          <w:left w:val="nil"/>
          <w:bottom w:val="nil"/>
          <w:right w:val="nil"/>
          <w:between w:val="nil"/>
        </w:pBdr>
        <w:ind w:right="-382"/>
        <w:jc w:val="both"/>
        <w:rPr>
          <w:rFonts w:ascii="Arial" w:eastAsia="Arial" w:hAnsi="Arial" w:cs="Arial"/>
          <w:color w:val="000000"/>
        </w:rPr>
      </w:pPr>
    </w:p>
    <w:p w14:paraId="700ABC32" w14:textId="03F1D8ED" w:rsidR="00BB7472" w:rsidRPr="00BB7472" w:rsidRDefault="00BB7472" w:rsidP="00BB7472">
      <w:pPr>
        <w:pBdr>
          <w:top w:val="nil"/>
          <w:left w:val="nil"/>
          <w:bottom w:val="nil"/>
          <w:right w:val="nil"/>
          <w:between w:val="nil"/>
        </w:pBdr>
        <w:ind w:right="-382"/>
        <w:jc w:val="both"/>
        <w:rPr>
          <w:rFonts w:ascii="Arial" w:eastAsia="Arial" w:hAnsi="Arial" w:cs="Arial"/>
          <w:color w:val="000000"/>
          <w:sz w:val="24"/>
          <w:szCs w:val="24"/>
        </w:rPr>
      </w:pPr>
      <w:r w:rsidRPr="00BB7472">
        <w:rPr>
          <w:rFonts w:ascii="Arial" w:eastAsia="Arial" w:hAnsi="Arial" w:cs="Arial"/>
          <w:color w:val="000000"/>
          <w:sz w:val="24"/>
          <w:szCs w:val="24"/>
        </w:rPr>
        <w:t xml:space="preserve">La Ley Orgánica 3/2022, de 31 de marzo, de ordenación e integración de la Formación Profesional ha concretado la necesidad de reinventar el modelo de Formación Profesional para dar respuesta a las necesidades de la ciudadanía, a lo largo de toda su vida laboral, así como a las de la realidad productiva. </w:t>
      </w:r>
    </w:p>
    <w:p w14:paraId="66E2CD10" w14:textId="77777777" w:rsidR="00BB7472" w:rsidRPr="00BB7472" w:rsidRDefault="00BB7472" w:rsidP="00BB7472">
      <w:pPr>
        <w:pBdr>
          <w:top w:val="nil"/>
          <w:left w:val="nil"/>
          <w:bottom w:val="nil"/>
          <w:right w:val="nil"/>
          <w:between w:val="nil"/>
        </w:pBdr>
        <w:ind w:right="-382"/>
        <w:jc w:val="both"/>
        <w:rPr>
          <w:rFonts w:ascii="Arial" w:eastAsia="Arial" w:hAnsi="Arial" w:cs="Arial"/>
          <w:color w:val="000000"/>
          <w:sz w:val="24"/>
          <w:szCs w:val="24"/>
        </w:rPr>
      </w:pPr>
    </w:p>
    <w:p w14:paraId="0BEC2DCE" w14:textId="77777777" w:rsidR="00BB7472" w:rsidRDefault="00BB7472" w:rsidP="00BB7472">
      <w:pPr>
        <w:pBdr>
          <w:top w:val="nil"/>
          <w:left w:val="nil"/>
          <w:bottom w:val="nil"/>
          <w:right w:val="nil"/>
          <w:between w:val="nil"/>
        </w:pBdr>
        <w:ind w:right="-382"/>
        <w:jc w:val="both"/>
        <w:rPr>
          <w:rFonts w:ascii="Arial" w:eastAsia="Arial" w:hAnsi="Arial" w:cs="Arial"/>
          <w:color w:val="000000"/>
          <w:sz w:val="24"/>
          <w:szCs w:val="24"/>
        </w:rPr>
      </w:pPr>
      <w:r w:rsidRPr="00BB7472">
        <w:rPr>
          <w:rFonts w:ascii="Arial" w:eastAsia="Arial" w:hAnsi="Arial" w:cs="Arial"/>
          <w:color w:val="000000"/>
          <w:sz w:val="24"/>
          <w:szCs w:val="24"/>
        </w:rPr>
        <w:t xml:space="preserve">En cumplimiento de los principios prescritos en el artículo 3 y de la función legal prevista en el artículo 5, apartados 1 y 2, de la Ley Orgánica 3/2022, de 31 de marzo, de ordenación e integración de la Formación Profesional, es función del Sistema de Formación Profesional el desarrollo personal y profesional de la persona, la mejora </w:t>
      </w:r>
      <w:r w:rsidRPr="00BB7472">
        <w:rPr>
          <w:rFonts w:ascii="Arial" w:eastAsia="Arial" w:hAnsi="Arial" w:cs="Arial"/>
          <w:color w:val="000000"/>
          <w:sz w:val="24"/>
          <w:szCs w:val="24"/>
        </w:rPr>
        <w:lastRenderedPageBreak/>
        <w:t xml:space="preserve">continuada de su cualificación a lo largo de toda la vida y la garantía de la satisfacción de las necesidades formativas del sistema productivo y del empleo. </w:t>
      </w:r>
    </w:p>
    <w:p w14:paraId="3C9D809E" w14:textId="77777777" w:rsidR="00BB7472" w:rsidRDefault="00BB7472" w:rsidP="00BB7472">
      <w:pPr>
        <w:pBdr>
          <w:top w:val="nil"/>
          <w:left w:val="nil"/>
          <w:bottom w:val="nil"/>
          <w:right w:val="nil"/>
          <w:between w:val="nil"/>
        </w:pBdr>
        <w:ind w:right="-382"/>
        <w:jc w:val="both"/>
        <w:rPr>
          <w:rFonts w:ascii="Arial" w:eastAsia="Arial" w:hAnsi="Arial" w:cs="Arial"/>
          <w:color w:val="000000"/>
          <w:sz w:val="24"/>
          <w:szCs w:val="24"/>
        </w:rPr>
      </w:pPr>
    </w:p>
    <w:p w14:paraId="25E1C53E" w14:textId="7EA5E05E" w:rsidR="00BB7472" w:rsidRPr="00BB7472" w:rsidRDefault="00BB7472" w:rsidP="00BB7472">
      <w:pPr>
        <w:pBdr>
          <w:top w:val="nil"/>
          <w:left w:val="nil"/>
          <w:bottom w:val="nil"/>
          <w:right w:val="nil"/>
          <w:between w:val="nil"/>
        </w:pBdr>
        <w:ind w:right="-382"/>
        <w:jc w:val="both"/>
        <w:rPr>
          <w:rFonts w:ascii="Arial" w:eastAsia="Arial" w:hAnsi="Arial" w:cs="Arial"/>
          <w:color w:val="000000"/>
          <w:sz w:val="24"/>
          <w:szCs w:val="24"/>
        </w:rPr>
      </w:pPr>
      <w:r w:rsidRPr="00BB7472">
        <w:rPr>
          <w:rFonts w:ascii="Arial" w:eastAsia="Arial" w:hAnsi="Arial" w:cs="Arial"/>
          <w:color w:val="000000"/>
          <w:sz w:val="24"/>
          <w:szCs w:val="24"/>
        </w:rPr>
        <w:t>Son objetivos del Sistema de Formación Profesional:</w:t>
      </w:r>
    </w:p>
    <w:p w14:paraId="48D49607" w14:textId="77777777" w:rsidR="00BB7472" w:rsidRPr="00BB7472" w:rsidRDefault="00BB7472" w:rsidP="00BB7472">
      <w:pPr>
        <w:pBdr>
          <w:top w:val="nil"/>
          <w:left w:val="nil"/>
          <w:bottom w:val="nil"/>
          <w:right w:val="nil"/>
          <w:between w:val="nil"/>
        </w:pBdr>
        <w:ind w:left="284" w:right="-382" w:hanging="284"/>
        <w:jc w:val="both"/>
        <w:rPr>
          <w:rFonts w:ascii="Arial" w:eastAsia="Arial" w:hAnsi="Arial" w:cs="Arial"/>
          <w:color w:val="000000"/>
          <w:sz w:val="24"/>
          <w:szCs w:val="24"/>
        </w:rPr>
      </w:pPr>
    </w:p>
    <w:p w14:paraId="30BF2B52" w14:textId="7E9237ED" w:rsidR="00530E98" w:rsidRPr="00FD375B" w:rsidRDefault="00530E98" w:rsidP="00530E98">
      <w:pPr>
        <w:pStyle w:val="parrafo2"/>
        <w:shd w:val="clear" w:color="auto" w:fill="FFFFFF"/>
        <w:spacing w:before="360" w:beforeAutospacing="0" w:after="180" w:afterAutospacing="0"/>
        <w:ind w:left="567" w:hanging="567"/>
        <w:jc w:val="both"/>
        <w:rPr>
          <w:rFonts w:ascii="Arial" w:hAnsi="Arial" w:cs="Arial"/>
          <w:color w:val="000000"/>
        </w:rPr>
      </w:pPr>
      <w:r w:rsidRPr="00530E98">
        <w:rPr>
          <w:rFonts w:ascii="Arial" w:hAnsi="Arial" w:cs="Arial"/>
          <w:color w:val="000000"/>
          <w:sz w:val="22"/>
          <w:szCs w:val="22"/>
        </w:rPr>
        <w:t xml:space="preserve">1. </w:t>
      </w:r>
      <w:r>
        <w:rPr>
          <w:rFonts w:ascii="Arial" w:hAnsi="Arial" w:cs="Arial"/>
          <w:color w:val="000000"/>
          <w:sz w:val="22"/>
          <w:szCs w:val="22"/>
        </w:rPr>
        <w:tab/>
      </w:r>
      <w:r w:rsidRPr="00FD375B">
        <w:rPr>
          <w:rFonts w:ascii="Arial" w:hAnsi="Arial" w:cs="Arial"/>
          <w:color w:val="000000"/>
        </w:rPr>
        <w:t>El desarrollo de un Sistema de Formación Profesional de calidad a lo largo de la vida, en equidad, significativo personal y socialmente y para el tejido productivo, que satisfaga tanto el desarrollo de la personalidad como las necesidades individuales de cualificación, adaptación y reciclaje profesional, así como las de los sectores productivos, y suponga la creación sostenida de valor para las personas y las empresas.</w:t>
      </w:r>
    </w:p>
    <w:p w14:paraId="18496375"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2. </w:t>
      </w:r>
      <w:r w:rsidRPr="00FD375B">
        <w:rPr>
          <w:rFonts w:ascii="Arial" w:hAnsi="Arial" w:cs="Arial"/>
          <w:color w:val="000000"/>
        </w:rPr>
        <w:tab/>
        <w:t>La cualificación de las personas para el ejercicio de actividades profesionales, promoviendo la adquisición, consolidación y ampliación de competencias profesionales y básicas con la polivalencia y funcionalidad necesarias para el acceso al empleo, la continuidad en el mismo y la progresión y desarrollo profesional, así como la rápida adaptación a los retos de futuro derivados de entornos de trabajo complejos.</w:t>
      </w:r>
    </w:p>
    <w:p w14:paraId="40738973"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3. </w:t>
      </w:r>
      <w:r w:rsidRPr="00FD375B">
        <w:rPr>
          <w:rFonts w:ascii="Arial" w:hAnsi="Arial" w:cs="Arial"/>
          <w:color w:val="000000"/>
        </w:rPr>
        <w:tab/>
        <w:t>La puesta a disposición de las empresas y sectores productivos de los perfiles profesionales necesarios en cada momento, teniendo en cuenta el carácter determinante, para la competitividad de las empresas, de la cualificación de las personas trabajadoras, su flexibilidad, rapidez de adaptación, polivalencia y transversalidad.</w:t>
      </w:r>
    </w:p>
    <w:p w14:paraId="280CA7BD"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4. </w:t>
      </w:r>
      <w:r w:rsidRPr="00FD375B">
        <w:rPr>
          <w:rFonts w:ascii="Arial" w:hAnsi="Arial" w:cs="Arial"/>
          <w:color w:val="000000"/>
        </w:rPr>
        <w:tab/>
        <w:t>La observación continua de la evolución de la demanda y la oferta de profesiones, ocupaciones y perfiles en el mercado de trabajo para la prospección e identificación de las necesidades de cualificación.</w:t>
      </w:r>
    </w:p>
    <w:p w14:paraId="3B3BC08E"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5. </w:t>
      </w:r>
      <w:r w:rsidRPr="00FD375B">
        <w:rPr>
          <w:rFonts w:ascii="Arial" w:hAnsi="Arial" w:cs="Arial"/>
          <w:color w:val="000000"/>
        </w:rPr>
        <w:tab/>
        <w:t>La oferta de formación actualizada y suficiente, que incorpore de manera proactiva y ágil tanto las competencias profesionales emergentes, como la innovación, la investigación aplicada, el emprendimiento, la digitalización, la sostenibilidad y la emergencia climática, en tanto que factores estructurales de éxito en el nuevo modelo económico.</w:t>
      </w:r>
    </w:p>
    <w:p w14:paraId="7BC00EAA"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6. </w:t>
      </w:r>
      <w:r w:rsidRPr="00FD375B">
        <w:rPr>
          <w:rFonts w:ascii="Arial" w:hAnsi="Arial" w:cs="Arial"/>
          <w:color w:val="000000"/>
        </w:rPr>
        <w:tab/>
        <w:t>La configuración flexible, modular y acorde con los planteamientos a escala de la Unión Europea de la formación profesional, basada en itinerarios formativos i) accesibles, progresivos, acumulables y adaptados a las necesidades individuales y colectivas, teniendo en cuenta la edad, el sexo, la discapacidad en su caso, y la situación personal o laboral y ii) dirigidos a un abanico de perfiles profesionales comprensivo, desde los generalistas hasta los altamente especializados.</w:t>
      </w:r>
    </w:p>
    <w:p w14:paraId="39260459"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7. </w:t>
      </w:r>
      <w:r w:rsidRPr="00FD375B">
        <w:rPr>
          <w:rFonts w:ascii="Arial" w:hAnsi="Arial" w:cs="Arial"/>
          <w:color w:val="000000"/>
        </w:rPr>
        <w:tab/>
        <w:t>El impulso de la dimensión dual de la formación profesional y de sus vínculos con el sistema productivo en un marco de colaboración público-privada entre administraciones, centros, empresas u organismos equiparados, organizaciones empresariales y sindicales, entidades y tercer sector para la creación conjunta de valor, el alineamiento de los objetivos y proyectos estratégicos comunes, la superación de la brecha urbano/rural a través de una adecuada adaptación territorial, y el uso eficaz de los recursos en entornos formativos y profesionales.</w:t>
      </w:r>
    </w:p>
    <w:p w14:paraId="13064BAA"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lastRenderedPageBreak/>
        <w:t xml:space="preserve">8. </w:t>
      </w:r>
      <w:r w:rsidRPr="00FD375B">
        <w:rPr>
          <w:rFonts w:ascii="Arial" w:hAnsi="Arial" w:cs="Arial"/>
          <w:color w:val="000000"/>
        </w:rPr>
        <w:tab/>
        <w:t>La definición y el establecimiento de un modelo de gobernanza, respetuoso con los ámbitos competenciales, que incorpore el papel de las organizaciones empresariales y sindicales más representativas y su participación y cooperación con los poderes públicos en las políticas del Sistema de Formación Profesional.</w:t>
      </w:r>
    </w:p>
    <w:p w14:paraId="58546EE5"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9. </w:t>
      </w:r>
      <w:r w:rsidRPr="00FD375B">
        <w:rPr>
          <w:rFonts w:ascii="Arial" w:hAnsi="Arial" w:cs="Arial"/>
          <w:color w:val="000000"/>
        </w:rPr>
        <w:tab/>
        <w:t>La facilitación de la acreditación y el reconocimiento de las competencias profesionales vinculadas al Catálogo Nacional de Estándares de Competencias Profesionales, adquiridas mediante la experiencia laboral u otras vías no formales o informales.</w:t>
      </w:r>
    </w:p>
    <w:p w14:paraId="03B7B130"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10. </w:t>
      </w:r>
      <w:r w:rsidRPr="00FD375B">
        <w:rPr>
          <w:rFonts w:ascii="Arial" w:hAnsi="Arial" w:cs="Arial"/>
          <w:color w:val="000000"/>
        </w:rPr>
        <w:tab/>
        <w:t>La provisión de orientación profesional que facilite a las personas, a lo largo de la vida, la toma de decisiones en la elección y gestión de sus carreras formativas y profesionales, combatiendo los estereotipos de género, los relacionados con la discapacidad o las necesidades específicas de apoyo educativo, colaborando en la construcción de una identidad profesional motivadora de futuros aprendizajes y adaptaciones a la evolución de los procesos productivos y al cambio social, y favoreciendo el conocimiento de las oportunidades existentes o emergentes en los entornos rurales y las zonas en declive demográfico.</w:t>
      </w:r>
    </w:p>
    <w:p w14:paraId="381FB655"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11. </w:t>
      </w:r>
      <w:r w:rsidRPr="00FD375B">
        <w:rPr>
          <w:rFonts w:ascii="Arial" w:hAnsi="Arial" w:cs="Arial"/>
          <w:color w:val="000000"/>
        </w:rPr>
        <w:tab/>
        <w:t>El fomento de la igualdad efectiva de oportunidades entre las personas en el acceso y desarrollo de su proceso de formación profesional para todo tipo de opciones profesionales, y la eliminación de la segregación formativa existente entre mujeres y hombres.</w:t>
      </w:r>
    </w:p>
    <w:p w14:paraId="7C15764B"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12. </w:t>
      </w:r>
      <w:r w:rsidRPr="00FD375B">
        <w:rPr>
          <w:rFonts w:ascii="Arial" w:hAnsi="Arial" w:cs="Arial"/>
          <w:color w:val="000000"/>
        </w:rPr>
        <w:tab/>
        <w:t>La promoción de la igualdad de oportunidades de las personas con discapacidad y, en general, de personas y colectivos con dificultades de inserción socio laboral en el acceso y el proceso de formación profesional habilitante y facilitadora de la inserción en el mercado laboral.</w:t>
      </w:r>
    </w:p>
    <w:p w14:paraId="6EA131AB"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13. </w:t>
      </w:r>
      <w:r w:rsidRPr="00FD375B">
        <w:rPr>
          <w:rFonts w:ascii="Arial" w:hAnsi="Arial" w:cs="Arial"/>
          <w:color w:val="000000"/>
        </w:rPr>
        <w:tab/>
        <w:t>El incremento de la presencia social de la formación profesional como opción de valor para el empleo y la progresión académica, tanto reforzando la relación y cooperación entre los sistemas de formación profesional y universitario, como contribuyendo a la erradicación del abandono temprano sin una cualificación profesional que garantice una empleabilidad sostenida.</w:t>
      </w:r>
    </w:p>
    <w:p w14:paraId="28D1B24A" w14:textId="77777777" w:rsidR="002B36C4" w:rsidRPr="00FD375B" w:rsidRDefault="00530E98"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14. </w:t>
      </w:r>
      <w:r w:rsidRPr="00FD375B">
        <w:rPr>
          <w:rFonts w:ascii="Arial" w:hAnsi="Arial" w:cs="Arial"/>
          <w:color w:val="000000"/>
        </w:rPr>
        <w:tab/>
        <w:t>El impulso de la participación de las personas adultas, para su cualificación o recualificación, en acciones de formación profesional como elemento integrado en el desempeño profesional y la vida laboral y única forma de lograr el mayor grado de especialización que demandan ámbitos cada vez más complejos.</w:t>
      </w:r>
    </w:p>
    <w:p w14:paraId="1B9849D7" w14:textId="77777777" w:rsidR="002B36C4" w:rsidRPr="00FD375B" w:rsidRDefault="002B36C4"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15. </w:t>
      </w:r>
      <w:r w:rsidRPr="00FD375B">
        <w:rPr>
          <w:rFonts w:ascii="Arial" w:hAnsi="Arial" w:cs="Arial"/>
          <w:color w:val="000000"/>
        </w:rPr>
        <w:tab/>
      </w:r>
      <w:r w:rsidR="00530E98" w:rsidRPr="00FD375B">
        <w:rPr>
          <w:rFonts w:ascii="Arial" w:hAnsi="Arial" w:cs="Arial"/>
          <w:color w:val="000000"/>
        </w:rPr>
        <w:t>La promoción de la planificación integrada en cada territorio de una oferta de formación profesional a lo largo de la vida, así como de la complementariedad de las redes de centros de formación profesional, y el uso compartido de sus instalaciones y recursos.</w:t>
      </w:r>
    </w:p>
    <w:p w14:paraId="08767E48" w14:textId="77777777" w:rsidR="002B36C4" w:rsidRPr="00FD375B" w:rsidRDefault="002B36C4"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16. </w:t>
      </w:r>
      <w:r w:rsidRPr="00FD375B">
        <w:rPr>
          <w:rFonts w:ascii="Arial" w:hAnsi="Arial" w:cs="Arial"/>
          <w:color w:val="000000"/>
        </w:rPr>
        <w:tab/>
      </w:r>
      <w:r w:rsidR="00530E98" w:rsidRPr="00FD375B">
        <w:rPr>
          <w:rFonts w:ascii="Arial" w:hAnsi="Arial" w:cs="Arial"/>
          <w:color w:val="000000"/>
        </w:rPr>
        <w:t>La generación de circuitos inter-autonómicos y transnacionales de trasferencia de conocimiento entre centros, empresas u organismos equiparados, entidades, docentes, y personas en formación, promoviendo proyectos de movilidad.</w:t>
      </w:r>
    </w:p>
    <w:p w14:paraId="1FD83243" w14:textId="77777777" w:rsidR="002B36C4" w:rsidRPr="00FD375B" w:rsidRDefault="002B36C4"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lastRenderedPageBreak/>
        <w:t xml:space="preserve">17. </w:t>
      </w:r>
      <w:r w:rsidRPr="00FD375B">
        <w:rPr>
          <w:rFonts w:ascii="Arial" w:hAnsi="Arial" w:cs="Arial"/>
          <w:color w:val="000000"/>
        </w:rPr>
        <w:tab/>
      </w:r>
      <w:r w:rsidR="00530E98" w:rsidRPr="00FD375B">
        <w:rPr>
          <w:rFonts w:ascii="Arial" w:hAnsi="Arial" w:cs="Arial"/>
          <w:color w:val="000000"/>
        </w:rPr>
        <w:t>La extensión del conocimiento de lenguas extranjeras en el ámbito profesional.</w:t>
      </w:r>
    </w:p>
    <w:p w14:paraId="5BB54D0A" w14:textId="77777777" w:rsidR="002B36C4" w:rsidRPr="00FD375B" w:rsidRDefault="002B36C4"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18. </w:t>
      </w:r>
      <w:r w:rsidRPr="00FD375B">
        <w:rPr>
          <w:rFonts w:ascii="Arial" w:hAnsi="Arial" w:cs="Arial"/>
          <w:color w:val="000000"/>
        </w:rPr>
        <w:tab/>
      </w:r>
      <w:r w:rsidR="00530E98" w:rsidRPr="00FD375B">
        <w:rPr>
          <w:rFonts w:ascii="Arial" w:hAnsi="Arial" w:cs="Arial"/>
          <w:color w:val="000000"/>
        </w:rPr>
        <w:t>La actualización permanente de las competencias del personal docente y formador que les permitan diseñar y adecuar los procesos formativos acordes con las nuevas necesidades productivas y sectoriales, así como a las propias del alumnado, especialmente el alumnado con necesidades específicas.</w:t>
      </w:r>
    </w:p>
    <w:p w14:paraId="24959CE5" w14:textId="5DB6E4CD" w:rsidR="00530E98" w:rsidRPr="00FD375B" w:rsidRDefault="002B36C4"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19. </w:t>
      </w:r>
      <w:r w:rsidRPr="00FD375B">
        <w:rPr>
          <w:rFonts w:ascii="Arial" w:hAnsi="Arial" w:cs="Arial"/>
          <w:color w:val="000000"/>
        </w:rPr>
        <w:tab/>
      </w:r>
      <w:r w:rsidR="00530E98" w:rsidRPr="00FD375B">
        <w:rPr>
          <w:rFonts w:ascii="Arial" w:hAnsi="Arial" w:cs="Arial"/>
          <w:color w:val="000000"/>
        </w:rPr>
        <w:t>La puesta en marcha y el mantenimiento de un proceso de evaluación y mejora continua de la calidad del Sistema de Formación Profesional, en particular su carácter dual, que proporcione información sobre su funcionamiento y adecuación a las necesidades formativas individuales y del sistema productivo, y promueva la investigación sobre el modelo de formación profesional, así como su impacto sobre las dimensiones de mejora del empleo y de la productividad.</w:t>
      </w:r>
    </w:p>
    <w:p w14:paraId="462A80E6" w14:textId="77777777" w:rsidR="00BF3F3E" w:rsidRDefault="00BF3F3E" w:rsidP="00BF3F3E">
      <w:pPr>
        <w:pStyle w:val="Ttulo1"/>
        <w:spacing w:line="276" w:lineRule="auto"/>
        <w:ind w:left="0" w:right="1244"/>
        <w:jc w:val="both"/>
      </w:pPr>
    </w:p>
    <w:p w14:paraId="7DF5A4F9" w14:textId="0B3AF448" w:rsidR="003238DD" w:rsidRPr="006E6EF1" w:rsidRDefault="00D07417" w:rsidP="00263146">
      <w:pPr>
        <w:pStyle w:val="Ttulo1"/>
        <w:spacing w:line="276" w:lineRule="auto"/>
        <w:ind w:left="0" w:right="13"/>
        <w:jc w:val="both"/>
        <w:rPr>
          <w:color w:val="365F91" w:themeColor="accent1" w:themeShade="BF"/>
          <w:sz w:val="28"/>
          <w:szCs w:val="28"/>
        </w:rPr>
      </w:pPr>
      <w:r w:rsidRPr="00263146">
        <w:rPr>
          <w:sz w:val="28"/>
          <w:szCs w:val="28"/>
        </w:rPr>
        <w:t>3.-</w:t>
      </w:r>
      <w:r w:rsidRPr="00263146">
        <w:rPr>
          <w:spacing w:val="-9"/>
          <w:sz w:val="28"/>
          <w:szCs w:val="28"/>
        </w:rPr>
        <w:t xml:space="preserve"> </w:t>
      </w:r>
      <w:bookmarkStart w:id="0" w:name="_Hlk147431372"/>
      <w:r w:rsidRPr="006E6EF1">
        <w:rPr>
          <w:color w:val="365F91" w:themeColor="accent1" w:themeShade="BF"/>
          <w:sz w:val="28"/>
          <w:szCs w:val="28"/>
        </w:rPr>
        <w:t>RESULTADOS</w:t>
      </w:r>
      <w:r w:rsidR="00263146" w:rsidRPr="006E6EF1">
        <w:rPr>
          <w:color w:val="365F91" w:themeColor="accent1" w:themeShade="BF"/>
          <w:spacing w:val="-6"/>
          <w:sz w:val="28"/>
          <w:szCs w:val="28"/>
        </w:rPr>
        <w:t xml:space="preserve"> </w:t>
      </w:r>
      <w:r w:rsidRPr="006E6EF1">
        <w:rPr>
          <w:color w:val="365F91" w:themeColor="accent1" w:themeShade="BF"/>
          <w:sz w:val="28"/>
          <w:szCs w:val="28"/>
        </w:rPr>
        <w:t>DE</w:t>
      </w:r>
      <w:r w:rsidRPr="006E6EF1">
        <w:rPr>
          <w:color w:val="365F91" w:themeColor="accent1" w:themeShade="BF"/>
          <w:spacing w:val="-2"/>
          <w:sz w:val="28"/>
          <w:szCs w:val="28"/>
        </w:rPr>
        <w:t xml:space="preserve"> </w:t>
      </w:r>
      <w:r w:rsidRPr="006E6EF1">
        <w:rPr>
          <w:color w:val="365F91" w:themeColor="accent1" w:themeShade="BF"/>
          <w:sz w:val="28"/>
          <w:szCs w:val="28"/>
        </w:rPr>
        <w:t>APRENDIZAJE</w:t>
      </w:r>
      <w:r w:rsidRPr="006E6EF1">
        <w:rPr>
          <w:color w:val="365F91" w:themeColor="accent1" w:themeShade="BF"/>
          <w:spacing w:val="-2"/>
          <w:sz w:val="28"/>
          <w:szCs w:val="28"/>
        </w:rPr>
        <w:t xml:space="preserve"> </w:t>
      </w:r>
      <w:r w:rsidRPr="006E6EF1">
        <w:rPr>
          <w:color w:val="365F91" w:themeColor="accent1" w:themeShade="BF"/>
          <w:sz w:val="28"/>
          <w:szCs w:val="28"/>
        </w:rPr>
        <w:t>Y</w:t>
      </w:r>
      <w:r w:rsidRPr="006E6EF1">
        <w:rPr>
          <w:color w:val="365F91" w:themeColor="accent1" w:themeShade="BF"/>
          <w:spacing w:val="-5"/>
          <w:sz w:val="28"/>
          <w:szCs w:val="28"/>
        </w:rPr>
        <w:t xml:space="preserve"> </w:t>
      </w:r>
      <w:r w:rsidRPr="006E6EF1">
        <w:rPr>
          <w:color w:val="365F91" w:themeColor="accent1" w:themeShade="BF"/>
          <w:sz w:val="28"/>
          <w:szCs w:val="28"/>
        </w:rPr>
        <w:t>CRITERIOS</w:t>
      </w:r>
      <w:r w:rsidRPr="006E6EF1">
        <w:rPr>
          <w:color w:val="365F91" w:themeColor="accent1" w:themeShade="BF"/>
          <w:spacing w:val="-5"/>
          <w:sz w:val="28"/>
          <w:szCs w:val="28"/>
        </w:rPr>
        <w:t xml:space="preserve"> </w:t>
      </w:r>
      <w:r w:rsidRPr="006E6EF1">
        <w:rPr>
          <w:color w:val="365F91" w:themeColor="accent1" w:themeShade="BF"/>
          <w:sz w:val="28"/>
          <w:szCs w:val="28"/>
        </w:rPr>
        <w:t>D</w:t>
      </w:r>
      <w:r w:rsidR="00263146" w:rsidRPr="006E6EF1">
        <w:rPr>
          <w:color w:val="365F91" w:themeColor="accent1" w:themeShade="BF"/>
          <w:sz w:val="28"/>
          <w:szCs w:val="28"/>
        </w:rPr>
        <w:t xml:space="preserve">E </w:t>
      </w:r>
      <w:r w:rsidRPr="006E6EF1">
        <w:rPr>
          <w:color w:val="365F91" w:themeColor="accent1" w:themeShade="BF"/>
          <w:sz w:val="28"/>
          <w:szCs w:val="28"/>
        </w:rPr>
        <w:t>EVALUACIÓN.</w:t>
      </w:r>
    </w:p>
    <w:p w14:paraId="53C6CE1B" w14:textId="77777777" w:rsidR="003238DD" w:rsidRPr="00263146" w:rsidRDefault="00D07417" w:rsidP="00263146">
      <w:pPr>
        <w:pStyle w:val="Textoindependiente"/>
        <w:spacing w:before="288" w:line="276" w:lineRule="auto"/>
        <w:ind w:right="13"/>
        <w:jc w:val="both"/>
        <w:rPr>
          <w:rFonts w:ascii="Arial" w:hAnsi="Arial" w:cs="Arial"/>
        </w:rPr>
      </w:pPr>
      <w:r w:rsidRPr="00263146">
        <w:rPr>
          <w:rFonts w:ascii="Arial" w:hAnsi="Arial" w:cs="Arial"/>
        </w:rPr>
        <w:t>Los</w:t>
      </w:r>
      <w:r w:rsidRPr="00263146">
        <w:rPr>
          <w:rFonts w:ascii="Arial" w:hAnsi="Arial" w:cs="Arial"/>
          <w:spacing w:val="1"/>
        </w:rPr>
        <w:t xml:space="preserve"> </w:t>
      </w:r>
      <w:r w:rsidRPr="00263146">
        <w:rPr>
          <w:rFonts w:ascii="Arial" w:hAnsi="Arial" w:cs="Arial"/>
        </w:rPr>
        <w:t>Resultados</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Aprendizaje</w:t>
      </w:r>
      <w:r w:rsidRPr="00263146">
        <w:rPr>
          <w:rFonts w:ascii="Arial" w:hAnsi="Arial" w:cs="Arial"/>
          <w:spacing w:val="1"/>
        </w:rPr>
        <w:t xml:space="preserve"> </w:t>
      </w:r>
      <w:r w:rsidRPr="00263146">
        <w:rPr>
          <w:rFonts w:ascii="Arial" w:hAnsi="Arial" w:cs="Arial"/>
        </w:rPr>
        <w:t>(RA)</w:t>
      </w:r>
      <w:r w:rsidRPr="00263146">
        <w:rPr>
          <w:rFonts w:ascii="Arial" w:hAnsi="Arial" w:cs="Arial"/>
          <w:spacing w:val="1"/>
        </w:rPr>
        <w:t xml:space="preserve"> </w:t>
      </w:r>
      <w:r w:rsidRPr="00263146">
        <w:rPr>
          <w:rFonts w:ascii="Arial" w:hAnsi="Arial" w:cs="Arial"/>
        </w:rPr>
        <w:t>son</w:t>
      </w:r>
      <w:r w:rsidRPr="00263146">
        <w:rPr>
          <w:rFonts w:ascii="Arial" w:hAnsi="Arial" w:cs="Arial"/>
          <w:spacing w:val="1"/>
        </w:rPr>
        <w:t xml:space="preserve"> </w:t>
      </w:r>
      <w:r w:rsidRPr="00263146">
        <w:rPr>
          <w:rFonts w:ascii="Arial" w:hAnsi="Arial" w:cs="Arial"/>
        </w:rPr>
        <w:t>un</w:t>
      </w:r>
      <w:r w:rsidRPr="00263146">
        <w:rPr>
          <w:rFonts w:ascii="Arial" w:hAnsi="Arial" w:cs="Arial"/>
          <w:spacing w:val="1"/>
        </w:rPr>
        <w:t xml:space="preserve"> </w:t>
      </w:r>
      <w:r w:rsidRPr="00263146">
        <w:rPr>
          <w:rFonts w:ascii="Arial" w:hAnsi="Arial" w:cs="Arial"/>
        </w:rPr>
        <w:t>conjunto</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competencias</w:t>
      </w:r>
      <w:r w:rsidRPr="00263146">
        <w:rPr>
          <w:rFonts w:ascii="Arial" w:hAnsi="Arial" w:cs="Arial"/>
          <w:spacing w:val="1"/>
        </w:rPr>
        <w:t xml:space="preserve"> </w:t>
      </w:r>
      <w:r w:rsidRPr="00263146">
        <w:rPr>
          <w:rFonts w:ascii="Arial" w:hAnsi="Arial" w:cs="Arial"/>
        </w:rPr>
        <w:t>contextualizadas</w:t>
      </w:r>
      <w:r w:rsidRPr="00263146">
        <w:rPr>
          <w:rFonts w:ascii="Arial" w:hAnsi="Arial" w:cs="Arial"/>
          <w:spacing w:val="1"/>
        </w:rPr>
        <w:t xml:space="preserve"> </w:t>
      </w:r>
      <w:r w:rsidRPr="00263146">
        <w:rPr>
          <w:rFonts w:ascii="Arial" w:hAnsi="Arial" w:cs="Arial"/>
        </w:rPr>
        <w:t>en</w:t>
      </w:r>
      <w:r w:rsidRPr="00263146">
        <w:rPr>
          <w:rFonts w:ascii="Arial" w:hAnsi="Arial" w:cs="Arial"/>
          <w:spacing w:val="1"/>
        </w:rPr>
        <w:t xml:space="preserve"> </w:t>
      </w:r>
      <w:r w:rsidRPr="00263146">
        <w:rPr>
          <w:rFonts w:ascii="Arial" w:hAnsi="Arial" w:cs="Arial"/>
        </w:rPr>
        <w:t>el</w:t>
      </w:r>
      <w:r w:rsidRPr="00263146">
        <w:rPr>
          <w:rFonts w:ascii="Arial" w:hAnsi="Arial" w:cs="Arial"/>
          <w:spacing w:val="1"/>
        </w:rPr>
        <w:t xml:space="preserve"> </w:t>
      </w:r>
      <w:r w:rsidRPr="00263146">
        <w:rPr>
          <w:rFonts w:ascii="Arial" w:hAnsi="Arial" w:cs="Arial"/>
        </w:rPr>
        <w:t>ámbito</w:t>
      </w:r>
      <w:r w:rsidRPr="00263146">
        <w:rPr>
          <w:rFonts w:ascii="Arial" w:hAnsi="Arial" w:cs="Arial"/>
          <w:spacing w:val="1"/>
        </w:rPr>
        <w:t xml:space="preserve"> </w:t>
      </w:r>
      <w:r w:rsidRPr="00263146">
        <w:rPr>
          <w:rFonts w:ascii="Arial" w:hAnsi="Arial" w:cs="Arial"/>
        </w:rPr>
        <w:t>educativo</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que</w:t>
      </w:r>
      <w:r w:rsidRPr="00263146">
        <w:rPr>
          <w:rFonts w:ascii="Arial" w:hAnsi="Arial" w:cs="Arial"/>
          <w:spacing w:val="1"/>
        </w:rPr>
        <w:t xml:space="preserve"> </w:t>
      </w:r>
      <w:r w:rsidRPr="00263146">
        <w:rPr>
          <w:rFonts w:ascii="Arial" w:hAnsi="Arial" w:cs="Arial"/>
        </w:rPr>
        <w:t>supone</w:t>
      </w:r>
      <w:r w:rsidRPr="00263146">
        <w:rPr>
          <w:rFonts w:ascii="Arial" w:hAnsi="Arial" w:cs="Arial"/>
          <w:spacing w:val="1"/>
        </w:rPr>
        <w:t xml:space="preserve"> </w:t>
      </w:r>
      <w:r w:rsidRPr="00263146">
        <w:rPr>
          <w:rFonts w:ascii="Arial" w:hAnsi="Arial" w:cs="Arial"/>
        </w:rPr>
        <w:t>la</w:t>
      </w:r>
      <w:r w:rsidRPr="00263146">
        <w:rPr>
          <w:rFonts w:ascii="Arial" w:hAnsi="Arial" w:cs="Arial"/>
          <w:spacing w:val="1"/>
        </w:rPr>
        <w:t xml:space="preserve"> </w:t>
      </w:r>
      <w:r w:rsidRPr="00263146">
        <w:rPr>
          <w:rFonts w:ascii="Arial" w:hAnsi="Arial" w:cs="Arial"/>
        </w:rPr>
        <w:t>concreción</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los</w:t>
      </w:r>
      <w:r w:rsidRPr="00263146">
        <w:rPr>
          <w:rFonts w:ascii="Arial" w:hAnsi="Arial" w:cs="Arial"/>
          <w:spacing w:val="1"/>
        </w:rPr>
        <w:t xml:space="preserve"> </w:t>
      </w:r>
      <w:r w:rsidRPr="00263146">
        <w:rPr>
          <w:rFonts w:ascii="Arial" w:hAnsi="Arial" w:cs="Arial"/>
        </w:rPr>
        <w:t>Objetivos</w:t>
      </w:r>
      <w:r w:rsidRPr="00263146">
        <w:rPr>
          <w:rFonts w:ascii="Arial" w:hAnsi="Arial" w:cs="Arial"/>
          <w:spacing w:val="-2"/>
        </w:rPr>
        <w:t xml:space="preserve"> </w:t>
      </w:r>
      <w:r w:rsidRPr="00263146">
        <w:rPr>
          <w:rFonts w:ascii="Arial" w:hAnsi="Arial" w:cs="Arial"/>
        </w:rPr>
        <w:t>Generales</w:t>
      </w:r>
      <w:r w:rsidRPr="00263146">
        <w:rPr>
          <w:rFonts w:ascii="Arial" w:hAnsi="Arial" w:cs="Arial"/>
          <w:spacing w:val="-2"/>
        </w:rPr>
        <w:t xml:space="preserve"> </w:t>
      </w:r>
      <w:r w:rsidRPr="00263146">
        <w:rPr>
          <w:rFonts w:ascii="Arial" w:hAnsi="Arial" w:cs="Arial"/>
        </w:rPr>
        <w:t>identificados</w:t>
      </w:r>
      <w:r w:rsidRPr="00263146">
        <w:rPr>
          <w:rFonts w:ascii="Arial" w:hAnsi="Arial" w:cs="Arial"/>
          <w:spacing w:val="-1"/>
        </w:rPr>
        <w:t xml:space="preserve"> </w:t>
      </w:r>
      <w:r w:rsidRPr="00263146">
        <w:rPr>
          <w:rFonts w:ascii="Arial" w:hAnsi="Arial" w:cs="Arial"/>
        </w:rPr>
        <w:t>para</w:t>
      </w:r>
      <w:r w:rsidRPr="00263146">
        <w:rPr>
          <w:rFonts w:ascii="Arial" w:hAnsi="Arial" w:cs="Arial"/>
          <w:spacing w:val="-5"/>
        </w:rPr>
        <w:t xml:space="preserve"> </w:t>
      </w:r>
      <w:r w:rsidRPr="00263146">
        <w:rPr>
          <w:rFonts w:ascii="Arial" w:hAnsi="Arial" w:cs="Arial"/>
        </w:rPr>
        <w:t>un</w:t>
      </w:r>
      <w:r w:rsidRPr="00263146">
        <w:rPr>
          <w:rFonts w:ascii="Arial" w:hAnsi="Arial" w:cs="Arial"/>
          <w:spacing w:val="1"/>
        </w:rPr>
        <w:t xml:space="preserve"> </w:t>
      </w:r>
      <w:r w:rsidRPr="00263146">
        <w:rPr>
          <w:rFonts w:ascii="Arial" w:hAnsi="Arial" w:cs="Arial"/>
        </w:rPr>
        <w:t>Módulo</w:t>
      </w:r>
      <w:r w:rsidRPr="00263146">
        <w:rPr>
          <w:rFonts w:ascii="Arial" w:hAnsi="Arial" w:cs="Arial"/>
          <w:spacing w:val="-2"/>
        </w:rPr>
        <w:t xml:space="preserve"> </w:t>
      </w:r>
      <w:r w:rsidRPr="00263146">
        <w:rPr>
          <w:rFonts w:ascii="Arial" w:hAnsi="Arial" w:cs="Arial"/>
        </w:rPr>
        <w:t>Profesional</w:t>
      </w:r>
      <w:r w:rsidRPr="00263146">
        <w:rPr>
          <w:rFonts w:ascii="Arial" w:hAnsi="Arial" w:cs="Arial"/>
          <w:spacing w:val="-1"/>
        </w:rPr>
        <w:t xml:space="preserve"> </w:t>
      </w:r>
      <w:r w:rsidRPr="00263146">
        <w:rPr>
          <w:rFonts w:ascii="Arial" w:hAnsi="Arial" w:cs="Arial"/>
        </w:rPr>
        <w:t>concreto.</w:t>
      </w:r>
    </w:p>
    <w:p w14:paraId="0CDDC026" w14:textId="77777777" w:rsidR="003238DD" w:rsidRPr="00263146" w:rsidRDefault="003238DD" w:rsidP="00263146">
      <w:pPr>
        <w:pStyle w:val="Textoindependiente"/>
        <w:spacing w:before="2"/>
        <w:ind w:right="13"/>
        <w:rPr>
          <w:rFonts w:ascii="Arial" w:hAnsi="Arial" w:cs="Arial"/>
          <w:sz w:val="26"/>
        </w:rPr>
      </w:pPr>
    </w:p>
    <w:p w14:paraId="32211938" w14:textId="77777777" w:rsidR="003238DD" w:rsidRPr="00263146" w:rsidRDefault="00D07417" w:rsidP="00263146">
      <w:pPr>
        <w:pStyle w:val="Textoindependiente"/>
        <w:spacing w:line="276" w:lineRule="auto"/>
        <w:ind w:right="13"/>
        <w:jc w:val="both"/>
        <w:rPr>
          <w:rFonts w:ascii="Arial" w:hAnsi="Arial" w:cs="Arial"/>
        </w:rPr>
      </w:pPr>
      <w:r w:rsidRPr="00263146">
        <w:rPr>
          <w:rFonts w:ascii="Arial" w:hAnsi="Arial" w:cs="Arial"/>
        </w:rPr>
        <w:t>Los Resultados de Aprendizaje están redactados en términos de una habilidad o</w:t>
      </w:r>
      <w:r w:rsidRPr="00263146">
        <w:rPr>
          <w:rFonts w:ascii="Arial" w:hAnsi="Arial" w:cs="Arial"/>
          <w:spacing w:val="1"/>
        </w:rPr>
        <w:t xml:space="preserve"> </w:t>
      </w:r>
      <w:r w:rsidRPr="00263146">
        <w:rPr>
          <w:rFonts w:ascii="Arial" w:hAnsi="Arial" w:cs="Arial"/>
        </w:rPr>
        <w:t>destreza unida al objeto sobre el que se ha de desempeñar esa habilidad o</w:t>
      </w:r>
      <w:r w:rsidRPr="00263146">
        <w:rPr>
          <w:rFonts w:ascii="Arial" w:hAnsi="Arial" w:cs="Arial"/>
          <w:spacing w:val="1"/>
        </w:rPr>
        <w:t xml:space="preserve"> </w:t>
      </w:r>
      <w:r w:rsidRPr="00263146">
        <w:rPr>
          <w:rFonts w:ascii="Arial" w:hAnsi="Arial" w:cs="Arial"/>
        </w:rPr>
        <w:t>destreza</w:t>
      </w:r>
      <w:r w:rsidRPr="00263146">
        <w:rPr>
          <w:rFonts w:ascii="Arial" w:hAnsi="Arial" w:cs="Arial"/>
          <w:spacing w:val="54"/>
        </w:rPr>
        <w:t xml:space="preserve"> </w:t>
      </w:r>
      <w:r w:rsidRPr="00263146">
        <w:rPr>
          <w:rFonts w:ascii="Arial" w:hAnsi="Arial" w:cs="Arial"/>
        </w:rPr>
        <w:t>(el</w:t>
      </w:r>
      <w:r w:rsidRPr="00263146">
        <w:rPr>
          <w:rFonts w:ascii="Arial" w:hAnsi="Arial" w:cs="Arial"/>
          <w:spacing w:val="55"/>
        </w:rPr>
        <w:t xml:space="preserve"> </w:t>
      </w:r>
      <w:r w:rsidRPr="00263146">
        <w:rPr>
          <w:rFonts w:ascii="Arial" w:hAnsi="Arial" w:cs="Arial"/>
        </w:rPr>
        <w:t>ámbito</w:t>
      </w:r>
      <w:r w:rsidRPr="00263146">
        <w:rPr>
          <w:rFonts w:ascii="Arial" w:hAnsi="Arial" w:cs="Arial"/>
          <w:spacing w:val="57"/>
        </w:rPr>
        <w:t xml:space="preserve"> </w:t>
      </w:r>
      <w:r w:rsidRPr="00263146">
        <w:rPr>
          <w:rFonts w:ascii="Arial" w:hAnsi="Arial" w:cs="Arial"/>
        </w:rPr>
        <w:t>competencial),</w:t>
      </w:r>
      <w:r w:rsidRPr="00263146">
        <w:rPr>
          <w:rFonts w:ascii="Arial" w:hAnsi="Arial" w:cs="Arial"/>
          <w:spacing w:val="54"/>
        </w:rPr>
        <w:t xml:space="preserve"> </w:t>
      </w:r>
      <w:r w:rsidRPr="00263146">
        <w:rPr>
          <w:rFonts w:ascii="Arial" w:hAnsi="Arial" w:cs="Arial"/>
        </w:rPr>
        <w:t>más</w:t>
      </w:r>
      <w:r w:rsidRPr="00263146">
        <w:rPr>
          <w:rFonts w:ascii="Arial" w:hAnsi="Arial" w:cs="Arial"/>
          <w:spacing w:val="53"/>
        </w:rPr>
        <w:t xml:space="preserve"> </w:t>
      </w:r>
      <w:r w:rsidRPr="00263146">
        <w:rPr>
          <w:rFonts w:ascii="Arial" w:hAnsi="Arial" w:cs="Arial"/>
        </w:rPr>
        <w:t>una</w:t>
      </w:r>
      <w:r w:rsidRPr="00263146">
        <w:rPr>
          <w:rFonts w:ascii="Arial" w:hAnsi="Arial" w:cs="Arial"/>
          <w:spacing w:val="59"/>
        </w:rPr>
        <w:t xml:space="preserve"> </w:t>
      </w:r>
      <w:r w:rsidRPr="00263146">
        <w:rPr>
          <w:rFonts w:ascii="Arial" w:hAnsi="Arial" w:cs="Arial"/>
        </w:rPr>
        <w:t>serie</w:t>
      </w:r>
      <w:r w:rsidRPr="00263146">
        <w:rPr>
          <w:rFonts w:ascii="Arial" w:hAnsi="Arial" w:cs="Arial"/>
          <w:spacing w:val="56"/>
        </w:rPr>
        <w:t xml:space="preserve"> </w:t>
      </w:r>
      <w:r w:rsidRPr="00263146">
        <w:rPr>
          <w:rFonts w:ascii="Arial" w:hAnsi="Arial" w:cs="Arial"/>
        </w:rPr>
        <w:t>de</w:t>
      </w:r>
      <w:r w:rsidRPr="00263146">
        <w:rPr>
          <w:rFonts w:ascii="Arial" w:hAnsi="Arial" w:cs="Arial"/>
          <w:spacing w:val="57"/>
        </w:rPr>
        <w:t xml:space="preserve"> </w:t>
      </w:r>
      <w:r w:rsidRPr="00263146">
        <w:rPr>
          <w:rFonts w:ascii="Arial" w:hAnsi="Arial" w:cs="Arial"/>
        </w:rPr>
        <w:t>acciones</w:t>
      </w:r>
      <w:r w:rsidRPr="00263146">
        <w:rPr>
          <w:rFonts w:ascii="Arial" w:hAnsi="Arial" w:cs="Arial"/>
          <w:spacing w:val="54"/>
        </w:rPr>
        <w:t xml:space="preserve"> </w:t>
      </w:r>
      <w:r w:rsidRPr="00263146">
        <w:rPr>
          <w:rFonts w:ascii="Arial" w:hAnsi="Arial" w:cs="Arial"/>
        </w:rPr>
        <w:t>en</w:t>
      </w:r>
      <w:r w:rsidRPr="00263146">
        <w:rPr>
          <w:rFonts w:ascii="Arial" w:hAnsi="Arial" w:cs="Arial"/>
          <w:spacing w:val="56"/>
        </w:rPr>
        <w:t xml:space="preserve"> </w:t>
      </w:r>
      <w:r w:rsidRPr="00263146">
        <w:rPr>
          <w:rFonts w:ascii="Arial" w:hAnsi="Arial" w:cs="Arial"/>
        </w:rPr>
        <w:t>el</w:t>
      </w:r>
      <w:r w:rsidRPr="00263146">
        <w:rPr>
          <w:rFonts w:ascii="Arial" w:hAnsi="Arial" w:cs="Arial"/>
          <w:spacing w:val="54"/>
        </w:rPr>
        <w:t xml:space="preserve"> </w:t>
      </w:r>
      <w:r w:rsidRPr="00263146">
        <w:rPr>
          <w:rFonts w:ascii="Arial" w:hAnsi="Arial" w:cs="Arial"/>
        </w:rPr>
        <w:t>contexto</w:t>
      </w:r>
      <w:r w:rsidRPr="00263146">
        <w:rPr>
          <w:rFonts w:ascii="Arial" w:hAnsi="Arial" w:cs="Arial"/>
          <w:spacing w:val="-64"/>
        </w:rPr>
        <w:t xml:space="preserve"> </w:t>
      </w:r>
      <w:r w:rsidRPr="00263146">
        <w:rPr>
          <w:rFonts w:ascii="Arial" w:hAnsi="Arial" w:cs="Arial"/>
        </w:rPr>
        <w:t>del</w:t>
      </w:r>
      <w:r w:rsidRPr="00263146">
        <w:rPr>
          <w:rFonts w:ascii="Arial" w:hAnsi="Arial" w:cs="Arial"/>
          <w:spacing w:val="-4"/>
        </w:rPr>
        <w:t xml:space="preserve"> </w:t>
      </w:r>
      <w:r w:rsidRPr="00263146">
        <w:rPr>
          <w:rFonts w:ascii="Arial" w:hAnsi="Arial" w:cs="Arial"/>
        </w:rPr>
        <w:t>aprendizaje (el</w:t>
      </w:r>
      <w:r w:rsidRPr="00263146">
        <w:rPr>
          <w:rFonts w:ascii="Arial" w:hAnsi="Arial" w:cs="Arial"/>
          <w:spacing w:val="-3"/>
        </w:rPr>
        <w:t xml:space="preserve"> </w:t>
      </w:r>
      <w:r w:rsidRPr="00263146">
        <w:rPr>
          <w:rFonts w:ascii="Arial" w:hAnsi="Arial" w:cs="Arial"/>
        </w:rPr>
        <w:t>ámbito educativo).</w:t>
      </w:r>
    </w:p>
    <w:p w14:paraId="3AD141A6" w14:textId="39FE28C6" w:rsidR="003238DD" w:rsidRPr="00263146" w:rsidRDefault="00D07417" w:rsidP="00263146">
      <w:pPr>
        <w:pStyle w:val="Textoindependiente"/>
        <w:spacing w:before="197" w:line="276" w:lineRule="auto"/>
        <w:ind w:right="13"/>
        <w:jc w:val="both"/>
        <w:rPr>
          <w:rFonts w:ascii="Arial" w:hAnsi="Arial" w:cs="Arial"/>
        </w:rPr>
      </w:pPr>
      <w:r w:rsidRPr="00263146">
        <w:rPr>
          <w:rFonts w:ascii="Arial" w:hAnsi="Arial" w:cs="Arial"/>
        </w:rPr>
        <w:t>Este</w:t>
      </w:r>
      <w:r w:rsidRPr="00263146">
        <w:rPr>
          <w:rFonts w:ascii="Arial" w:hAnsi="Arial" w:cs="Arial"/>
          <w:spacing w:val="1"/>
        </w:rPr>
        <w:t xml:space="preserve"> </w:t>
      </w:r>
      <w:r w:rsidRPr="00263146">
        <w:rPr>
          <w:rFonts w:ascii="Arial" w:hAnsi="Arial" w:cs="Arial"/>
        </w:rPr>
        <w:t>conjunto</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Resultados</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Aprendizaje,</w:t>
      </w:r>
      <w:r w:rsidRPr="00263146">
        <w:rPr>
          <w:rFonts w:ascii="Arial" w:hAnsi="Arial" w:cs="Arial"/>
          <w:spacing w:val="1"/>
        </w:rPr>
        <w:t xml:space="preserve"> </w:t>
      </w:r>
      <w:r w:rsidRPr="00263146">
        <w:rPr>
          <w:rFonts w:ascii="Arial" w:hAnsi="Arial" w:cs="Arial"/>
        </w:rPr>
        <w:t>constituyen</w:t>
      </w:r>
      <w:r w:rsidRPr="00263146">
        <w:rPr>
          <w:rFonts w:ascii="Arial" w:hAnsi="Arial" w:cs="Arial"/>
          <w:spacing w:val="1"/>
        </w:rPr>
        <w:t xml:space="preserve"> </w:t>
      </w:r>
      <w:r w:rsidRPr="00263146">
        <w:rPr>
          <w:rFonts w:ascii="Arial" w:hAnsi="Arial" w:cs="Arial"/>
        </w:rPr>
        <w:t>el</w:t>
      </w:r>
      <w:r w:rsidRPr="00263146">
        <w:rPr>
          <w:rFonts w:ascii="Arial" w:hAnsi="Arial" w:cs="Arial"/>
          <w:spacing w:val="1"/>
        </w:rPr>
        <w:t xml:space="preserve"> </w:t>
      </w:r>
      <w:r w:rsidRPr="00263146">
        <w:rPr>
          <w:rFonts w:ascii="Arial" w:hAnsi="Arial" w:cs="Arial"/>
        </w:rPr>
        <w:t>eje</w:t>
      </w:r>
      <w:r w:rsidRPr="00263146">
        <w:rPr>
          <w:rFonts w:ascii="Arial" w:hAnsi="Arial" w:cs="Arial"/>
          <w:spacing w:val="1"/>
        </w:rPr>
        <w:t xml:space="preserve"> </w:t>
      </w:r>
      <w:r w:rsidRPr="00263146">
        <w:rPr>
          <w:rFonts w:ascii="Arial" w:hAnsi="Arial" w:cs="Arial"/>
        </w:rPr>
        <w:t>vertebral</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 xml:space="preserve">nuestra programación. </w:t>
      </w:r>
    </w:p>
    <w:p w14:paraId="08D06203" w14:textId="41BE7F53" w:rsidR="003238DD" w:rsidRPr="00263146" w:rsidRDefault="00D07417" w:rsidP="00263146">
      <w:pPr>
        <w:pStyle w:val="Textoindependiente"/>
        <w:spacing w:before="204" w:line="276" w:lineRule="auto"/>
        <w:ind w:right="13"/>
        <w:jc w:val="both"/>
        <w:rPr>
          <w:rFonts w:ascii="Arial" w:hAnsi="Arial" w:cs="Arial"/>
        </w:rPr>
      </w:pPr>
      <w:r w:rsidRPr="00263146">
        <w:rPr>
          <w:rFonts w:ascii="Arial" w:hAnsi="Arial" w:cs="Arial"/>
        </w:rPr>
        <w:t>Los</w:t>
      </w:r>
      <w:r w:rsidRPr="00263146">
        <w:rPr>
          <w:rFonts w:ascii="Arial" w:hAnsi="Arial" w:cs="Arial"/>
          <w:spacing w:val="1"/>
        </w:rPr>
        <w:t xml:space="preserve"> </w:t>
      </w:r>
      <w:r w:rsidRPr="00263146">
        <w:rPr>
          <w:rFonts w:ascii="Arial" w:hAnsi="Arial" w:cs="Arial"/>
        </w:rPr>
        <w:t>Criterios</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Evaluación</w:t>
      </w:r>
      <w:r w:rsidRPr="00263146">
        <w:rPr>
          <w:rFonts w:ascii="Arial" w:hAnsi="Arial" w:cs="Arial"/>
          <w:spacing w:val="1"/>
        </w:rPr>
        <w:t xml:space="preserve"> </w:t>
      </w:r>
      <w:r w:rsidRPr="00263146">
        <w:rPr>
          <w:rFonts w:ascii="Arial" w:hAnsi="Arial" w:cs="Arial"/>
        </w:rPr>
        <w:t>(CE)</w:t>
      </w:r>
      <w:r w:rsidRPr="00263146">
        <w:rPr>
          <w:rFonts w:ascii="Arial" w:hAnsi="Arial" w:cs="Arial"/>
          <w:spacing w:val="1"/>
        </w:rPr>
        <w:t xml:space="preserve"> </w:t>
      </w:r>
      <w:r w:rsidRPr="00263146">
        <w:rPr>
          <w:rFonts w:ascii="Arial" w:hAnsi="Arial" w:cs="Arial"/>
        </w:rPr>
        <w:t>constituyen</w:t>
      </w:r>
      <w:r w:rsidRPr="00263146">
        <w:rPr>
          <w:rFonts w:ascii="Arial" w:hAnsi="Arial" w:cs="Arial"/>
          <w:spacing w:val="1"/>
        </w:rPr>
        <w:t xml:space="preserve"> </w:t>
      </w:r>
      <w:r w:rsidRPr="00263146">
        <w:rPr>
          <w:rFonts w:ascii="Arial" w:hAnsi="Arial" w:cs="Arial"/>
        </w:rPr>
        <w:t>el</w:t>
      </w:r>
      <w:r w:rsidRPr="00263146">
        <w:rPr>
          <w:rFonts w:ascii="Arial" w:hAnsi="Arial" w:cs="Arial"/>
          <w:spacing w:val="1"/>
        </w:rPr>
        <w:t xml:space="preserve"> </w:t>
      </w:r>
      <w:r w:rsidRPr="00263146">
        <w:rPr>
          <w:rFonts w:ascii="Arial" w:hAnsi="Arial" w:cs="Arial"/>
        </w:rPr>
        <w:t>elemento</w:t>
      </w:r>
      <w:r w:rsidRPr="00263146">
        <w:rPr>
          <w:rFonts w:ascii="Arial" w:hAnsi="Arial" w:cs="Arial"/>
          <w:spacing w:val="1"/>
        </w:rPr>
        <w:t xml:space="preserve"> </w:t>
      </w:r>
      <w:r w:rsidRPr="00263146">
        <w:rPr>
          <w:rFonts w:ascii="Arial" w:hAnsi="Arial" w:cs="Arial"/>
        </w:rPr>
        <w:t>curricular</w:t>
      </w:r>
      <w:r w:rsidRPr="00263146">
        <w:rPr>
          <w:rFonts w:ascii="Arial" w:hAnsi="Arial" w:cs="Arial"/>
          <w:spacing w:val="66"/>
        </w:rPr>
        <w:t xml:space="preserve"> </w:t>
      </w:r>
      <w:r w:rsidRPr="00263146">
        <w:rPr>
          <w:rFonts w:ascii="Arial" w:hAnsi="Arial" w:cs="Arial"/>
        </w:rPr>
        <w:t>más</w:t>
      </w:r>
      <w:r w:rsidRPr="00263146">
        <w:rPr>
          <w:rFonts w:ascii="Arial" w:hAnsi="Arial" w:cs="Arial"/>
          <w:spacing w:val="1"/>
        </w:rPr>
        <w:t xml:space="preserve"> </w:t>
      </w:r>
      <w:r w:rsidRPr="00263146">
        <w:rPr>
          <w:rFonts w:ascii="Arial" w:hAnsi="Arial" w:cs="Arial"/>
        </w:rPr>
        <w:t>importante</w:t>
      </w:r>
      <w:r w:rsidRPr="00263146">
        <w:rPr>
          <w:rFonts w:ascii="Arial" w:hAnsi="Arial" w:cs="Arial"/>
          <w:spacing w:val="1"/>
        </w:rPr>
        <w:t xml:space="preserve"> </w:t>
      </w:r>
      <w:r w:rsidRPr="00263146">
        <w:rPr>
          <w:rFonts w:ascii="Arial" w:hAnsi="Arial" w:cs="Arial"/>
        </w:rPr>
        <w:t>para</w:t>
      </w:r>
      <w:r w:rsidRPr="00263146">
        <w:rPr>
          <w:rFonts w:ascii="Arial" w:hAnsi="Arial" w:cs="Arial"/>
          <w:spacing w:val="1"/>
        </w:rPr>
        <w:t xml:space="preserve"> </w:t>
      </w:r>
      <w:r w:rsidRPr="00263146">
        <w:rPr>
          <w:rFonts w:ascii="Arial" w:hAnsi="Arial" w:cs="Arial"/>
        </w:rPr>
        <w:t>establecer</w:t>
      </w:r>
      <w:r w:rsidRPr="00263146">
        <w:rPr>
          <w:rFonts w:ascii="Arial" w:hAnsi="Arial" w:cs="Arial"/>
          <w:spacing w:val="1"/>
        </w:rPr>
        <w:t xml:space="preserve"> </w:t>
      </w:r>
      <w:r w:rsidRPr="00263146">
        <w:rPr>
          <w:rFonts w:ascii="Arial" w:hAnsi="Arial" w:cs="Arial"/>
        </w:rPr>
        <w:t>el proceso</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enseñanza-aprendizaje</w:t>
      </w:r>
      <w:r w:rsidRPr="00263146">
        <w:rPr>
          <w:rFonts w:ascii="Arial" w:hAnsi="Arial" w:cs="Arial"/>
          <w:spacing w:val="1"/>
        </w:rPr>
        <w:t xml:space="preserve"> </w:t>
      </w:r>
      <w:r w:rsidRPr="00263146">
        <w:rPr>
          <w:rFonts w:ascii="Arial" w:hAnsi="Arial" w:cs="Arial"/>
        </w:rPr>
        <w:t>que</w:t>
      </w:r>
      <w:r w:rsidRPr="00263146">
        <w:rPr>
          <w:rFonts w:ascii="Arial" w:hAnsi="Arial" w:cs="Arial"/>
          <w:spacing w:val="1"/>
        </w:rPr>
        <w:t xml:space="preserve"> </w:t>
      </w:r>
      <w:r w:rsidRPr="00263146">
        <w:rPr>
          <w:rFonts w:ascii="Arial" w:hAnsi="Arial" w:cs="Arial"/>
        </w:rPr>
        <w:t>permita</w:t>
      </w:r>
      <w:r w:rsidRPr="00263146">
        <w:rPr>
          <w:rFonts w:ascii="Arial" w:hAnsi="Arial" w:cs="Arial"/>
          <w:spacing w:val="1"/>
        </w:rPr>
        <w:t xml:space="preserve"> </w:t>
      </w:r>
      <w:r w:rsidRPr="00263146">
        <w:rPr>
          <w:rFonts w:ascii="Arial" w:hAnsi="Arial" w:cs="Arial"/>
        </w:rPr>
        <w:t xml:space="preserve">alcanzar los </w:t>
      </w:r>
      <w:r w:rsidR="00FD375B">
        <w:rPr>
          <w:rFonts w:ascii="Arial" w:hAnsi="Arial" w:cs="Arial"/>
        </w:rPr>
        <w:t>resultados de aprendizaje -</w:t>
      </w:r>
      <w:r w:rsidRPr="00263146">
        <w:rPr>
          <w:rFonts w:ascii="Arial" w:hAnsi="Arial" w:cs="Arial"/>
        </w:rPr>
        <w:t>establecidos para este módulo profesional</w:t>
      </w:r>
      <w:r w:rsidR="00FD375B">
        <w:rPr>
          <w:rFonts w:ascii="Arial" w:hAnsi="Arial" w:cs="Arial"/>
        </w:rPr>
        <w:t>.</w:t>
      </w:r>
    </w:p>
    <w:p w14:paraId="3D4CC55D" w14:textId="77777777" w:rsidR="003238DD" w:rsidRPr="00263146" w:rsidRDefault="00D07417" w:rsidP="00263146">
      <w:pPr>
        <w:pStyle w:val="Textoindependiente"/>
        <w:spacing w:before="197" w:line="276" w:lineRule="auto"/>
        <w:ind w:right="13"/>
        <w:jc w:val="both"/>
        <w:rPr>
          <w:rFonts w:ascii="Arial" w:hAnsi="Arial" w:cs="Arial"/>
        </w:rPr>
      </w:pPr>
      <w:r w:rsidRPr="00263146">
        <w:rPr>
          <w:rFonts w:ascii="Arial" w:hAnsi="Arial" w:cs="Arial"/>
        </w:rPr>
        <w:t>Para nuestro Módulo Profesional, los resultados de aprendizaje</w:t>
      </w:r>
      <w:r w:rsidRPr="00263146">
        <w:rPr>
          <w:rFonts w:ascii="Arial" w:hAnsi="Arial" w:cs="Arial"/>
          <w:spacing w:val="1"/>
        </w:rPr>
        <w:t xml:space="preserve"> </w:t>
      </w:r>
      <w:r w:rsidRPr="00263146">
        <w:rPr>
          <w:rFonts w:ascii="Arial" w:hAnsi="Arial" w:cs="Arial"/>
        </w:rPr>
        <w:t>y los criterios de</w:t>
      </w:r>
      <w:r w:rsidRPr="00263146">
        <w:rPr>
          <w:rFonts w:ascii="Arial" w:hAnsi="Arial" w:cs="Arial"/>
          <w:spacing w:val="1"/>
        </w:rPr>
        <w:t xml:space="preserve"> </w:t>
      </w:r>
      <w:r w:rsidRPr="00263146">
        <w:rPr>
          <w:rFonts w:ascii="Arial" w:hAnsi="Arial" w:cs="Arial"/>
        </w:rPr>
        <w:t>evaluación que nos indica la normativa para cada resultado de aprendizaje que</w:t>
      </w:r>
      <w:r w:rsidRPr="00263146">
        <w:rPr>
          <w:rFonts w:ascii="Arial" w:hAnsi="Arial" w:cs="Arial"/>
          <w:spacing w:val="1"/>
        </w:rPr>
        <w:t xml:space="preserve"> </w:t>
      </w:r>
      <w:r w:rsidRPr="00263146">
        <w:rPr>
          <w:rFonts w:ascii="Arial" w:hAnsi="Arial" w:cs="Arial"/>
        </w:rPr>
        <w:t>tendrá</w:t>
      </w:r>
      <w:r w:rsidRPr="00263146">
        <w:rPr>
          <w:rFonts w:ascii="Arial" w:hAnsi="Arial" w:cs="Arial"/>
          <w:spacing w:val="-4"/>
        </w:rPr>
        <w:t xml:space="preserve"> </w:t>
      </w:r>
      <w:r w:rsidRPr="00263146">
        <w:rPr>
          <w:rFonts w:ascii="Arial" w:hAnsi="Arial" w:cs="Arial"/>
        </w:rPr>
        <w:t>que</w:t>
      </w:r>
      <w:r w:rsidRPr="00263146">
        <w:rPr>
          <w:rFonts w:ascii="Arial" w:hAnsi="Arial" w:cs="Arial"/>
          <w:spacing w:val="-1"/>
        </w:rPr>
        <w:t xml:space="preserve"> </w:t>
      </w:r>
      <w:r w:rsidRPr="00263146">
        <w:rPr>
          <w:rFonts w:ascii="Arial" w:hAnsi="Arial" w:cs="Arial"/>
        </w:rPr>
        <w:t>alcanzar el</w:t>
      </w:r>
      <w:r w:rsidRPr="00263146">
        <w:rPr>
          <w:rFonts w:ascii="Arial" w:hAnsi="Arial" w:cs="Arial"/>
          <w:spacing w:val="-3"/>
        </w:rPr>
        <w:t xml:space="preserve"> </w:t>
      </w:r>
      <w:r w:rsidRPr="00263146">
        <w:rPr>
          <w:rFonts w:ascii="Arial" w:hAnsi="Arial" w:cs="Arial"/>
        </w:rPr>
        <w:t>alumnado</w:t>
      </w:r>
      <w:r w:rsidRPr="00263146">
        <w:rPr>
          <w:rFonts w:ascii="Arial" w:hAnsi="Arial" w:cs="Arial"/>
          <w:spacing w:val="1"/>
        </w:rPr>
        <w:t xml:space="preserve"> </w:t>
      </w:r>
      <w:r w:rsidRPr="00263146">
        <w:rPr>
          <w:rFonts w:ascii="Arial" w:hAnsi="Arial" w:cs="Arial"/>
        </w:rPr>
        <w:t>son</w:t>
      </w:r>
      <w:r w:rsidRPr="00263146">
        <w:rPr>
          <w:rFonts w:ascii="Arial" w:hAnsi="Arial" w:cs="Arial"/>
          <w:spacing w:val="-2"/>
        </w:rPr>
        <w:t xml:space="preserve"> </w:t>
      </w:r>
      <w:r w:rsidRPr="00263146">
        <w:rPr>
          <w:rFonts w:ascii="Arial" w:hAnsi="Arial" w:cs="Arial"/>
        </w:rPr>
        <w:t>los</w:t>
      </w:r>
      <w:r w:rsidRPr="00263146">
        <w:rPr>
          <w:rFonts w:ascii="Arial" w:hAnsi="Arial" w:cs="Arial"/>
          <w:spacing w:val="-4"/>
        </w:rPr>
        <w:t xml:space="preserve"> </w:t>
      </w:r>
      <w:r w:rsidRPr="00263146">
        <w:rPr>
          <w:rFonts w:ascii="Arial" w:hAnsi="Arial" w:cs="Arial"/>
        </w:rPr>
        <w:t>siguientes:</w:t>
      </w:r>
    </w:p>
    <w:p w14:paraId="453C4412" w14:textId="5DBB9349" w:rsidR="003238DD" w:rsidRDefault="003238DD">
      <w:pPr>
        <w:pStyle w:val="Textoindependiente"/>
        <w:rPr>
          <w:sz w:val="20"/>
        </w:rPr>
      </w:pPr>
    </w:p>
    <w:p w14:paraId="000E4E0F" w14:textId="3FD55690" w:rsidR="006E6EF1" w:rsidRDefault="006E6EF1">
      <w:pPr>
        <w:pStyle w:val="Textoindependiente"/>
        <w:rPr>
          <w:sz w:val="20"/>
        </w:rPr>
      </w:pPr>
    </w:p>
    <w:p w14:paraId="7666A63B" w14:textId="5B041DB1" w:rsidR="006E6EF1" w:rsidRDefault="006E6EF1">
      <w:pPr>
        <w:pStyle w:val="Textoindependiente"/>
        <w:rPr>
          <w:sz w:val="20"/>
        </w:rPr>
      </w:pPr>
    </w:p>
    <w:p w14:paraId="47F3FDAC" w14:textId="77777777" w:rsidR="006E6EF1" w:rsidRDefault="006E6EF1">
      <w:pPr>
        <w:pStyle w:val="Textoindependiente"/>
        <w:rPr>
          <w:sz w:val="20"/>
        </w:rPr>
      </w:pPr>
    </w:p>
    <w:p w14:paraId="340C44BA" w14:textId="77777777" w:rsidR="003238DD" w:rsidRDefault="003238DD">
      <w:pPr>
        <w:pStyle w:val="Textoindependiente"/>
        <w:rPr>
          <w:sz w:val="20"/>
        </w:rPr>
      </w:pPr>
    </w:p>
    <w:p w14:paraId="55B55369" w14:textId="77777777" w:rsidR="003238DD" w:rsidRDefault="003238DD">
      <w:pPr>
        <w:pStyle w:val="Textoindependiente"/>
        <w:spacing w:before="7" w:after="1"/>
        <w:rPr>
          <w:sz w:val="22"/>
        </w:rPr>
      </w:pPr>
    </w:p>
    <w:p w14:paraId="56E3A43E" w14:textId="77777777" w:rsidR="003238DD" w:rsidRDefault="003238DD">
      <w:pPr>
        <w:pStyle w:val="Textoindependiente"/>
        <w:spacing w:before="6"/>
        <w:rPr>
          <w:sz w:val="11"/>
        </w:rPr>
      </w:pPr>
    </w:p>
    <w:tbl>
      <w:tblPr>
        <w:tblStyle w:val="TableNormal"/>
        <w:tblW w:w="849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21"/>
        <w:gridCol w:w="1673"/>
        <w:gridCol w:w="1601"/>
      </w:tblGrid>
      <w:tr w:rsidR="0091120A" w14:paraId="59346A23" w14:textId="77777777" w:rsidTr="00402F2E">
        <w:trPr>
          <w:trHeight w:val="518"/>
        </w:trPr>
        <w:tc>
          <w:tcPr>
            <w:tcW w:w="5221" w:type="dxa"/>
            <w:shd w:val="clear" w:color="auto" w:fill="95B3D7" w:themeFill="accent1" w:themeFillTint="99"/>
            <w:vAlign w:val="center"/>
          </w:tcPr>
          <w:p w14:paraId="21937A84" w14:textId="0EA56393" w:rsidR="0091120A" w:rsidRPr="0091120A" w:rsidRDefault="0091120A" w:rsidP="0091120A">
            <w:pPr>
              <w:pStyle w:val="TableParagraph"/>
              <w:ind w:left="0" w:firstLine="4"/>
              <w:jc w:val="center"/>
              <w:rPr>
                <w:rFonts w:ascii="Arial" w:hAnsi="Arial" w:cs="Arial"/>
                <w:b/>
                <w:bCs/>
                <w:sz w:val="24"/>
              </w:rPr>
            </w:pPr>
            <w:r w:rsidRPr="0091120A">
              <w:rPr>
                <w:rFonts w:ascii="Arial" w:hAnsi="Arial" w:cs="Arial"/>
                <w:b/>
                <w:bCs/>
                <w:sz w:val="24"/>
              </w:rPr>
              <w:lastRenderedPageBreak/>
              <w:t>Resultado de Aprendizaje 1</w:t>
            </w:r>
          </w:p>
        </w:tc>
        <w:tc>
          <w:tcPr>
            <w:tcW w:w="3274" w:type="dxa"/>
            <w:gridSpan w:val="2"/>
            <w:tcBorders>
              <w:right w:val="single" w:sz="6" w:space="0" w:color="000000"/>
            </w:tcBorders>
            <w:shd w:val="clear" w:color="auto" w:fill="95B3D7" w:themeFill="accent1" w:themeFillTint="99"/>
            <w:vAlign w:val="center"/>
          </w:tcPr>
          <w:p w14:paraId="0D7B95F4" w14:textId="44AB40B2" w:rsidR="0091120A" w:rsidRDefault="0091120A" w:rsidP="0091120A">
            <w:pPr>
              <w:pStyle w:val="TableParagraph"/>
              <w:ind w:left="172"/>
              <w:jc w:val="center"/>
              <w:rPr>
                <w:rFonts w:ascii="Arial" w:hAnsi="Arial"/>
                <w:b/>
                <w:sz w:val="24"/>
              </w:rPr>
            </w:pPr>
            <w:r>
              <w:rPr>
                <w:rFonts w:ascii="Arial" w:hAnsi="Arial"/>
                <w:b/>
                <w:sz w:val="24"/>
              </w:rPr>
              <w:t>Ponderación</w:t>
            </w:r>
          </w:p>
        </w:tc>
      </w:tr>
      <w:tr w:rsidR="0091120A" w14:paraId="7FD94AAB" w14:textId="77777777" w:rsidTr="0091120A">
        <w:trPr>
          <w:trHeight w:val="518"/>
        </w:trPr>
        <w:tc>
          <w:tcPr>
            <w:tcW w:w="5221" w:type="dxa"/>
            <w:shd w:val="clear" w:color="auto" w:fill="auto"/>
            <w:vAlign w:val="center"/>
          </w:tcPr>
          <w:p w14:paraId="79EE7E3B" w14:textId="4E86DC79" w:rsidR="0091120A" w:rsidRDefault="00D04E1D" w:rsidP="0088124A">
            <w:pPr>
              <w:pStyle w:val="TableParagraph"/>
              <w:numPr>
                <w:ilvl w:val="0"/>
                <w:numId w:val="27"/>
              </w:numPr>
              <w:rPr>
                <w:rFonts w:ascii="Times New Roman"/>
                <w:sz w:val="24"/>
              </w:rPr>
            </w:pPr>
            <w:r w:rsidRPr="00D04E1D">
              <w:rPr>
                <w:rFonts w:ascii="Arial" w:hAnsi="Arial"/>
                <w:b/>
                <w:sz w:val="24"/>
              </w:rPr>
              <w:t>Analiza el concepto de digitalización y su repercusión en los sectores productivos teniendo en cuenta la actividad de la empresa e identificando entornos IT (</w:t>
            </w:r>
            <w:r w:rsidRPr="00D04E1D">
              <w:rPr>
                <w:rFonts w:ascii="Arial" w:hAnsi="Arial"/>
                <w:b/>
                <w:i/>
                <w:iCs/>
                <w:sz w:val="24"/>
              </w:rPr>
              <w:t>Information Technology</w:t>
            </w:r>
            <w:r w:rsidRPr="00D04E1D">
              <w:rPr>
                <w:rFonts w:ascii="Arial" w:hAnsi="Arial"/>
                <w:b/>
                <w:sz w:val="24"/>
              </w:rPr>
              <w:t>: tecnología de la información) y OT (</w:t>
            </w:r>
            <w:r w:rsidRPr="00D04E1D">
              <w:rPr>
                <w:rFonts w:ascii="Arial" w:hAnsi="Arial"/>
                <w:b/>
                <w:i/>
                <w:iCs/>
                <w:sz w:val="24"/>
              </w:rPr>
              <w:t>Operation Technology</w:t>
            </w:r>
            <w:r w:rsidRPr="00D04E1D">
              <w:rPr>
                <w:rFonts w:ascii="Arial" w:hAnsi="Arial"/>
                <w:b/>
                <w:sz w:val="24"/>
              </w:rPr>
              <w:t>: tecnología de operación) característicos.</w:t>
            </w:r>
          </w:p>
        </w:tc>
        <w:tc>
          <w:tcPr>
            <w:tcW w:w="3274" w:type="dxa"/>
            <w:gridSpan w:val="2"/>
            <w:tcBorders>
              <w:right w:val="single" w:sz="6" w:space="0" w:color="000000"/>
            </w:tcBorders>
            <w:shd w:val="clear" w:color="auto" w:fill="auto"/>
            <w:vAlign w:val="center"/>
          </w:tcPr>
          <w:p w14:paraId="7E00CD84" w14:textId="6C958554" w:rsidR="0091120A" w:rsidRDefault="00F1619B" w:rsidP="00F1619B">
            <w:pPr>
              <w:pStyle w:val="TableParagraph"/>
              <w:ind w:left="0"/>
              <w:jc w:val="center"/>
              <w:rPr>
                <w:rFonts w:ascii="Arial" w:hAnsi="Arial"/>
                <w:b/>
                <w:sz w:val="24"/>
              </w:rPr>
            </w:pPr>
            <w:r>
              <w:rPr>
                <w:rFonts w:ascii="Arial"/>
                <w:b/>
                <w:sz w:val="24"/>
              </w:rPr>
              <w:t>16,66</w:t>
            </w:r>
            <w:r w:rsidR="0091120A">
              <w:rPr>
                <w:rFonts w:ascii="Arial"/>
                <w:b/>
                <w:sz w:val="24"/>
              </w:rPr>
              <w:t>%</w:t>
            </w:r>
          </w:p>
        </w:tc>
      </w:tr>
      <w:tr w:rsidR="003238DD" w14:paraId="45DFE054" w14:textId="77777777" w:rsidTr="00402F2E">
        <w:trPr>
          <w:trHeight w:val="518"/>
        </w:trPr>
        <w:tc>
          <w:tcPr>
            <w:tcW w:w="5221" w:type="dxa"/>
            <w:shd w:val="clear" w:color="auto" w:fill="95B3D7" w:themeFill="accent1" w:themeFillTint="99"/>
            <w:vAlign w:val="center"/>
          </w:tcPr>
          <w:p w14:paraId="7620D116" w14:textId="23417A0D" w:rsidR="003238DD" w:rsidRPr="00263146" w:rsidRDefault="00263146" w:rsidP="00263146">
            <w:pPr>
              <w:pStyle w:val="TableParagraph"/>
              <w:ind w:left="0"/>
              <w:jc w:val="center"/>
              <w:rPr>
                <w:rFonts w:ascii="Arial" w:hAnsi="Arial" w:cs="Arial"/>
                <w:b/>
                <w:bCs/>
                <w:sz w:val="24"/>
              </w:rPr>
            </w:pPr>
            <w:r w:rsidRPr="00263146">
              <w:rPr>
                <w:rFonts w:ascii="Arial" w:hAnsi="Arial" w:cs="Arial"/>
                <w:b/>
                <w:bCs/>
                <w:sz w:val="24"/>
              </w:rPr>
              <w:t>Criterios de Evaluación</w:t>
            </w:r>
          </w:p>
        </w:tc>
        <w:tc>
          <w:tcPr>
            <w:tcW w:w="1673" w:type="dxa"/>
            <w:shd w:val="clear" w:color="auto" w:fill="95B3D7" w:themeFill="accent1" w:themeFillTint="99"/>
            <w:vAlign w:val="center"/>
          </w:tcPr>
          <w:p w14:paraId="64022EC7" w14:textId="7FEB636A" w:rsidR="003238DD" w:rsidRPr="0091120A" w:rsidRDefault="0091120A" w:rsidP="0091120A">
            <w:pPr>
              <w:pStyle w:val="TableParagraph"/>
              <w:ind w:left="0"/>
              <w:jc w:val="center"/>
              <w:rPr>
                <w:rFonts w:ascii="Arial" w:hAnsi="Arial" w:cs="Arial"/>
                <w:b/>
                <w:bCs/>
                <w:sz w:val="24"/>
              </w:rPr>
            </w:pPr>
            <w:r w:rsidRPr="0091120A">
              <w:rPr>
                <w:rFonts w:ascii="Arial" w:hAnsi="Arial" w:cs="Arial"/>
                <w:b/>
                <w:bCs/>
                <w:sz w:val="24"/>
              </w:rPr>
              <w:t>Ponderación</w:t>
            </w:r>
          </w:p>
        </w:tc>
        <w:tc>
          <w:tcPr>
            <w:tcW w:w="1601" w:type="dxa"/>
            <w:tcBorders>
              <w:right w:val="single" w:sz="6" w:space="0" w:color="000000"/>
            </w:tcBorders>
            <w:shd w:val="clear" w:color="auto" w:fill="95B3D7" w:themeFill="accent1" w:themeFillTint="99"/>
            <w:vAlign w:val="center"/>
          </w:tcPr>
          <w:p w14:paraId="42C976D0" w14:textId="0157A0D0" w:rsidR="003238DD" w:rsidRDefault="00263146" w:rsidP="0091120A">
            <w:pPr>
              <w:pStyle w:val="TableParagraph"/>
              <w:ind w:left="0"/>
              <w:jc w:val="center"/>
              <w:rPr>
                <w:rFonts w:ascii="Arial" w:hAnsi="Arial"/>
                <w:b/>
                <w:sz w:val="24"/>
              </w:rPr>
            </w:pPr>
            <w:r>
              <w:rPr>
                <w:rFonts w:ascii="Arial" w:hAnsi="Arial"/>
                <w:b/>
                <w:sz w:val="24"/>
              </w:rPr>
              <w:t>Instrumento</w:t>
            </w:r>
            <w:r w:rsidR="0091120A">
              <w:rPr>
                <w:rFonts w:ascii="Arial" w:hAnsi="Arial"/>
                <w:b/>
                <w:sz w:val="24"/>
              </w:rPr>
              <w:t xml:space="preserve"> </w:t>
            </w:r>
            <w:r>
              <w:rPr>
                <w:rFonts w:ascii="Arial" w:hAnsi="Arial"/>
                <w:b/>
                <w:sz w:val="24"/>
              </w:rPr>
              <w:t xml:space="preserve">de </w:t>
            </w:r>
            <w:r w:rsidR="00D07417">
              <w:rPr>
                <w:rFonts w:ascii="Arial" w:hAnsi="Arial"/>
                <w:b/>
                <w:sz w:val="24"/>
              </w:rPr>
              <w:t>Evaluación</w:t>
            </w:r>
          </w:p>
        </w:tc>
      </w:tr>
      <w:tr w:rsidR="00D04E1D" w14:paraId="079CB8E6" w14:textId="77777777" w:rsidTr="00857A79">
        <w:trPr>
          <w:trHeight w:val="834"/>
        </w:trPr>
        <w:tc>
          <w:tcPr>
            <w:tcW w:w="5221" w:type="dxa"/>
          </w:tcPr>
          <w:p w14:paraId="38ADDD65" w14:textId="32ED1327" w:rsidR="00D04E1D" w:rsidRPr="00D04E1D" w:rsidRDefault="00D04E1D" w:rsidP="00D04E1D">
            <w:pPr>
              <w:pStyle w:val="TableParagraph"/>
              <w:tabs>
                <w:tab w:val="left" w:pos="592"/>
                <w:tab w:val="left" w:pos="1156"/>
                <w:tab w:val="left" w:pos="1829"/>
                <w:tab w:val="left" w:pos="3269"/>
                <w:tab w:val="left" w:pos="3845"/>
                <w:tab w:val="left" w:pos="4848"/>
              </w:tabs>
              <w:spacing w:line="278" w:lineRule="auto"/>
              <w:ind w:right="96"/>
              <w:rPr>
                <w:rFonts w:ascii="Arial" w:hAnsi="Arial" w:cs="Arial"/>
                <w:sz w:val="24"/>
                <w:szCs w:val="24"/>
              </w:rPr>
            </w:pPr>
            <w:r w:rsidRPr="00D04E1D">
              <w:rPr>
                <w:rFonts w:ascii="Arial" w:hAnsi="Arial" w:cs="Arial"/>
                <w:color w:val="000000"/>
                <w:sz w:val="24"/>
                <w:szCs w:val="24"/>
              </w:rPr>
              <w:t>a)</w:t>
            </w:r>
            <w:r w:rsidRPr="00D04E1D">
              <w:rPr>
                <w:rFonts w:ascii="Arial" w:hAnsi="Arial" w:cs="Arial"/>
                <w:color w:val="000000"/>
                <w:sz w:val="24"/>
                <w:szCs w:val="24"/>
              </w:rPr>
              <w:t> </w:t>
            </w:r>
            <w:r w:rsidRPr="00D04E1D">
              <w:rPr>
                <w:rFonts w:ascii="Arial" w:hAnsi="Arial" w:cs="Arial"/>
                <w:color w:val="000000"/>
                <w:sz w:val="24"/>
                <w:szCs w:val="24"/>
              </w:rPr>
              <w:t>Se ha descrito en qué consiste el concepto de digitalización.</w:t>
            </w:r>
          </w:p>
        </w:tc>
        <w:tc>
          <w:tcPr>
            <w:tcW w:w="1673" w:type="dxa"/>
            <w:vAlign w:val="center"/>
          </w:tcPr>
          <w:p w14:paraId="01132E3B" w14:textId="6B414A39" w:rsidR="00D04E1D" w:rsidRDefault="00D04E1D" w:rsidP="00857A79">
            <w:pPr>
              <w:pStyle w:val="TableParagraph"/>
              <w:spacing w:before="156"/>
              <w:ind w:left="95" w:right="71"/>
              <w:jc w:val="center"/>
              <w:rPr>
                <w:rFonts w:ascii="Arial"/>
                <w:b/>
                <w:sz w:val="24"/>
              </w:rPr>
            </w:pPr>
            <w:r>
              <w:rPr>
                <w:rFonts w:ascii="Arial"/>
                <w:b/>
                <w:sz w:val="24"/>
              </w:rPr>
              <w:t>1</w:t>
            </w:r>
            <w:r w:rsidR="00857A79">
              <w:rPr>
                <w:rFonts w:ascii="Arial"/>
                <w:b/>
                <w:sz w:val="24"/>
              </w:rPr>
              <w:t>4</w:t>
            </w:r>
            <w:r>
              <w:rPr>
                <w:rFonts w:ascii="Arial"/>
                <w:b/>
                <w:sz w:val="24"/>
              </w:rPr>
              <w:t>,</w:t>
            </w:r>
            <w:r w:rsidR="00857A79">
              <w:rPr>
                <w:rFonts w:ascii="Arial"/>
                <w:b/>
                <w:sz w:val="24"/>
              </w:rPr>
              <w:t>29</w:t>
            </w:r>
            <w:r>
              <w:rPr>
                <w:rFonts w:ascii="Arial"/>
                <w:b/>
                <w:sz w:val="24"/>
              </w:rPr>
              <w:t>%</w:t>
            </w:r>
          </w:p>
        </w:tc>
        <w:tc>
          <w:tcPr>
            <w:tcW w:w="1601" w:type="dxa"/>
            <w:vMerge w:val="restart"/>
            <w:tcBorders>
              <w:right w:val="single" w:sz="6" w:space="0" w:color="000000"/>
            </w:tcBorders>
          </w:tcPr>
          <w:p w14:paraId="57E14C4C" w14:textId="77777777" w:rsidR="00D04E1D" w:rsidRDefault="00D04E1D" w:rsidP="00D04E1D">
            <w:pPr>
              <w:pStyle w:val="TableParagraph"/>
              <w:ind w:left="0"/>
              <w:rPr>
                <w:sz w:val="26"/>
              </w:rPr>
            </w:pPr>
          </w:p>
          <w:p w14:paraId="7938E8A8" w14:textId="77777777" w:rsidR="00D04E1D" w:rsidRDefault="00D04E1D" w:rsidP="00D04E1D">
            <w:pPr>
              <w:pStyle w:val="TableParagraph"/>
              <w:ind w:left="0"/>
              <w:rPr>
                <w:sz w:val="26"/>
              </w:rPr>
            </w:pPr>
          </w:p>
          <w:p w14:paraId="174273AA" w14:textId="77777777" w:rsidR="00D04E1D" w:rsidRDefault="00D04E1D" w:rsidP="00D04E1D">
            <w:pPr>
              <w:pStyle w:val="TableParagraph"/>
              <w:ind w:left="0"/>
              <w:rPr>
                <w:sz w:val="26"/>
              </w:rPr>
            </w:pPr>
          </w:p>
          <w:p w14:paraId="6B5BF355" w14:textId="77777777" w:rsidR="00D04E1D" w:rsidRDefault="00D04E1D" w:rsidP="00D04E1D">
            <w:pPr>
              <w:pStyle w:val="TableParagraph"/>
              <w:ind w:left="0"/>
              <w:rPr>
                <w:sz w:val="26"/>
              </w:rPr>
            </w:pPr>
          </w:p>
          <w:p w14:paraId="4192F505" w14:textId="77777777" w:rsidR="00D04E1D" w:rsidRDefault="00D04E1D" w:rsidP="00D04E1D">
            <w:pPr>
              <w:pStyle w:val="TableParagraph"/>
              <w:ind w:left="0"/>
              <w:rPr>
                <w:sz w:val="26"/>
              </w:rPr>
            </w:pPr>
          </w:p>
          <w:p w14:paraId="3DCEA572" w14:textId="77777777" w:rsidR="00D04E1D" w:rsidRDefault="00D04E1D" w:rsidP="00D04E1D">
            <w:pPr>
              <w:pStyle w:val="TableParagraph"/>
              <w:ind w:left="0"/>
              <w:rPr>
                <w:sz w:val="26"/>
              </w:rPr>
            </w:pPr>
          </w:p>
          <w:p w14:paraId="3BADDE15" w14:textId="77777777" w:rsidR="00D04E1D" w:rsidRDefault="00D04E1D" w:rsidP="00D04E1D">
            <w:pPr>
              <w:pStyle w:val="TableParagraph"/>
              <w:spacing w:before="5"/>
              <w:ind w:left="0"/>
              <w:rPr>
                <w:sz w:val="27"/>
              </w:rPr>
            </w:pPr>
          </w:p>
          <w:p w14:paraId="182D930A" w14:textId="77777777" w:rsidR="00D04E1D" w:rsidRDefault="00D04E1D" w:rsidP="00D04E1D">
            <w:pPr>
              <w:pStyle w:val="TableParagraph"/>
              <w:spacing w:line="276" w:lineRule="auto"/>
              <w:ind w:right="682"/>
              <w:rPr>
                <w:sz w:val="24"/>
              </w:rPr>
            </w:pPr>
            <w:r>
              <w:rPr>
                <w:sz w:val="24"/>
              </w:rPr>
              <w:t>Prueba</w:t>
            </w:r>
            <w:r>
              <w:rPr>
                <w:spacing w:val="-64"/>
                <w:sz w:val="24"/>
              </w:rPr>
              <w:t xml:space="preserve"> </w:t>
            </w:r>
            <w:r>
              <w:rPr>
                <w:sz w:val="24"/>
              </w:rPr>
              <w:t>escrita</w:t>
            </w:r>
          </w:p>
          <w:p w14:paraId="276E9E15" w14:textId="77777777" w:rsidR="00D04E1D" w:rsidRDefault="00D04E1D" w:rsidP="00D04E1D">
            <w:pPr>
              <w:pStyle w:val="TableParagraph"/>
              <w:spacing w:before="204" w:line="276" w:lineRule="auto"/>
              <w:ind w:right="229"/>
              <w:rPr>
                <w:sz w:val="24"/>
              </w:rPr>
            </w:pPr>
            <w:r>
              <w:rPr>
                <w:sz w:val="24"/>
              </w:rPr>
              <w:t>Actividades</w:t>
            </w:r>
            <w:r>
              <w:rPr>
                <w:spacing w:val="-64"/>
                <w:sz w:val="24"/>
              </w:rPr>
              <w:t xml:space="preserve"> </w:t>
            </w:r>
            <w:r>
              <w:rPr>
                <w:sz w:val="24"/>
              </w:rPr>
              <w:t>clase/casa</w:t>
            </w:r>
          </w:p>
          <w:p w14:paraId="59B34EFD" w14:textId="77777777" w:rsidR="00D04E1D" w:rsidRDefault="00D04E1D" w:rsidP="00D04E1D">
            <w:pPr>
              <w:pStyle w:val="TableParagraph"/>
              <w:spacing w:before="200" w:line="276" w:lineRule="auto"/>
              <w:ind w:right="616"/>
              <w:rPr>
                <w:sz w:val="24"/>
              </w:rPr>
            </w:pPr>
            <w:r>
              <w:rPr>
                <w:sz w:val="24"/>
              </w:rPr>
              <w:t>Prueba</w:t>
            </w:r>
            <w:r>
              <w:rPr>
                <w:spacing w:val="1"/>
                <w:sz w:val="24"/>
              </w:rPr>
              <w:t xml:space="preserve"> </w:t>
            </w:r>
            <w:r>
              <w:rPr>
                <w:sz w:val="24"/>
              </w:rPr>
              <w:t>práctica</w:t>
            </w:r>
          </w:p>
          <w:p w14:paraId="4EEA2510" w14:textId="77777777" w:rsidR="00D04E1D" w:rsidRDefault="00D04E1D" w:rsidP="00D04E1D">
            <w:pPr>
              <w:pStyle w:val="TableParagraph"/>
              <w:spacing w:before="201" w:line="276" w:lineRule="auto"/>
              <w:ind w:right="95"/>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D04E1D" w14:paraId="4BD042C7" w14:textId="77777777" w:rsidTr="00857A79">
        <w:trPr>
          <w:trHeight w:val="827"/>
        </w:trPr>
        <w:tc>
          <w:tcPr>
            <w:tcW w:w="5221" w:type="dxa"/>
          </w:tcPr>
          <w:p w14:paraId="226DFA1E" w14:textId="643E5820" w:rsidR="00D04E1D" w:rsidRPr="00D04E1D" w:rsidRDefault="00D04E1D" w:rsidP="00D04E1D">
            <w:pPr>
              <w:pStyle w:val="TableParagraph"/>
              <w:spacing w:line="276" w:lineRule="exact"/>
              <w:ind w:right="86"/>
              <w:jc w:val="both"/>
              <w:rPr>
                <w:rFonts w:ascii="Arial" w:hAnsi="Arial" w:cs="Arial"/>
                <w:sz w:val="24"/>
                <w:szCs w:val="24"/>
              </w:rPr>
            </w:pPr>
            <w:r w:rsidRPr="00D04E1D">
              <w:rPr>
                <w:rFonts w:ascii="Arial" w:hAnsi="Arial" w:cs="Arial"/>
                <w:color w:val="000000"/>
                <w:sz w:val="24"/>
                <w:szCs w:val="24"/>
              </w:rPr>
              <w:t>b)</w:t>
            </w:r>
            <w:r w:rsidRPr="00D04E1D">
              <w:rPr>
                <w:rFonts w:ascii="Arial" w:hAnsi="Arial" w:cs="Arial"/>
                <w:color w:val="000000"/>
                <w:sz w:val="24"/>
                <w:szCs w:val="24"/>
              </w:rPr>
              <w:t> </w:t>
            </w:r>
            <w:r w:rsidRPr="00D04E1D">
              <w:rPr>
                <w:rFonts w:ascii="Arial" w:hAnsi="Arial" w:cs="Arial"/>
                <w:color w:val="000000"/>
                <w:sz w:val="24"/>
                <w:szCs w:val="24"/>
              </w:rPr>
              <w:t>Se ha relacionado la implantación de la tecnología digital con la organización de las empresas.</w:t>
            </w:r>
          </w:p>
        </w:tc>
        <w:tc>
          <w:tcPr>
            <w:tcW w:w="1673" w:type="dxa"/>
            <w:vAlign w:val="center"/>
          </w:tcPr>
          <w:p w14:paraId="70210AF7" w14:textId="7241C5F7" w:rsidR="00D04E1D" w:rsidRDefault="00D04E1D" w:rsidP="00857A79">
            <w:pPr>
              <w:pStyle w:val="TableParagraph"/>
              <w:spacing w:line="269" w:lineRule="exact"/>
              <w:ind w:left="95" w:right="71"/>
              <w:jc w:val="center"/>
              <w:rPr>
                <w:rFonts w:ascii="Arial"/>
                <w:b/>
                <w:sz w:val="24"/>
              </w:rPr>
            </w:pPr>
            <w:r>
              <w:rPr>
                <w:rFonts w:ascii="Arial"/>
                <w:b/>
                <w:sz w:val="24"/>
              </w:rPr>
              <w:t>1</w:t>
            </w:r>
            <w:r w:rsidR="00857A79">
              <w:rPr>
                <w:rFonts w:ascii="Arial"/>
                <w:b/>
                <w:sz w:val="24"/>
              </w:rPr>
              <w:t>4</w:t>
            </w:r>
            <w:r>
              <w:rPr>
                <w:rFonts w:ascii="Arial"/>
                <w:b/>
                <w:sz w:val="24"/>
              </w:rPr>
              <w:t>,</w:t>
            </w:r>
            <w:r w:rsidR="00857A79">
              <w:rPr>
                <w:rFonts w:ascii="Arial"/>
                <w:b/>
                <w:sz w:val="24"/>
              </w:rPr>
              <w:t>29</w:t>
            </w:r>
            <w:r>
              <w:rPr>
                <w:rFonts w:ascii="Arial"/>
                <w:b/>
                <w:sz w:val="24"/>
              </w:rPr>
              <w:t>%</w:t>
            </w:r>
          </w:p>
        </w:tc>
        <w:tc>
          <w:tcPr>
            <w:tcW w:w="1601" w:type="dxa"/>
            <w:vMerge/>
            <w:tcBorders>
              <w:right w:val="single" w:sz="6" w:space="0" w:color="000000"/>
            </w:tcBorders>
          </w:tcPr>
          <w:p w14:paraId="3EAE9D2B" w14:textId="77777777" w:rsidR="00D04E1D" w:rsidRDefault="00D04E1D" w:rsidP="00D04E1D">
            <w:pPr>
              <w:rPr>
                <w:sz w:val="2"/>
                <w:szCs w:val="2"/>
              </w:rPr>
            </w:pPr>
          </w:p>
        </w:tc>
      </w:tr>
      <w:tr w:rsidR="00D04E1D" w14:paraId="14DE31F4" w14:textId="77777777" w:rsidTr="00857A79">
        <w:trPr>
          <w:trHeight w:val="551"/>
        </w:trPr>
        <w:tc>
          <w:tcPr>
            <w:tcW w:w="5221" w:type="dxa"/>
          </w:tcPr>
          <w:p w14:paraId="0F9EA310" w14:textId="75CACF0D" w:rsidR="00D04E1D" w:rsidRPr="00D04E1D" w:rsidRDefault="00D04E1D" w:rsidP="00D04E1D">
            <w:pPr>
              <w:pStyle w:val="TableParagraph"/>
              <w:spacing w:line="230" w:lineRule="auto"/>
              <w:ind w:right="102"/>
              <w:rPr>
                <w:rFonts w:ascii="Arial" w:hAnsi="Arial" w:cs="Arial"/>
                <w:sz w:val="24"/>
                <w:szCs w:val="24"/>
              </w:rPr>
            </w:pPr>
            <w:r w:rsidRPr="00D04E1D">
              <w:rPr>
                <w:rFonts w:ascii="Arial" w:hAnsi="Arial" w:cs="Arial"/>
                <w:color w:val="000000"/>
                <w:sz w:val="24"/>
                <w:szCs w:val="24"/>
              </w:rPr>
              <w:t>c)</w:t>
            </w:r>
            <w:r w:rsidRPr="00D04E1D">
              <w:rPr>
                <w:rFonts w:ascii="Arial" w:hAnsi="Arial" w:cs="Arial"/>
                <w:color w:val="000000"/>
                <w:sz w:val="24"/>
                <w:szCs w:val="24"/>
              </w:rPr>
              <w:t> </w:t>
            </w:r>
            <w:r w:rsidRPr="00D04E1D">
              <w:rPr>
                <w:rFonts w:ascii="Arial" w:hAnsi="Arial" w:cs="Arial"/>
                <w:color w:val="000000"/>
                <w:sz w:val="24"/>
                <w:szCs w:val="24"/>
              </w:rPr>
              <w:t>Se han establecido las diferencias y similitudes entre los entornos IT y OT.</w:t>
            </w:r>
          </w:p>
        </w:tc>
        <w:tc>
          <w:tcPr>
            <w:tcW w:w="1673" w:type="dxa"/>
            <w:vAlign w:val="center"/>
          </w:tcPr>
          <w:p w14:paraId="53E25D53" w14:textId="77780C8D" w:rsidR="00D04E1D" w:rsidRDefault="00D04E1D" w:rsidP="00857A79">
            <w:pPr>
              <w:pStyle w:val="TableParagraph"/>
              <w:spacing w:line="269" w:lineRule="exact"/>
              <w:ind w:left="95" w:right="71"/>
              <w:jc w:val="center"/>
              <w:rPr>
                <w:rFonts w:ascii="Arial"/>
                <w:b/>
                <w:sz w:val="24"/>
              </w:rPr>
            </w:pPr>
            <w:r>
              <w:rPr>
                <w:rFonts w:ascii="Arial"/>
                <w:b/>
                <w:sz w:val="24"/>
              </w:rPr>
              <w:t>1</w:t>
            </w:r>
            <w:r w:rsidR="00857A79">
              <w:rPr>
                <w:rFonts w:ascii="Arial"/>
                <w:b/>
                <w:sz w:val="24"/>
              </w:rPr>
              <w:t>4</w:t>
            </w:r>
            <w:r>
              <w:rPr>
                <w:rFonts w:ascii="Arial"/>
                <w:b/>
                <w:sz w:val="24"/>
              </w:rPr>
              <w:t>,</w:t>
            </w:r>
            <w:r w:rsidR="00857A79">
              <w:rPr>
                <w:rFonts w:ascii="Arial"/>
                <w:b/>
                <w:sz w:val="24"/>
              </w:rPr>
              <w:t>29</w:t>
            </w:r>
            <w:r>
              <w:rPr>
                <w:rFonts w:ascii="Arial"/>
                <w:b/>
                <w:sz w:val="24"/>
              </w:rPr>
              <w:t>%</w:t>
            </w:r>
          </w:p>
        </w:tc>
        <w:tc>
          <w:tcPr>
            <w:tcW w:w="1601" w:type="dxa"/>
            <w:vMerge/>
            <w:tcBorders>
              <w:right w:val="single" w:sz="6" w:space="0" w:color="000000"/>
            </w:tcBorders>
          </w:tcPr>
          <w:p w14:paraId="2E23220E" w14:textId="77777777" w:rsidR="00D04E1D" w:rsidRDefault="00D04E1D" w:rsidP="00D04E1D">
            <w:pPr>
              <w:rPr>
                <w:sz w:val="2"/>
                <w:szCs w:val="2"/>
              </w:rPr>
            </w:pPr>
          </w:p>
        </w:tc>
      </w:tr>
      <w:tr w:rsidR="00D04E1D" w14:paraId="15EF2219" w14:textId="77777777" w:rsidTr="00857A79">
        <w:trPr>
          <w:trHeight w:val="1070"/>
        </w:trPr>
        <w:tc>
          <w:tcPr>
            <w:tcW w:w="5221" w:type="dxa"/>
          </w:tcPr>
          <w:p w14:paraId="49F80351" w14:textId="4DE4DA80" w:rsidR="00D04E1D" w:rsidRPr="00D04E1D" w:rsidRDefault="00D04E1D" w:rsidP="00D04E1D">
            <w:pPr>
              <w:pStyle w:val="TableParagraph"/>
              <w:spacing w:before="1"/>
              <w:rPr>
                <w:rFonts w:ascii="Arial" w:hAnsi="Arial" w:cs="Arial"/>
                <w:sz w:val="24"/>
                <w:szCs w:val="24"/>
              </w:rPr>
            </w:pPr>
            <w:r w:rsidRPr="00D04E1D">
              <w:rPr>
                <w:rFonts w:ascii="Arial" w:hAnsi="Arial" w:cs="Arial"/>
                <w:color w:val="000000"/>
                <w:sz w:val="24"/>
                <w:szCs w:val="24"/>
              </w:rPr>
              <w:t>d)</w:t>
            </w:r>
            <w:r w:rsidRPr="00D04E1D">
              <w:rPr>
                <w:rFonts w:ascii="Arial" w:hAnsi="Arial" w:cs="Arial"/>
                <w:color w:val="000000"/>
                <w:sz w:val="24"/>
                <w:szCs w:val="24"/>
              </w:rPr>
              <w:t> </w:t>
            </w:r>
            <w:r w:rsidRPr="00D04E1D">
              <w:rPr>
                <w:rFonts w:ascii="Arial" w:hAnsi="Arial" w:cs="Arial"/>
                <w:color w:val="000000"/>
                <w:sz w:val="24"/>
                <w:szCs w:val="24"/>
              </w:rPr>
              <w:t>Se han identificado los departamentos típicos de las empresas que pueden constituir entornos IT.</w:t>
            </w:r>
          </w:p>
        </w:tc>
        <w:tc>
          <w:tcPr>
            <w:tcW w:w="1673" w:type="dxa"/>
            <w:vAlign w:val="center"/>
          </w:tcPr>
          <w:p w14:paraId="4AA41B3C" w14:textId="6CB7FEF5" w:rsidR="00D04E1D" w:rsidRDefault="00D04E1D" w:rsidP="00857A79">
            <w:pPr>
              <w:pStyle w:val="TableParagraph"/>
              <w:ind w:left="95" w:right="71"/>
              <w:jc w:val="center"/>
              <w:rPr>
                <w:rFonts w:ascii="Arial"/>
                <w:b/>
                <w:sz w:val="24"/>
              </w:rPr>
            </w:pPr>
            <w:r>
              <w:rPr>
                <w:rFonts w:ascii="Arial"/>
                <w:b/>
                <w:sz w:val="24"/>
              </w:rPr>
              <w:t>1</w:t>
            </w:r>
            <w:r w:rsidR="00857A79">
              <w:rPr>
                <w:rFonts w:ascii="Arial"/>
                <w:b/>
                <w:sz w:val="24"/>
              </w:rPr>
              <w:t>4</w:t>
            </w:r>
            <w:r>
              <w:rPr>
                <w:rFonts w:ascii="Arial"/>
                <w:b/>
                <w:sz w:val="24"/>
              </w:rPr>
              <w:t>,</w:t>
            </w:r>
            <w:r w:rsidR="00857A79">
              <w:rPr>
                <w:rFonts w:ascii="Arial"/>
                <w:b/>
                <w:sz w:val="24"/>
              </w:rPr>
              <w:t>29</w:t>
            </w:r>
            <w:r>
              <w:rPr>
                <w:rFonts w:ascii="Arial"/>
                <w:b/>
                <w:sz w:val="24"/>
              </w:rPr>
              <w:t>%</w:t>
            </w:r>
          </w:p>
        </w:tc>
        <w:tc>
          <w:tcPr>
            <w:tcW w:w="1601" w:type="dxa"/>
            <w:vMerge/>
            <w:tcBorders>
              <w:right w:val="single" w:sz="6" w:space="0" w:color="000000"/>
            </w:tcBorders>
          </w:tcPr>
          <w:p w14:paraId="14B59A5A" w14:textId="77777777" w:rsidR="00D04E1D" w:rsidRDefault="00D04E1D" w:rsidP="00D04E1D">
            <w:pPr>
              <w:rPr>
                <w:sz w:val="2"/>
                <w:szCs w:val="2"/>
              </w:rPr>
            </w:pPr>
          </w:p>
        </w:tc>
      </w:tr>
      <w:tr w:rsidR="00D04E1D" w14:paraId="6658A4D5" w14:textId="77777777" w:rsidTr="00857A79">
        <w:trPr>
          <w:trHeight w:val="1101"/>
        </w:trPr>
        <w:tc>
          <w:tcPr>
            <w:tcW w:w="5221" w:type="dxa"/>
          </w:tcPr>
          <w:p w14:paraId="075E7389" w14:textId="7D6AF7C3" w:rsidR="00D04E1D" w:rsidRPr="00D04E1D" w:rsidRDefault="00D04E1D" w:rsidP="00D04E1D">
            <w:pPr>
              <w:pStyle w:val="TableParagraph"/>
              <w:spacing w:before="9" w:line="260" w:lineRule="exact"/>
              <w:ind w:right="100"/>
              <w:rPr>
                <w:rFonts w:ascii="Arial" w:hAnsi="Arial" w:cs="Arial"/>
                <w:sz w:val="24"/>
                <w:szCs w:val="24"/>
              </w:rPr>
            </w:pPr>
            <w:r w:rsidRPr="00D04E1D">
              <w:rPr>
                <w:rFonts w:ascii="Arial" w:hAnsi="Arial" w:cs="Arial"/>
                <w:color w:val="000000"/>
                <w:sz w:val="24"/>
                <w:szCs w:val="24"/>
              </w:rPr>
              <w:t>e)</w:t>
            </w:r>
            <w:r w:rsidRPr="00D04E1D">
              <w:rPr>
                <w:rFonts w:ascii="Arial" w:hAnsi="Arial" w:cs="Arial"/>
                <w:color w:val="000000"/>
                <w:sz w:val="24"/>
                <w:szCs w:val="24"/>
              </w:rPr>
              <w:t> </w:t>
            </w:r>
            <w:r w:rsidRPr="00D04E1D">
              <w:rPr>
                <w:rFonts w:ascii="Arial" w:hAnsi="Arial" w:cs="Arial"/>
                <w:color w:val="000000"/>
                <w:sz w:val="24"/>
                <w:szCs w:val="24"/>
              </w:rPr>
              <w:t>Se han seleccionado las tecnologías típicas de la digitalización en planta y en negocio.</w:t>
            </w:r>
          </w:p>
        </w:tc>
        <w:tc>
          <w:tcPr>
            <w:tcW w:w="1673" w:type="dxa"/>
            <w:vAlign w:val="center"/>
          </w:tcPr>
          <w:p w14:paraId="4D82F642" w14:textId="69A94C69" w:rsidR="00D04E1D" w:rsidRDefault="00D04E1D" w:rsidP="0050746F">
            <w:pPr>
              <w:pStyle w:val="TableParagraph"/>
              <w:spacing w:line="269" w:lineRule="exact"/>
              <w:ind w:left="95"/>
              <w:jc w:val="center"/>
              <w:rPr>
                <w:rFonts w:ascii="Arial"/>
                <w:b/>
                <w:sz w:val="24"/>
              </w:rPr>
            </w:pPr>
            <w:r>
              <w:rPr>
                <w:rFonts w:ascii="Arial"/>
                <w:b/>
                <w:sz w:val="24"/>
              </w:rPr>
              <w:t>1</w:t>
            </w:r>
            <w:r w:rsidR="00857A79">
              <w:rPr>
                <w:rFonts w:ascii="Arial"/>
                <w:b/>
                <w:sz w:val="24"/>
              </w:rPr>
              <w:t>4</w:t>
            </w:r>
            <w:r>
              <w:rPr>
                <w:rFonts w:ascii="Arial"/>
                <w:b/>
                <w:sz w:val="24"/>
              </w:rPr>
              <w:t>,</w:t>
            </w:r>
            <w:r w:rsidR="00857A79">
              <w:rPr>
                <w:rFonts w:ascii="Arial"/>
                <w:b/>
                <w:sz w:val="24"/>
              </w:rPr>
              <w:t>28</w:t>
            </w:r>
            <w:r>
              <w:rPr>
                <w:rFonts w:ascii="Arial"/>
                <w:b/>
                <w:sz w:val="24"/>
              </w:rPr>
              <w:t>%</w:t>
            </w:r>
          </w:p>
        </w:tc>
        <w:tc>
          <w:tcPr>
            <w:tcW w:w="1601" w:type="dxa"/>
            <w:vMerge/>
            <w:tcBorders>
              <w:right w:val="single" w:sz="6" w:space="0" w:color="000000"/>
            </w:tcBorders>
          </w:tcPr>
          <w:p w14:paraId="342E1140" w14:textId="77777777" w:rsidR="00D04E1D" w:rsidRDefault="00D04E1D" w:rsidP="00D04E1D">
            <w:pPr>
              <w:rPr>
                <w:sz w:val="2"/>
                <w:szCs w:val="2"/>
              </w:rPr>
            </w:pPr>
          </w:p>
        </w:tc>
      </w:tr>
      <w:tr w:rsidR="00D04E1D" w14:paraId="2137378F" w14:textId="77777777" w:rsidTr="00857A79">
        <w:trPr>
          <w:trHeight w:val="834"/>
        </w:trPr>
        <w:tc>
          <w:tcPr>
            <w:tcW w:w="5221" w:type="dxa"/>
          </w:tcPr>
          <w:p w14:paraId="71B85E63" w14:textId="74AB8459" w:rsidR="00D04E1D" w:rsidRPr="00D04E1D" w:rsidRDefault="00D04E1D"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sz w:val="24"/>
                <w:szCs w:val="24"/>
              </w:rPr>
            </w:pPr>
            <w:r w:rsidRPr="00D04E1D">
              <w:rPr>
                <w:rFonts w:ascii="Arial" w:hAnsi="Arial" w:cs="Arial"/>
                <w:color w:val="000000"/>
                <w:sz w:val="24"/>
                <w:szCs w:val="24"/>
              </w:rPr>
              <w:t>f)</w:t>
            </w:r>
            <w:r w:rsidRPr="00D04E1D">
              <w:rPr>
                <w:rFonts w:ascii="Arial" w:hAnsi="Arial" w:cs="Arial"/>
                <w:color w:val="000000"/>
                <w:sz w:val="24"/>
                <w:szCs w:val="24"/>
              </w:rPr>
              <w:t> </w:t>
            </w:r>
            <w:r w:rsidRPr="00D04E1D">
              <w:rPr>
                <w:rFonts w:ascii="Arial" w:hAnsi="Arial" w:cs="Arial"/>
                <w:color w:val="000000"/>
                <w:sz w:val="24"/>
                <w:szCs w:val="24"/>
              </w:rPr>
              <w:t>Se ha analizado la importancia de la conexión entre entornos IT y OT.</w:t>
            </w:r>
          </w:p>
        </w:tc>
        <w:tc>
          <w:tcPr>
            <w:tcW w:w="1673" w:type="dxa"/>
            <w:vAlign w:val="center"/>
          </w:tcPr>
          <w:p w14:paraId="4909E218" w14:textId="5DC91388" w:rsidR="00D04E1D" w:rsidRDefault="00D04E1D" w:rsidP="00857A79">
            <w:pPr>
              <w:pStyle w:val="TableParagraph"/>
              <w:spacing w:line="269" w:lineRule="exact"/>
              <w:ind w:left="95" w:right="71"/>
              <w:jc w:val="center"/>
              <w:rPr>
                <w:rFonts w:ascii="Arial"/>
                <w:b/>
                <w:sz w:val="24"/>
              </w:rPr>
            </w:pPr>
            <w:r>
              <w:rPr>
                <w:rFonts w:ascii="Arial"/>
                <w:b/>
                <w:sz w:val="24"/>
              </w:rPr>
              <w:t>1</w:t>
            </w:r>
            <w:r w:rsidR="00857A79">
              <w:rPr>
                <w:rFonts w:ascii="Arial"/>
                <w:b/>
                <w:sz w:val="24"/>
              </w:rPr>
              <w:t>4</w:t>
            </w:r>
            <w:r>
              <w:rPr>
                <w:rFonts w:ascii="Arial"/>
                <w:b/>
                <w:sz w:val="24"/>
              </w:rPr>
              <w:t>,</w:t>
            </w:r>
            <w:r w:rsidR="00857A79">
              <w:rPr>
                <w:rFonts w:ascii="Arial"/>
                <w:b/>
                <w:sz w:val="24"/>
              </w:rPr>
              <w:t>28</w:t>
            </w:r>
            <w:r>
              <w:rPr>
                <w:rFonts w:ascii="Arial"/>
                <w:b/>
                <w:sz w:val="24"/>
              </w:rPr>
              <w:t>%</w:t>
            </w:r>
          </w:p>
        </w:tc>
        <w:tc>
          <w:tcPr>
            <w:tcW w:w="1601" w:type="dxa"/>
            <w:vMerge/>
            <w:tcBorders>
              <w:right w:val="single" w:sz="6" w:space="0" w:color="000000"/>
            </w:tcBorders>
          </w:tcPr>
          <w:p w14:paraId="1B337C60" w14:textId="77777777" w:rsidR="00D04E1D" w:rsidRDefault="00D04E1D" w:rsidP="00D04E1D">
            <w:pPr>
              <w:rPr>
                <w:sz w:val="2"/>
                <w:szCs w:val="2"/>
              </w:rPr>
            </w:pPr>
          </w:p>
        </w:tc>
      </w:tr>
      <w:tr w:rsidR="00D04E1D" w14:paraId="12B225CF" w14:textId="77777777" w:rsidTr="00857A79">
        <w:trPr>
          <w:trHeight w:val="834"/>
        </w:trPr>
        <w:tc>
          <w:tcPr>
            <w:tcW w:w="5221" w:type="dxa"/>
          </w:tcPr>
          <w:p w14:paraId="1532EAE6" w14:textId="730146B6" w:rsidR="00D04E1D" w:rsidRPr="00D04E1D" w:rsidRDefault="00D04E1D"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r w:rsidRPr="00D04E1D">
              <w:rPr>
                <w:rFonts w:ascii="Arial" w:hAnsi="Arial" w:cs="Arial"/>
                <w:color w:val="000000"/>
                <w:sz w:val="24"/>
                <w:szCs w:val="24"/>
              </w:rPr>
              <w:t>g)</w:t>
            </w:r>
            <w:r w:rsidRPr="00D04E1D">
              <w:rPr>
                <w:rFonts w:ascii="Arial" w:hAnsi="Arial" w:cs="Arial"/>
                <w:color w:val="000000"/>
                <w:sz w:val="24"/>
                <w:szCs w:val="24"/>
              </w:rPr>
              <w:t> </w:t>
            </w:r>
            <w:r w:rsidRPr="00D04E1D">
              <w:rPr>
                <w:rFonts w:ascii="Arial" w:hAnsi="Arial" w:cs="Arial"/>
                <w:color w:val="000000"/>
                <w:sz w:val="24"/>
                <w:szCs w:val="24"/>
              </w:rPr>
              <w:t>Se han analizado las ventajas de digitalizar una empresa industrial de extremo a extremo.</w:t>
            </w:r>
          </w:p>
        </w:tc>
        <w:tc>
          <w:tcPr>
            <w:tcW w:w="1673" w:type="dxa"/>
            <w:vAlign w:val="center"/>
          </w:tcPr>
          <w:p w14:paraId="5D6A3F2A" w14:textId="297CB459" w:rsidR="00D04E1D" w:rsidRDefault="00857A79" w:rsidP="00857A79">
            <w:pPr>
              <w:pStyle w:val="TableParagraph"/>
              <w:spacing w:line="269" w:lineRule="exact"/>
              <w:ind w:left="95" w:right="71"/>
              <w:jc w:val="center"/>
              <w:rPr>
                <w:rFonts w:ascii="Arial"/>
                <w:b/>
                <w:sz w:val="24"/>
              </w:rPr>
            </w:pPr>
            <w:r>
              <w:rPr>
                <w:rFonts w:ascii="Arial"/>
                <w:b/>
                <w:sz w:val="24"/>
              </w:rPr>
              <w:t>14,28%</w:t>
            </w:r>
          </w:p>
        </w:tc>
        <w:tc>
          <w:tcPr>
            <w:tcW w:w="1601" w:type="dxa"/>
            <w:vMerge/>
            <w:tcBorders>
              <w:right w:val="single" w:sz="6" w:space="0" w:color="000000"/>
            </w:tcBorders>
          </w:tcPr>
          <w:p w14:paraId="500609C8" w14:textId="77777777" w:rsidR="00D04E1D" w:rsidRDefault="00D04E1D" w:rsidP="00D04E1D">
            <w:pPr>
              <w:rPr>
                <w:sz w:val="2"/>
                <w:szCs w:val="2"/>
              </w:rPr>
            </w:pPr>
          </w:p>
        </w:tc>
      </w:tr>
      <w:tr w:rsidR="006E6EF1" w14:paraId="394C55A9" w14:textId="77777777" w:rsidTr="00857A79">
        <w:trPr>
          <w:trHeight w:val="834"/>
        </w:trPr>
        <w:tc>
          <w:tcPr>
            <w:tcW w:w="5221" w:type="dxa"/>
          </w:tcPr>
          <w:p w14:paraId="6289058A" w14:textId="77777777" w:rsidR="006E6EF1"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p w14:paraId="354DB07D" w14:textId="77777777" w:rsidR="006E6EF1"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p w14:paraId="272761C2" w14:textId="77777777" w:rsidR="006E6EF1"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p w14:paraId="5C9162E6" w14:textId="77777777" w:rsidR="006E6EF1"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p w14:paraId="247A5054" w14:textId="77777777" w:rsidR="006E6EF1"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p w14:paraId="56AA276D" w14:textId="77777777" w:rsidR="006E6EF1"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p w14:paraId="0DA505E5" w14:textId="77777777" w:rsidR="006E6EF1"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p w14:paraId="3FA129ED" w14:textId="77777777" w:rsidR="006E6EF1"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p w14:paraId="319E0004" w14:textId="77777777" w:rsidR="006E6EF1"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p w14:paraId="06F2EEC1" w14:textId="77777777" w:rsidR="006E6EF1"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p w14:paraId="2FEC8411" w14:textId="157364E9" w:rsidR="006E6EF1" w:rsidRPr="00D04E1D" w:rsidRDefault="006E6EF1" w:rsidP="00D04E1D">
            <w:pPr>
              <w:pStyle w:val="TableParagraph"/>
              <w:tabs>
                <w:tab w:val="left" w:pos="484"/>
                <w:tab w:val="left" w:pos="1000"/>
                <w:tab w:val="left" w:pos="1626"/>
                <w:tab w:val="left" w:pos="2997"/>
                <w:tab w:val="left" w:pos="3528"/>
                <w:tab w:val="left" w:pos="4846"/>
              </w:tabs>
              <w:spacing w:line="280" w:lineRule="auto"/>
              <w:ind w:right="98"/>
              <w:rPr>
                <w:rFonts w:ascii="Arial" w:hAnsi="Arial" w:cs="Arial"/>
                <w:color w:val="000000"/>
                <w:sz w:val="24"/>
                <w:szCs w:val="24"/>
              </w:rPr>
            </w:pPr>
          </w:p>
        </w:tc>
        <w:tc>
          <w:tcPr>
            <w:tcW w:w="1673" w:type="dxa"/>
            <w:vAlign w:val="center"/>
          </w:tcPr>
          <w:p w14:paraId="1F934197" w14:textId="77777777" w:rsidR="006E6EF1" w:rsidRDefault="006E6EF1" w:rsidP="00857A79">
            <w:pPr>
              <w:pStyle w:val="TableParagraph"/>
              <w:spacing w:line="269" w:lineRule="exact"/>
              <w:ind w:left="95" w:right="71"/>
              <w:jc w:val="center"/>
              <w:rPr>
                <w:rFonts w:ascii="Arial"/>
                <w:b/>
                <w:sz w:val="24"/>
              </w:rPr>
            </w:pPr>
          </w:p>
        </w:tc>
        <w:tc>
          <w:tcPr>
            <w:tcW w:w="1601" w:type="dxa"/>
            <w:tcBorders>
              <w:right w:val="single" w:sz="6" w:space="0" w:color="000000"/>
            </w:tcBorders>
          </w:tcPr>
          <w:p w14:paraId="6F480748" w14:textId="77777777" w:rsidR="006E6EF1" w:rsidRDefault="006E6EF1" w:rsidP="00D04E1D">
            <w:pPr>
              <w:rPr>
                <w:sz w:val="2"/>
                <w:szCs w:val="2"/>
              </w:rPr>
            </w:pPr>
          </w:p>
        </w:tc>
      </w:tr>
      <w:tr w:rsidR="003238DD" w14:paraId="7A3AD1CC" w14:textId="77777777" w:rsidTr="0050746F">
        <w:trPr>
          <w:trHeight w:val="515"/>
        </w:trPr>
        <w:tc>
          <w:tcPr>
            <w:tcW w:w="5221" w:type="dxa"/>
            <w:shd w:val="clear" w:color="auto" w:fill="95B3D7" w:themeFill="accent1" w:themeFillTint="99"/>
            <w:vAlign w:val="center"/>
          </w:tcPr>
          <w:p w14:paraId="2CD5D707" w14:textId="77777777" w:rsidR="003238DD" w:rsidRDefault="00D07417" w:rsidP="0050746F">
            <w:pPr>
              <w:pStyle w:val="TableParagraph"/>
              <w:spacing w:line="269" w:lineRule="exact"/>
              <w:ind w:left="1027" w:right="1014"/>
              <w:jc w:val="center"/>
              <w:rPr>
                <w:rFonts w:ascii="Arial"/>
                <w:b/>
                <w:sz w:val="24"/>
              </w:rPr>
            </w:pPr>
            <w:r>
              <w:rPr>
                <w:rFonts w:ascii="Arial"/>
                <w:b/>
                <w:sz w:val="24"/>
              </w:rPr>
              <w:lastRenderedPageBreak/>
              <w:t>Resultado</w:t>
            </w:r>
            <w:r>
              <w:rPr>
                <w:rFonts w:ascii="Arial"/>
                <w:b/>
                <w:spacing w:val="-3"/>
                <w:sz w:val="24"/>
              </w:rPr>
              <w:t xml:space="preserve"> </w:t>
            </w:r>
            <w:r>
              <w:rPr>
                <w:rFonts w:ascii="Arial"/>
                <w:b/>
                <w:sz w:val="24"/>
              </w:rPr>
              <w:t>de Aprendizaje</w:t>
            </w:r>
            <w:r>
              <w:rPr>
                <w:rFonts w:ascii="Arial"/>
                <w:b/>
                <w:spacing w:val="-3"/>
                <w:sz w:val="24"/>
              </w:rPr>
              <w:t xml:space="preserve"> </w:t>
            </w:r>
            <w:r>
              <w:rPr>
                <w:rFonts w:ascii="Arial"/>
                <w:b/>
                <w:sz w:val="24"/>
              </w:rPr>
              <w:t>2</w:t>
            </w:r>
          </w:p>
        </w:tc>
        <w:tc>
          <w:tcPr>
            <w:tcW w:w="3274" w:type="dxa"/>
            <w:gridSpan w:val="2"/>
            <w:tcBorders>
              <w:right w:val="single" w:sz="6" w:space="0" w:color="000000"/>
            </w:tcBorders>
            <w:shd w:val="clear" w:color="auto" w:fill="95B3D7" w:themeFill="accent1" w:themeFillTint="99"/>
            <w:vAlign w:val="center"/>
          </w:tcPr>
          <w:p w14:paraId="22A6F612" w14:textId="77777777" w:rsidR="003238DD" w:rsidRDefault="00D07417" w:rsidP="0050746F">
            <w:pPr>
              <w:pStyle w:val="TableParagraph"/>
              <w:spacing w:line="269" w:lineRule="exact"/>
              <w:ind w:left="0"/>
              <w:jc w:val="center"/>
              <w:rPr>
                <w:rFonts w:ascii="Arial" w:hAnsi="Arial"/>
                <w:b/>
                <w:sz w:val="24"/>
              </w:rPr>
            </w:pPr>
            <w:r>
              <w:rPr>
                <w:rFonts w:ascii="Arial" w:hAnsi="Arial"/>
                <w:b/>
                <w:sz w:val="24"/>
              </w:rPr>
              <w:t>Ponderación</w:t>
            </w:r>
          </w:p>
        </w:tc>
      </w:tr>
      <w:tr w:rsidR="003238DD" w14:paraId="7C8713E5" w14:textId="77777777" w:rsidTr="00857A79">
        <w:trPr>
          <w:trHeight w:val="1105"/>
        </w:trPr>
        <w:tc>
          <w:tcPr>
            <w:tcW w:w="5221" w:type="dxa"/>
          </w:tcPr>
          <w:p w14:paraId="4647840C" w14:textId="1E3108BA" w:rsidR="003238DD" w:rsidRDefault="00857A79" w:rsidP="0088124A">
            <w:pPr>
              <w:pStyle w:val="TableParagraph"/>
              <w:numPr>
                <w:ilvl w:val="0"/>
                <w:numId w:val="27"/>
              </w:numPr>
              <w:spacing w:before="14" w:line="225" w:lineRule="auto"/>
              <w:ind w:right="294"/>
              <w:rPr>
                <w:rFonts w:ascii="Arial" w:hAnsi="Arial"/>
                <w:b/>
                <w:sz w:val="24"/>
              </w:rPr>
            </w:pPr>
            <w:r w:rsidRPr="00857A79">
              <w:rPr>
                <w:rFonts w:ascii="Arial"/>
                <w:b/>
                <w:sz w:val="24"/>
              </w:rPr>
              <w:t>Caracteriza las tecnolog</w:t>
            </w:r>
            <w:r w:rsidRPr="00857A79">
              <w:rPr>
                <w:rFonts w:ascii="Arial"/>
                <w:b/>
                <w:sz w:val="24"/>
              </w:rPr>
              <w:t>í</w:t>
            </w:r>
            <w:r w:rsidRPr="00857A79">
              <w:rPr>
                <w:rFonts w:ascii="Arial"/>
                <w:b/>
                <w:sz w:val="24"/>
              </w:rPr>
              <w:t>as habilitadoras digitales necesarias para la adecuaci</w:t>
            </w:r>
            <w:r w:rsidRPr="00857A79">
              <w:rPr>
                <w:rFonts w:ascii="Arial"/>
                <w:b/>
                <w:sz w:val="24"/>
              </w:rPr>
              <w:t>ó</w:t>
            </w:r>
            <w:r w:rsidRPr="00857A79">
              <w:rPr>
                <w:rFonts w:ascii="Arial"/>
                <w:b/>
                <w:sz w:val="24"/>
              </w:rPr>
              <w:t>n/transformaci</w:t>
            </w:r>
            <w:r w:rsidRPr="00857A79">
              <w:rPr>
                <w:rFonts w:ascii="Arial"/>
                <w:b/>
                <w:sz w:val="24"/>
              </w:rPr>
              <w:t>ó</w:t>
            </w:r>
            <w:r w:rsidRPr="00857A79">
              <w:rPr>
                <w:rFonts w:ascii="Arial"/>
                <w:b/>
                <w:sz w:val="24"/>
              </w:rPr>
              <w:t>n de las empresas a entornos digitales describiendo sus caracter</w:t>
            </w:r>
            <w:r w:rsidRPr="00857A79">
              <w:rPr>
                <w:rFonts w:ascii="Arial"/>
                <w:b/>
                <w:sz w:val="24"/>
              </w:rPr>
              <w:t>í</w:t>
            </w:r>
            <w:r w:rsidRPr="00857A79">
              <w:rPr>
                <w:rFonts w:ascii="Arial"/>
                <w:b/>
                <w:sz w:val="24"/>
              </w:rPr>
              <w:t>sticas y aplicaciones.</w:t>
            </w:r>
          </w:p>
        </w:tc>
        <w:tc>
          <w:tcPr>
            <w:tcW w:w="3274" w:type="dxa"/>
            <w:gridSpan w:val="2"/>
            <w:tcBorders>
              <w:right w:val="single" w:sz="6" w:space="0" w:color="000000"/>
            </w:tcBorders>
            <w:vAlign w:val="center"/>
          </w:tcPr>
          <w:p w14:paraId="11D391A5" w14:textId="403F6100" w:rsidR="003238DD" w:rsidRDefault="00F1619B" w:rsidP="00F1619B">
            <w:pPr>
              <w:pStyle w:val="TableParagraph"/>
              <w:ind w:left="0" w:right="-15"/>
              <w:jc w:val="center"/>
              <w:rPr>
                <w:rFonts w:ascii="Arial"/>
                <w:b/>
                <w:sz w:val="24"/>
              </w:rPr>
            </w:pPr>
            <w:r>
              <w:rPr>
                <w:rFonts w:ascii="Arial"/>
                <w:b/>
                <w:sz w:val="24"/>
              </w:rPr>
              <w:t>16,66</w:t>
            </w:r>
            <w:r w:rsidR="00D07417">
              <w:rPr>
                <w:rFonts w:ascii="Arial"/>
                <w:b/>
                <w:sz w:val="24"/>
              </w:rPr>
              <w:t>%</w:t>
            </w:r>
          </w:p>
        </w:tc>
      </w:tr>
      <w:tr w:rsidR="003238DD" w14:paraId="4AA8F67F" w14:textId="77777777" w:rsidTr="0050746F">
        <w:trPr>
          <w:trHeight w:val="1149"/>
        </w:trPr>
        <w:tc>
          <w:tcPr>
            <w:tcW w:w="5221" w:type="dxa"/>
            <w:shd w:val="clear" w:color="auto" w:fill="95B3D7" w:themeFill="accent1" w:themeFillTint="99"/>
            <w:vAlign w:val="center"/>
          </w:tcPr>
          <w:p w14:paraId="2D504D79" w14:textId="77777777" w:rsidR="003238DD" w:rsidRDefault="00D07417" w:rsidP="0050746F">
            <w:pPr>
              <w:pStyle w:val="TableParagraph"/>
              <w:spacing w:before="1"/>
              <w:ind w:left="1027" w:right="1012"/>
              <w:jc w:val="center"/>
              <w:rPr>
                <w:rFonts w:ascii="Arial" w:hAnsi="Arial"/>
                <w:b/>
                <w:sz w:val="24"/>
              </w:rPr>
            </w:pPr>
            <w:r>
              <w:rPr>
                <w:rFonts w:ascii="Arial" w:hAnsi="Arial"/>
                <w:b/>
                <w:sz w:val="24"/>
              </w:rPr>
              <w:t>Criterios</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Evaluación</w:t>
            </w:r>
          </w:p>
        </w:tc>
        <w:tc>
          <w:tcPr>
            <w:tcW w:w="1673" w:type="dxa"/>
            <w:shd w:val="clear" w:color="auto" w:fill="95B3D7" w:themeFill="accent1" w:themeFillTint="99"/>
            <w:vAlign w:val="center"/>
          </w:tcPr>
          <w:p w14:paraId="5EBF25D7" w14:textId="77777777" w:rsidR="003238DD" w:rsidRDefault="00D07417" w:rsidP="0050746F">
            <w:pPr>
              <w:pStyle w:val="TableParagraph"/>
              <w:spacing w:before="1"/>
              <w:ind w:left="95" w:right="73"/>
              <w:jc w:val="center"/>
              <w:rPr>
                <w:rFonts w:ascii="Arial" w:hAnsi="Arial"/>
                <w:b/>
                <w:sz w:val="24"/>
              </w:rPr>
            </w:pPr>
            <w:r>
              <w:rPr>
                <w:rFonts w:ascii="Arial" w:hAnsi="Arial"/>
                <w:b/>
                <w:sz w:val="24"/>
              </w:rPr>
              <w:t>Ponderación</w:t>
            </w:r>
          </w:p>
        </w:tc>
        <w:tc>
          <w:tcPr>
            <w:tcW w:w="1601" w:type="dxa"/>
            <w:tcBorders>
              <w:right w:val="single" w:sz="6" w:space="0" w:color="000000"/>
            </w:tcBorders>
            <w:shd w:val="clear" w:color="auto" w:fill="95B3D7" w:themeFill="accent1" w:themeFillTint="99"/>
            <w:vAlign w:val="center"/>
          </w:tcPr>
          <w:p w14:paraId="661B917B" w14:textId="77777777" w:rsidR="003238DD" w:rsidRDefault="00D07417" w:rsidP="0050746F">
            <w:pPr>
              <w:pStyle w:val="TableParagraph"/>
              <w:spacing w:before="1" w:line="276" w:lineRule="auto"/>
              <w:ind w:right="85"/>
              <w:jc w:val="center"/>
              <w:rPr>
                <w:rFonts w:ascii="Arial" w:hAnsi="Arial"/>
                <w:b/>
                <w:sz w:val="24"/>
              </w:rPr>
            </w:pPr>
            <w:r>
              <w:rPr>
                <w:rFonts w:ascii="Arial" w:hAnsi="Arial"/>
                <w:b/>
                <w:sz w:val="24"/>
              </w:rPr>
              <w:t>Instrumento</w:t>
            </w:r>
            <w:r>
              <w:rPr>
                <w:rFonts w:ascii="Arial" w:hAnsi="Arial"/>
                <w:b/>
                <w:spacing w:val="-64"/>
                <w:sz w:val="24"/>
              </w:rPr>
              <w:t xml:space="preserve"> </w:t>
            </w:r>
            <w:r>
              <w:rPr>
                <w:rFonts w:ascii="Arial" w:hAnsi="Arial"/>
                <w:b/>
                <w:sz w:val="24"/>
              </w:rPr>
              <w:t>de</w:t>
            </w:r>
            <w:r>
              <w:rPr>
                <w:rFonts w:ascii="Arial" w:hAnsi="Arial"/>
                <w:b/>
                <w:spacing w:val="1"/>
                <w:sz w:val="24"/>
              </w:rPr>
              <w:t xml:space="preserve"> </w:t>
            </w:r>
            <w:r>
              <w:rPr>
                <w:rFonts w:ascii="Arial" w:hAnsi="Arial"/>
                <w:b/>
                <w:sz w:val="24"/>
              </w:rPr>
              <w:t>Evaluación</w:t>
            </w:r>
          </w:p>
        </w:tc>
      </w:tr>
      <w:tr w:rsidR="00857A79" w14:paraId="547BA457" w14:textId="77777777" w:rsidTr="00857A79">
        <w:trPr>
          <w:trHeight w:val="1060"/>
        </w:trPr>
        <w:tc>
          <w:tcPr>
            <w:tcW w:w="5221" w:type="dxa"/>
            <w:vAlign w:val="center"/>
          </w:tcPr>
          <w:p w14:paraId="4F0545AB" w14:textId="1B8511F0" w:rsidR="00857A79" w:rsidRPr="00857A79" w:rsidRDefault="00857A79" w:rsidP="00857A79">
            <w:pPr>
              <w:pStyle w:val="TableParagraph"/>
              <w:spacing w:before="2" w:line="276" w:lineRule="auto"/>
              <w:ind w:right="385"/>
              <w:rPr>
                <w:rFonts w:ascii="Arial" w:hAnsi="Arial" w:cs="Arial"/>
                <w:sz w:val="24"/>
                <w:szCs w:val="24"/>
              </w:rPr>
            </w:pPr>
            <w:r w:rsidRPr="00857A79">
              <w:rPr>
                <w:rFonts w:ascii="Arial" w:hAnsi="Arial" w:cs="Arial"/>
                <w:color w:val="000000"/>
                <w:sz w:val="24"/>
                <w:szCs w:val="24"/>
              </w:rPr>
              <w:t>a)</w:t>
            </w:r>
            <w:r w:rsidRPr="00857A79">
              <w:rPr>
                <w:rFonts w:ascii="Arial" w:hAnsi="Arial" w:cs="Arial"/>
                <w:color w:val="000000"/>
                <w:sz w:val="24"/>
                <w:szCs w:val="24"/>
              </w:rPr>
              <w:t> </w:t>
            </w:r>
            <w:r w:rsidRPr="00857A79">
              <w:rPr>
                <w:rFonts w:ascii="Arial" w:hAnsi="Arial" w:cs="Arial"/>
                <w:color w:val="000000"/>
                <w:sz w:val="24"/>
                <w:szCs w:val="24"/>
              </w:rPr>
              <w:t>Se han identificado las principales tecnologías habilitadoras digitales.</w:t>
            </w:r>
          </w:p>
        </w:tc>
        <w:tc>
          <w:tcPr>
            <w:tcW w:w="1673" w:type="dxa"/>
            <w:vAlign w:val="center"/>
          </w:tcPr>
          <w:p w14:paraId="184EA1AB" w14:textId="364BB324" w:rsidR="00857A79" w:rsidRDefault="00857A79" w:rsidP="00857A79">
            <w:pPr>
              <w:pStyle w:val="TableParagraph"/>
              <w:spacing w:line="271" w:lineRule="exact"/>
              <w:ind w:left="95" w:right="71"/>
              <w:jc w:val="center"/>
              <w:rPr>
                <w:rFonts w:ascii="Arial"/>
                <w:b/>
                <w:sz w:val="24"/>
              </w:rPr>
            </w:pPr>
            <w:r>
              <w:rPr>
                <w:rFonts w:ascii="Arial"/>
                <w:b/>
                <w:sz w:val="24"/>
              </w:rPr>
              <w:t>14,29%</w:t>
            </w:r>
          </w:p>
        </w:tc>
        <w:tc>
          <w:tcPr>
            <w:tcW w:w="1601" w:type="dxa"/>
            <w:vMerge w:val="restart"/>
            <w:tcBorders>
              <w:right w:val="single" w:sz="6" w:space="0" w:color="000000"/>
            </w:tcBorders>
            <w:vAlign w:val="center"/>
          </w:tcPr>
          <w:p w14:paraId="7FBF6557" w14:textId="77777777" w:rsidR="00857A79" w:rsidRDefault="00857A79" w:rsidP="00857A79">
            <w:pPr>
              <w:pStyle w:val="TableParagraph"/>
              <w:spacing w:before="163" w:line="276" w:lineRule="auto"/>
              <w:jc w:val="center"/>
              <w:rPr>
                <w:sz w:val="24"/>
              </w:rPr>
            </w:pPr>
          </w:p>
          <w:p w14:paraId="48AB937A" w14:textId="77777777" w:rsidR="00857A79" w:rsidRDefault="00857A79" w:rsidP="00857A79">
            <w:pPr>
              <w:pStyle w:val="TableParagraph"/>
              <w:spacing w:before="163" w:line="276" w:lineRule="auto"/>
              <w:jc w:val="center"/>
              <w:rPr>
                <w:sz w:val="24"/>
              </w:rPr>
            </w:pPr>
          </w:p>
          <w:p w14:paraId="7D9FE50F" w14:textId="77777777" w:rsidR="00857A79" w:rsidRDefault="00857A79" w:rsidP="00857A79">
            <w:pPr>
              <w:pStyle w:val="TableParagraph"/>
              <w:spacing w:before="163" w:line="276" w:lineRule="auto"/>
              <w:jc w:val="center"/>
              <w:rPr>
                <w:sz w:val="24"/>
              </w:rPr>
            </w:pPr>
          </w:p>
          <w:p w14:paraId="3E5A74C2" w14:textId="77777777" w:rsidR="00857A79" w:rsidRDefault="00857A79" w:rsidP="00857A79">
            <w:pPr>
              <w:pStyle w:val="TableParagraph"/>
              <w:spacing w:before="163" w:line="276" w:lineRule="auto"/>
              <w:jc w:val="center"/>
              <w:rPr>
                <w:sz w:val="24"/>
              </w:rPr>
            </w:pPr>
          </w:p>
          <w:p w14:paraId="1B9CC9DB" w14:textId="7A237C0A" w:rsidR="00857A79" w:rsidRDefault="00857A79" w:rsidP="00857A79">
            <w:pPr>
              <w:pStyle w:val="TableParagraph"/>
              <w:spacing w:before="163" w:line="276" w:lineRule="auto"/>
              <w:jc w:val="center"/>
              <w:rPr>
                <w:sz w:val="24"/>
              </w:rPr>
            </w:pPr>
            <w:r>
              <w:rPr>
                <w:sz w:val="24"/>
              </w:rPr>
              <w:t>Prueba</w:t>
            </w:r>
            <w:r>
              <w:rPr>
                <w:spacing w:val="-64"/>
                <w:sz w:val="24"/>
              </w:rPr>
              <w:t xml:space="preserve"> </w:t>
            </w:r>
            <w:r>
              <w:rPr>
                <w:sz w:val="24"/>
              </w:rPr>
              <w:t>escrita</w:t>
            </w:r>
          </w:p>
          <w:p w14:paraId="68F89AE4" w14:textId="77777777" w:rsidR="00857A79" w:rsidRDefault="00857A79" w:rsidP="00857A79">
            <w:pPr>
              <w:pStyle w:val="TableParagraph"/>
              <w:spacing w:before="201" w:line="276" w:lineRule="auto"/>
              <w:jc w:val="center"/>
              <w:rPr>
                <w:sz w:val="24"/>
              </w:rPr>
            </w:pPr>
            <w:r>
              <w:rPr>
                <w:sz w:val="24"/>
              </w:rPr>
              <w:t>Actividades</w:t>
            </w:r>
            <w:r>
              <w:rPr>
                <w:spacing w:val="-64"/>
                <w:sz w:val="24"/>
              </w:rPr>
              <w:t xml:space="preserve"> </w:t>
            </w:r>
            <w:r>
              <w:rPr>
                <w:sz w:val="24"/>
              </w:rPr>
              <w:t>clase/casa</w:t>
            </w:r>
          </w:p>
          <w:p w14:paraId="13796F05" w14:textId="61DCC3D4" w:rsidR="00857A79" w:rsidRDefault="00857A79" w:rsidP="00857A79">
            <w:pPr>
              <w:pStyle w:val="TableParagraph"/>
              <w:jc w:val="center"/>
              <w:rPr>
                <w:sz w:val="24"/>
              </w:rPr>
            </w:pPr>
            <w:r>
              <w:rPr>
                <w:sz w:val="24"/>
              </w:rPr>
              <w:t>Prueba práctica</w:t>
            </w:r>
          </w:p>
          <w:p w14:paraId="34A4BBBA" w14:textId="77777777" w:rsidR="00857A79" w:rsidRDefault="00857A79" w:rsidP="00857A79">
            <w:pPr>
              <w:pStyle w:val="TableParagraph"/>
              <w:spacing w:before="10"/>
              <w:ind w:left="0"/>
              <w:jc w:val="center"/>
              <w:rPr>
                <w:sz w:val="20"/>
              </w:rPr>
            </w:pPr>
          </w:p>
          <w:p w14:paraId="245B0FD8" w14:textId="2EC2AF27" w:rsidR="00857A79" w:rsidRDefault="00857A79" w:rsidP="00857A79">
            <w:pPr>
              <w:pStyle w:val="TableParagraph"/>
              <w:spacing w:before="200"/>
              <w:jc w:val="center"/>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857A79" w14:paraId="6C29B5E0" w14:textId="77777777" w:rsidTr="00857A79">
        <w:trPr>
          <w:trHeight w:val="1468"/>
        </w:trPr>
        <w:tc>
          <w:tcPr>
            <w:tcW w:w="5221" w:type="dxa"/>
            <w:vAlign w:val="center"/>
          </w:tcPr>
          <w:p w14:paraId="265C7366" w14:textId="416CF483" w:rsidR="00857A79" w:rsidRPr="00857A79" w:rsidRDefault="00857A79" w:rsidP="00857A79">
            <w:pPr>
              <w:pStyle w:val="TableParagraph"/>
              <w:spacing w:line="276" w:lineRule="auto"/>
              <w:ind w:right="85"/>
              <w:rPr>
                <w:rFonts w:ascii="Arial" w:hAnsi="Arial" w:cs="Arial"/>
                <w:sz w:val="24"/>
                <w:szCs w:val="24"/>
              </w:rPr>
            </w:pPr>
            <w:r w:rsidRPr="00857A79">
              <w:rPr>
                <w:rFonts w:ascii="Arial" w:hAnsi="Arial" w:cs="Arial"/>
                <w:color w:val="000000"/>
                <w:sz w:val="24"/>
                <w:szCs w:val="24"/>
              </w:rPr>
              <w:t>b)</w:t>
            </w:r>
            <w:r w:rsidRPr="00857A79">
              <w:rPr>
                <w:rFonts w:ascii="Arial" w:hAnsi="Arial" w:cs="Arial"/>
                <w:color w:val="000000"/>
                <w:sz w:val="24"/>
                <w:szCs w:val="24"/>
              </w:rPr>
              <w:t> </w:t>
            </w:r>
            <w:r w:rsidRPr="00857A79">
              <w:rPr>
                <w:rFonts w:ascii="Arial" w:hAnsi="Arial" w:cs="Arial"/>
                <w:color w:val="000000"/>
                <w:sz w:val="24"/>
                <w:szCs w:val="24"/>
              </w:rPr>
              <w:t>Se han relacionado las THD con el desarrollo de productos y servicios.</w:t>
            </w:r>
          </w:p>
        </w:tc>
        <w:tc>
          <w:tcPr>
            <w:tcW w:w="1673" w:type="dxa"/>
            <w:vAlign w:val="center"/>
          </w:tcPr>
          <w:p w14:paraId="43C3E912" w14:textId="5FB5F57F" w:rsidR="00857A79" w:rsidRDefault="00857A79" w:rsidP="00857A79">
            <w:pPr>
              <w:pStyle w:val="TableParagraph"/>
              <w:spacing w:line="269" w:lineRule="exact"/>
              <w:ind w:left="95" w:right="71"/>
              <w:jc w:val="center"/>
              <w:rPr>
                <w:rFonts w:ascii="Arial"/>
                <w:b/>
                <w:sz w:val="24"/>
              </w:rPr>
            </w:pPr>
            <w:r>
              <w:rPr>
                <w:rFonts w:ascii="Arial"/>
                <w:b/>
                <w:sz w:val="24"/>
              </w:rPr>
              <w:t>14,29%</w:t>
            </w:r>
          </w:p>
        </w:tc>
        <w:tc>
          <w:tcPr>
            <w:tcW w:w="1601" w:type="dxa"/>
            <w:vMerge/>
            <w:tcBorders>
              <w:right w:val="single" w:sz="6" w:space="0" w:color="000000"/>
            </w:tcBorders>
          </w:tcPr>
          <w:p w14:paraId="4DD12949" w14:textId="77777777" w:rsidR="00857A79" w:rsidRDefault="00857A79" w:rsidP="00857A79">
            <w:pPr>
              <w:rPr>
                <w:sz w:val="2"/>
                <w:szCs w:val="2"/>
              </w:rPr>
            </w:pPr>
          </w:p>
        </w:tc>
      </w:tr>
      <w:tr w:rsidR="00857A79" w14:paraId="18C3AA2D" w14:textId="77777777" w:rsidTr="00857A79">
        <w:trPr>
          <w:trHeight w:val="1468"/>
        </w:trPr>
        <w:tc>
          <w:tcPr>
            <w:tcW w:w="5221" w:type="dxa"/>
            <w:vAlign w:val="center"/>
          </w:tcPr>
          <w:p w14:paraId="221DC0E4" w14:textId="201E3031" w:rsidR="00857A79" w:rsidRPr="00857A79" w:rsidRDefault="00857A79" w:rsidP="00857A79">
            <w:pPr>
              <w:pStyle w:val="TableParagraph"/>
              <w:spacing w:line="276" w:lineRule="auto"/>
              <w:ind w:right="85"/>
              <w:rPr>
                <w:rFonts w:ascii="Arial" w:hAnsi="Arial" w:cs="Arial"/>
                <w:sz w:val="24"/>
                <w:szCs w:val="24"/>
              </w:rPr>
            </w:pPr>
            <w:r w:rsidRPr="00857A79">
              <w:rPr>
                <w:rFonts w:ascii="Arial" w:hAnsi="Arial" w:cs="Arial"/>
                <w:color w:val="000000"/>
                <w:sz w:val="24"/>
                <w:szCs w:val="24"/>
              </w:rPr>
              <w:t>c)</w:t>
            </w:r>
            <w:r w:rsidRPr="00857A79">
              <w:rPr>
                <w:rFonts w:ascii="Arial" w:hAnsi="Arial" w:cs="Arial"/>
                <w:color w:val="000000"/>
                <w:sz w:val="24"/>
                <w:szCs w:val="24"/>
              </w:rPr>
              <w:t> </w:t>
            </w:r>
            <w:r w:rsidRPr="00857A79">
              <w:rPr>
                <w:rFonts w:ascii="Arial" w:hAnsi="Arial" w:cs="Arial"/>
                <w:color w:val="000000"/>
                <w:sz w:val="24"/>
                <w:szCs w:val="24"/>
              </w:rPr>
              <w:t>Se ha relacionado la importancia de las THD con la economía sostenible y eficiente.</w:t>
            </w:r>
          </w:p>
        </w:tc>
        <w:tc>
          <w:tcPr>
            <w:tcW w:w="1673" w:type="dxa"/>
            <w:vAlign w:val="center"/>
          </w:tcPr>
          <w:p w14:paraId="6A7DAEC9" w14:textId="59D5C4AC" w:rsidR="00857A79" w:rsidRDefault="00857A79" w:rsidP="00857A79">
            <w:pPr>
              <w:pStyle w:val="TableParagraph"/>
              <w:spacing w:line="269" w:lineRule="exact"/>
              <w:ind w:left="95" w:right="71"/>
              <w:jc w:val="center"/>
              <w:rPr>
                <w:rFonts w:ascii="Arial"/>
                <w:b/>
                <w:sz w:val="24"/>
              </w:rPr>
            </w:pPr>
            <w:r>
              <w:rPr>
                <w:rFonts w:ascii="Arial"/>
                <w:b/>
                <w:sz w:val="24"/>
              </w:rPr>
              <w:t>14,29%</w:t>
            </w:r>
          </w:p>
        </w:tc>
        <w:tc>
          <w:tcPr>
            <w:tcW w:w="1601" w:type="dxa"/>
            <w:vMerge/>
            <w:tcBorders>
              <w:right w:val="single" w:sz="6" w:space="0" w:color="000000"/>
            </w:tcBorders>
          </w:tcPr>
          <w:p w14:paraId="72A7570E" w14:textId="77777777" w:rsidR="00857A79" w:rsidRDefault="00857A79" w:rsidP="00857A79">
            <w:pPr>
              <w:rPr>
                <w:sz w:val="2"/>
                <w:szCs w:val="2"/>
              </w:rPr>
            </w:pPr>
          </w:p>
        </w:tc>
      </w:tr>
      <w:tr w:rsidR="00857A79" w14:paraId="357FBF05" w14:textId="77777777" w:rsidTr="00857A79">
        <w:trPr>
          <w:trHeight w:val="1468"/>
        </w:trPr>
        <w:tc>
          <w:tcPr>
            <w:tcW w:w="5221" w:type="dxa"/>
            <w:vAlign w:val="center"/>
          </w:tcPr>
          <w:p w14:paraId="565BB912" w14:textId="3D4A5746" w:rsidR="00857A79" w:rsidRPr="00857A79" w:rsidRDefault="00857A79" w:rsidP="00857A79">
            <w:pPr>
              <w:pStyle w:val="TableParagraph"/>
              <w:spacing w:line="276" w:lineRule="auto"/>
              <w:ind w:right="85"/>
              <w:rPr>
                <w:rFonts w:ascii="Arial" w:hAnsi="Arial" w:cs="Arial"/>
                <w:sz w:val="24"/>
                <w:szCs w:val="24"/>
              </w:rPr>
            </w:pPr>
            <w:r w:rsidRPr="00857A79">
              <w:rPr>
                <w:rFonts w:ascii="Arial" w:hAnsi="Arial" w:cs="Arial"/>
                <w:color w:val="000000"/>
                <w:sz w:val="24"/>
                <w:szCs w:val="24"/>
              </w:rPr>
              <w:t>d)</w:t>
            </w:r>
            <w:r w:rsidRPr="00857A79">
              <w:rPr>
                <w:rFonts w:ascii="Arial" w:hAnsi="Arial" w:cs="Arial"/>
                <w:color w:val="000000"/>
                <w:sz w:val="24"/>
                <w:szCs w:val="24"/>
              </w:rPr>
              <w:t> </w:t>
            </w:r>
            <w:r w:rsidRPr="00857A79">
              <w:rPr>
                <w:rFonts w:ascii="Arial" w:hAnsi="Arial" w:cs="Arial"/>
                <w:color w:val="000000"/>
                <w:sz w:val="24"/>
                <w:szCs w:val="24"/>
              </w:rPr>
              <w:t>Se han identificado nuevos mercados generados por las THD.</w:t>
            </w:r>
          </w:p>
        </w:tc>
        <w:tc>
          <w:tcPr>
            <w:tcW w:w="1673" w:type="dxa"/>
            <w:vAlign w:val="center"/>
          </w:tcPr>
          <w:p w14:paraId="17D7C580" w14:textId="2AD5527A" w:rsidR="00857A79" w:rsidRDefault="00857A79" w:rsidP="00857A79">
            <w:pPr>
              <w:pStyle w:val="TableParagraph"/>
              <w:spacing w:line="269" w:lineRule="exact"/>
              <w:ind w:left="95" w:right="71"/>
              <w:jc w:val="center"/>
              <w:rPr>
                <w:rFonts w:ascii="Arial"/>
                <w:b/>
                <w:sz w:val="24"/>
              </w:rPr>
            </w:pPr>
            <w:r>
              <w:rPr>
                <w:rFonts w:ascii="Arial"/>
                <w:b/>
                <w:sz w:val="24"/>
              </w:rPr>
              <w:t>14,29%</w:t>
            </w:r>
          </w:p>
        </w:tc>
        <w:tc>
          <w:tcPr>
            <w:tcW w:w="1601" w:type="dxa"/>
            <w:vMerge/>
            <w:tcBorders>
              <w:right w:val="single" w:sz="6" w:space="0" w:color="000000"/>
            </w:tcBorders>
          </w:tcPr>
          <w:p w14:paraId="4BC090CC" w14:textId="77777777" w:rsidR="00857A79" w:rsidRDefault="00857A79" w:rsidP="00857A79">
            <w:pPr>
              <w:rPr>
                <w:sz w:val="2"/>
                <w:szCs w:val="2"/>
              </w:rPr>
            </w:pPr>
          </w:p>
        </w:tc>
      </w:tr>
      <w:tr w:rsidR="00857A79" w14:paraId="679E3416" w14:textId="77777777" w:rsidTr="00857A79">
        <w:trPr>
          <w:trHeight w:val="1468"/>
        </w:trPr>
        <w:tc>
          <w:tcPr>
            <w:tcW w:w="5221" w:type="dxa"/>
            <w:vAlign w:val="center"/>
          </w:tcPr>
          <w:p w14:paraId="33140E2B" w14:textId="544310AB" w:rsidR="00857A79" w:rsidRPr="00857A79" w:rsidRDefault="00857A79" w:rsidP="00857A79">
            <w:pPr>
              <w:pStyle w:val="TableParagraph"/>
              <w:spacing w:line="276" w:lineRule="auto"/>
              <w:ind w:right="85"/>
              <w:rPr>
                <w:rFonts w:ascii="Arial" w:hAnsi="Arial" w:cs="Arial"/>
                <w:sz w:val="24"/>
                <w:szCs w:val="24"/>
              </w:rPr>
            </w:pPr>
            <w:r w:rsidRPr="00857A79">
              <w:rPr>
                <w:rFonts w:ascii="Arial" w:hAnsi="Arial" w:cs="Arial"/>
                <w:color w:val="000000"/>
                <w:sz w:val="24"/>
                <w:szCs w:val="24"/>
              </w:rPr>
              <w:t>e)</w:t>
            </w:r>
            <w:r w:rsidRPr="00857A79">
              <w:rPr>
                <w:rFonts w:ascii="Arial" w:hAnsi="Arial" w:cs="Arial"/>
                <w:color w:val="000000"/>
                <w:sz w:val="24"/>
                <w:szCs w:val="24"/>
              </w:rPr>
              <w:t> </w:t>
            </w:r>
            <w:r w:rsidRPr="00857A79">
              <w:rPr>
                <w:rFonts w:ascii="Arial" w:hAnsi="Arial" w:cs="Arial"/>
                <w:color w:val="000000"/>
                <w:sz w:val="24"/>
                <w:szCs w:val="24"/>
              </w:rPr>
              <w:t>Se ha analizado la implicación de THD tanto en la parte de negocio como en la parte de planta.</w:t>
            </w:r>
          </w:p>
        </w:tc>
        <w:tc>
          <w:tcPr>
            <w:tcW w:w="1673" w:type="dxa"/>
            <w:vAlign w:val="center"/>
          </w:tcPr>
          <w:p w14:paraId="23704A76" w14:textId="01A427E9" w:rsidR="00857A79" w:rsidRDefault="00857A79" w:rsidP="00857A79">
            <w:pPr>
              <w:pStyle w:val="TableParagraph"/>
              <w:spacing w:line="269" w:lineRule="exact"/>
              <w:ind w:left="95" w:right="71"/>
              <w:jc w:val="center"/>
              <w:rPr>
                <w:rFonts w:ascii="Arial"/>
                <w:b/>
                <w:sz w:val="24"/>
              </w:rPr>
            </w:pPr>
            <w:r>
              <w:rPr>
                <w:rFonts w:ascii="Arial"/>
                <w:b/>
                <w:sz w:val="24"/>
              </w:rPr>
              <w:t>14,28%</w:t>
            </w:r>
          </w:p>
        </w:tc>
        <w:tc>
          <w:tcPr>
            <w:tcW w:w="1601" w:type="dxa"/>
            <w:vMerge/>
            <w:tcBorders>
              <w:right w:val="single" w:sz="6" w:space="0" w:color="000000"/>
            </w:tcBorders>
          </w:tcPr>
          <w:p w14:paraId="25E5453E" w14:textId="77777777" w:rsidR="00857A79" w:rsidRDefault="00857A79" w:rsidP="00857A79">
            <w:pPr>
              <w:rPr>
                <w:sz w:val="2"/>
                <w:szCs w:val="2"/>
              </w:rPr>
            </w:pPr>
          </w:p>
        </w:tc>
      </w:tr>
      <w:tr w:rsidR="00857A79" w14:paraId="43D7D0D8" w14:textId="77777777" w:rsidTr="00857A79">
        <w:trPr>
          <w:trHeight w:val="1468"/>
        </w:trPr>
        <w:tc>
          <w:tcPr>
            <w:tcW w:w="5221" w:type="dxa"/>
            <w:vAlign w:val="center"/>
          </w:tcPr>
          <w:p w14:paraId="0167FD5B" w14:textId="4B25E231" w:rsidR="00857A79" w:rsidRPr="00857A79" w:rsidRDefault="00857A79" w:rsidP="00857A79">
            <w:pPr>
              <w:pStyle w:val="TableParagraph"/>
              <w:spacing w:line="276" w:lineRule="auto"/>
              <w:ind w:right="85"/>
              <w:rPr>
                <w:rFonts w:ascii="Arial" w:hAnsi="Arial" w:cs="Arial"/>
                <w:sz w:val="24"/>
                <w:szCs w:val="24"/>
              </w:rPr>
            </w:pPr>
            <w:r w:rsidRPr="00857A79">
              <w:rPr>
                <w:rFonts w:ascii="Arial" w:hAnsi="Arial" w:cs="Arial"/>
                <w:color w:val="000000"/>
                <w:sz w:val="24"/>
                <w:szCs w:val="24"/>
              </w:rPr>
              <w:t>f)</w:t>
            </w:r>
            <w:r w:rsidRPr="00857A79">
              <w:rPr>
                <w:rFonts w:ascii="Arial" w:hAnsi="Arial" w:cs="Arial"/>
                <w:color w:val="000000"/>
                <w:sz w:val="24"/>
                <w:szCs w:val="24"/>
              </w:rPr>
              <w:t> </w:t>
            </w:r>
            <w:r w:rsidRPr="00857A79">
              <w:rPr>
                <w:rFonts w:ascii="Arial" w:hAnsi="Arial" w:cs="Arial"/>
                <w:color w:val="000000"/>
                <w:sz w:val="24"/>
                <w:szCs w:val="24"/>
              </w:rPr>
              <w:t>Se han identificado las mejoras producidas debido a la implantación de las tecnologías habilitadoras en relación con los entornos IT y OT.</w:t>
            </w:r>
          </w:p>
        </w:tc>
        <w:tc>
          <w:tcPr>
            <w:tcW w:w="1673" w:type="dxa"/>
            <w:vAlign w:val="center"/>
          </w:tcPr>
          <w:p w14:paraId="0D6F36B2" w14:textId="105B1713" w:rsidR="00857A79" w:rsidRDefault="00857A79" w:rsidP="00857A79">
            <w:pPr>
              <w:pStyle w:val="TableParagraph"/>
              <w:spacing w:line="269" w:lineRule="exact"/>
              <w:ind w:left="95" w:right="71"/>
              <w:jc w:val="center"/>
              <w:rPr>
                <w:rFonts w:ascii="Arial"/>
                <w:b/>
                <w:sz w:val="24"/>
              </w:rPr>
            </w:pPr>
            <w:r>
              <w:rPr>
                <w:rFonts w:ascii="Arial"/>
                <w:b/>
                <w:sz w:val="24"/>
              </w:rPr>
              <w:t>14,28%</w:t>
            </w:r>
          </w:p>
        </w:tc>
        <w:tc>
          <w:tcPr>
            <w:tcW w:w="1601" w:type="dxa"/>
            <w:vMerge/>
            <w:tcBorders>
              <w:right w:val="single" w:sz="6" w:space="0" w:color="000000"/>
            </w:tcBorders>
          </w:tcPr>
          <w:p w14:paraId="7E920BB3" w14:textId="77777777" w:rsidR="00857A79" w:rsidRDefault="00857A79" w:rsidP="00857A79">
            <w:pPr>
              <w:rPr>
                <w:sz w:val="2"/>
                <w:szCs w:val="2"/>
              </w:rPr>
            </w:pPr>
          </w:p>
        </w:tc>
      </w:tr>
      <w:tr w:rsidR="00857A79" w14:paraId="1658AFD6" w14:textId="77777777" w:rsidTr="00857A79">
        <w:trPr>
          <w:trHeight w:val="1468"/>
        </w:trPr>
        <w:tc>
          <w:tcPr>
            <w:tcW w:w="5221" w:type="dxa"/>
            <w:vAlign w:val="center"/>
          </w:tcPr>
          <w:p w14:paraId="18109426" w14:textId="076351F0" w:rsidR="00857A79" w:rsidRPr="00857A79" w:rsidRDefault="00857A79" w:rsidP="00857A79">
            <w:pPr>
              <w:pStyle w:val="TableParagraph"/>
              <w:spacing w:line="276" w:lineRule="auto"/>
              <w:ind w:right="85"/>
              <w:rPr>
                <w:rFonts w:ascii="Arial" w:hAnsi="Arial" w:cs="Arial"/>
                <w:color w:val="000000"/>
                <w:sz w:val="24"/>
                <w:szCs w:val="24"/>
              </w:rPr>
            </w:pPr>
            <w:r w:rsidRPr="00857A79">
              <w:rPr>
                <w:rFonts w:ascii="Arial" w:hAnsi="Arial" w:cs="Arial"/>
                <w:color w:val="000000"/>
                <w:sz w:val="24"/>
                <w:szCs w:val="24"/>
              </w:rPr>
              <w:t>g)</w:t>
            </w:r>
            <w:r w:rsidRPr="00857A79">
              <w:rPr>
                <w:rFonts w:ascii="Arial" w:hAnsi="Arial" w:cs="Arial"/>
                <w:color w:val="000000"/>
                <w:sz w:val="24"/>
                <w:szCs w:val="24"/>
              </w:rPr>
              <w:t> </w:t>
            </w:r>
            <w:r w:rsidRPr="00857A79">
              <w:rPr>
                <w:rFonts w:ascii="Arial" w:hAnsi="Arial" w:cs="Arial"/>
                <w:color w:val="000000"/>
                <w:sz w:val="24"/>
                <w:szCs w:val="24"/>
              </w:rPr>
              <w:t>Se ha elaborado un informe que relacione, las tecnologías con sus características y áreas de aplicación.</w:t>
            </w:r>
          </w:p>
        </w:tc>
        <w:tc>
          <w:tcPr>
            <w:tcW w:w="1673" w:type="dxa"/>
            <w:vAlign w:val="center"/>
          </w:tcPr>
          <w:p w14:paraId="4F1031E6" w14:textId="08547BA7" w:rsidR="00857A79" w:rsidRDefault="00857A79" w:rsidP="00857A79">
            <w:pPr>
              <w:pStyle w:val="TableParagraph"/>
              <w:spacing w:line="269" w:lineRule="exact"/>
              <w:ind w:left="95" w:right="71"/>
              <w:jc w:val="center"/>
              <w:rPr>
                <w:rFonts w:ascii="Arial"/>
                <w:b/>
                <w:sz w:val="24"/>
              </w:rPr>
            </w:pPr>
            <w:r>
              <w:rPr>
                <w:rFonts w:ascii="Arial"/>
                <w:b/>
                <w:sz w:val="24"/>
              </w:rPr>
              <w:t>14,28%</w:t>
            </w:r>
          </w:p>
        </w:tc>
        <w:tc>
          <w:tcPr>
            <w:tcW w:w="1601" w:type="dxa"/>
            <w:vMerge/>
            <w:tcBorders>
              <w:right w:val="single" w:sz="6" w:space="0" w:color="000000"/>
            </w:tcBorders>
          </w:tcPr>
          <w:p w14:paraId="3B5711F5" w14:textId="77777777" w:rsidR="00857A79" w:rsidRDefault="00857A79" w:rsidP="00857A79">
            <w:pPr>
              <w:rPr>
                <w:sz w:val="2"/>
                <w:szCs w:val="2"/>
              </w:rPr>
            </w:pPr>
          </w:p>
        </w:tc>
      </w:tr>
    </w:tbl>
    <w:p w14:paraId="249824AC" w14:textId="77777777" w:rsidR="003238DD" w:rsidRDefault="003238DD">
      <w:pPr>
        <w:pStyle w:val="Textoindependiente"/>
        <w:spacing w:before="6"/>
        <w:rPr>
          <w:sz w:val="11"/>
        </w:rPr>
      </w:pPr>
    </w:p>
    <w:p w14:paraId="48E60842" w14:textId="77777777" w:rsidR="003238DD" w:rsidRDefault="003238DD">
      <w:pPr>
        <w:pStyle w:val="Textoindependiente"/>
        <w:spacing w:before="6"/>
        <w:rPr>
          <w:sz w:val="11"/>
        </w:rPr>
      </w:pPr>
    </w:p>
    <w:tbl>
      <w:tblPr>
        <w:tblStyle w:val="TableNormal"/>
        <w:tblW w:w="849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21"/>
        <w:gridCol w:w="1673"/>
        <w:gridCol w:w="1601"/>
      </w:tblGrid>
      <w:tr w:rsidR="00905E60" w14:paraId="6CFA46A5" w14:textId="77777777" w:rsidTr="00402F2E">
        <w:trPr>
          <w:trHeight w:val="518"/>
        </w:trPr>
        <w:tc>
          <w:tcPr>
            <w:tcW w:w="5221" w:type="dxa"/>
            <w:shd w:val="clear" w:color="auto" w:fill="95B3D7" w:themeFill="accent1" w:themeFillTint="99"/>
            <w:vAlign w:val="center"/>
          </w:tcPr>
          <w:p w14:paraId="11093711" w14:textId="7EB97459" w:rsidR="00905E60" w:rsidRDefault="00905E60" w:rsidP="00905E60">
            <w:pPr>
              <w:pStyle w:val="TableParagraph"/>
              <w:jc w:val="center"/>
              <w:rPr>
                <w:rFonts w:ascii="Arial"/>
                <w:b/>
                <w:sz w:val="24"/>
              </w:rPr>
            </w:pPr>
            <w:r>
              <w:rPr>
                <w:rFonts w:ascii="Arial"/>
                <w:b/>
                <w:sz w:val="24"/>
              </w:rPr>
              <w:lastRenderedPageBreak/>
              <w:t>Resultado de Aprendizaje 3</w:t>
            </w:r>
          </w:p>
        </w:tc>
        <w:tc>
          <w:tcPr>
            <w:tcW w:w="3274" w:type="dxa"/>
            <w:gridSpan w:val="2"/>
            <w:tcBorders>
              <w:right w:val="single" w:sz="6" w:space="0" w:color="000000"/>
            </w:tcBorders>
            <w:shd w:val="clear" w:color="auto" w:fill="95B3D7" w:themeFill="accent1" w:themeFillTint="99"/>
            <w:vAlign w:val="center"/>
          </w:tcPr>
          <w:p w14:paraId="29924F55" w14:textId="2344A059" w:rsidR="00905E60" w:rsidRPr="00905E60" w:rsidRDefault="00905E60" w:rsidP="00905E60">
            <w:pPr>
              <w:pStyle w:val="TableParagraph"/>
              <w:spacing w:before="5"/>
              <w:ind w:left="0"/>
              <w:jc w:val="center"/>
              <w:rPr>
                <w:b/>
                <w:bCs/>
                <w:sz w:val="25"/>
              </w:rPr>
            </w:pPr>
            <w:r>
              <w:rPr>
                <w:b/>
                <w:bCs/>
                <w:sz w:val="25"/>
              </w:rPr>
              <w:t>Ponderación</w:t>
            </w:r>
          </w:p>
        </w:tc>
      </w:tr>
      <w:tr w:rsidR="00905E60" w14:paraId="458E36DE" w14:textId="77777777" w:rsidTr="00402F2E">
        <w:trPr>
          <w:trHeight w:val="518"/>
        </w:trPr>
        <w:tc>
          <w:tcPr>
            <w:tcW w:w="5221" w:type="dxa"/>
          </w:tcPr>
          <w:p w14:paraId="57746E34" w14:textId="53E0C1B7" w:rsidR="00905E60" w:rsidRDefault="00DC53B1" w:rsidP="0088124A">
            <w:pPr>
              <w:pStyle w:val="TableParagraph"/>
              <w:numPr>
                <w:ilvl w:val="0"/>
                <w:numId w:val="27"/>
              </w:numPr>
              <w:rPr>
                <w:sz w:val="24"/>
              </w:rPr>
            </w:pPr>
            <w:r w:rsidRPr="00DC53B1">
              <w:rPr>
                <w:rFonts w:ascii="Arial"/>
                <w:b/>
                <w:sz w:val="24"/>
              </w:rPr>
              <w:t>Identifica sistemas basados en</w:t>
            </w:r>
            <w:r w:rsidRPr="00DC53B1">
              <w:rPr>
                <w:rFonts w:ascii="Arial"/>
                <w:b/>
                <w:sz w:val="24"/>
              </w:rPr>
              <w:t> </w:t>
            </w:r>
            <w:r w:rsidRPr="00DC53B1">
              <w:rPr>
                <w:rFonts w:ascii="Arial"/>
                <w:b/>
                <w:i/>
                <w:iCs/>
                <w:sz w:val="24"/>
              </w:rPr>
              <w:t>cloud</w:t>
            </w:r>
            <w:r w:rsidRPr="00DC53B1">
              <w:rPr>
                <w:rFonts w:ascii="Arial"/>
                <w:b/>
                <w:sz w:val="24"/>
              </w:rPr>
              <w:t>/nube y su influencia en el desarrollo de los sistemas digitales.</w:t>
            </w:r>
          </w:p>
        </w:tc>
        <w:tc>
          <w:tcPr>
            <w:tcW w:w="3274" w:type="dxa"/>
            <w:gridSpan w:val="2"/>
            <w:tcBorders>
              <w:right w:val="single" w:sz="6" w:space="0" w:color="000000"/>
            </w:tcBorders>
            <w:vAlign w:val="center"/>
          </w:tcPr>
          <w:p w14:paraId="37835CDC" w14:textId="4AE6D1D6" w:rsidR="00905E60" w:rsidRDefault="00F1619B" w:rsidP="00905E60">
            <w:pPr>
              <w:pStyle w:val="TableParagraph"/>
              <w:spacing w:line="276" w:lineRule="auto"/>
              <w:ind w:left="0"/>
              <w:jc w:val="center"/>
              <w:rPr>
                <w:sz w:val="24"/>
              </w:rPr>
            </w:pPr>
            <w:r>
              <w:rPr>
                <w:rFonts w:ascii="Arial"/>
                <w:b/>
                <w:sz w:val="24"/>
              </w:rPr>
              <w:t>16,67</w:t>
            </w:r>
            <w:r w:rsidR="00905E60">
              <w:rPr>
                <w:rFonts w:ascii="Arial"/>
                <w:b/>
                <w:sz w:val="24"/>
              </w:rPr>
              <w:t>%</w:t>
            </w:r>
          </w:p>
        </w:tc>
      </w:tr>
      <w:tr w:rsidR="00905E60" w14:paraId="252DC966" w14:textId="77777777" w:rsidTr="00402F2E">
        <w:trPr>
          <w:trHeight w:val="518"/>
        </w:trPr>
        <w:tc>
          <w:tcPr>
            <w:tcW w:w="5221" w:type="dxa"/>
            <w:shd w:val="clear" w:color="auto" w:fill="95B3D7" w:themeFill="accent1" w:themeFillTint="99"/>
          </w:tcPr>
          <w:p w14:paraId="74EB9477" w14:textId="77777777" w:rsidR="00905E60" w:rsidRDefault="00905E60" w:rsidP="00905E60">
            <w:pPr>
              <w:pStyle w:val="TableParagraph"/>
              <w:spacing w:before="6"/>
              <w:ind w:left="0"/>
              <w:jc w:val="center"/>
              <w:rPr>
                <w:sz w:val="27"/>
              </w:rPr>
            </w:pPr>
          </w:p>
          <w:p w14:paraId="762B6E4B" w14:textId="0CAB9C5C" w:rsidR="00905E60" w:rsidRDefault="00905E60" w:rsidP="00905E60">
            <w:pPr>
              <w:pStyle w:val="TableParagraph"/>
              <w:jc w:val="center"/>
              <w:rPr>
                <w:sz w:val="24"/>
              </w:rPr>
            </w:pPr>
            <w:r>
              <w:rPr>
                <w:rFonts w:ascii="Arial" w:hAnsi="Arial"/>
                <w:b/>
                <w:sz w:val="24"/>
              </w:rPr>
              <w:t>Criterios</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Evaluación</w:t>
            </w:r>
          </w:p>
        </w:tc>
        <w:tc>
          <w:tcPr>
            <w:tcW w:w="1673" w:type="dxa"/>
            <w:shd w:val="clear" w:color="auto" w:fill="95B3D7" w:themeFill="accent1" w:themeFillTint="99"/>
          </w:tcPr>
          <w:p w14:paraId="2E9A241B" w14:textId="77777777" w:rsidR="00905E60" w:rsidRDefault="00905E60" w:rsidP="00905E60">
            <w:pPr>
              <w:pStyle w:val="TableParagraph"/>
              <w:spacing w:before="6"/>
              <w:ind w:left="0"/>
              <w:jc w:val="center"/>
              <w:rPr>
                <w:sz w:val="27"/>
              </w:rPr>
            </w:pPr>
          </w:p>
          <w:p w14:paraId="7B3335FE" w14:textId="6A67D980" w:rsidR="00905E60" w:rsidRDefault="00905E60" w:rsidP="00905E60">
            <w:pPr>
              <w:pStyle w:val="TableParagraph"/>
              <w:ind w:left="0"/>
              <w:jc w:val="center"/>
              <w:rPr>
                <w:rFonts w:ascii="Times New Roman"/>
                <w:sz w:val="24"/>
              </w:rPr>
            </w:pPr>
            <w:r>
              <w:rPr>
                <w:rFonts w:ascii="Arial" w:hAnsi="Arial"/>
                <w:b/>
                <w:sz w:val="24"/>
              </w:rPr>
              <w:t>Ponderación</w:t>
            </w:r>
          </w:p>
        </w:tc>
        <w:tc>
          <w:tcPr>
            <w:tcW w:w="1601" w:type="dxa"/>
            <w:tcBorders>
              <w:right w:val="single" w:sz="6" w:space="0" w:color="000000"/>
            </w:tcBorders>
            <w:shd w:val="clear" w:color="auto" w:fill="95B3D7" w:themeFill="accent1" w:themeFillTint="99"/>
          </w:tcPr>
          <w:p w14:paraId="76AB5020" w14:textId="2D0FFE75" w:rsidR="00905E60" w:rsidRDefault="00905E60" w:rsidP="00905E60">
            <w:pPr>
              <w:pStyle w:val="TableParagraph"/>
              <w:spacing w:line="276" w:lineRule="auto"/>
              <w:jc w:val="center"/>
              <w:rPr>
                <w:sz w:val="24"/>
              </w:rPr>
            </w:pPr>
            <w:r>
              <w:rPr>
                <w:rFonts w:ascii="Arial" w:hAnsi="Arial"/>
                <w:b/>
                <w:sz w:val="24"/>
              </w:rPr>
              <w:t>Instrumento de</w:t>
            </w:r>
            <w:r>
              <w:rPr>
                <w:rFonts w:ascii="Arial" w:hAnsi="Arial"/>
                <w:b/>
                <w:spacing w:val="1"/>
                <w:sz w:val="24"/>
              </w:rPr>
              <w:t xml:space="preserve"> </w:t>
            </w:r>
            <w:r>
              <w:rPr>
                <w:rFonts w:ascii="Arial" w:hAnsi="Arial"/>
                <w:b/>
                <w:sz w:val="24"/>
              </w:rPr>
              <w:t>Evaluación</w:t>
            </w:r>
          </w:p>
        </w:tc>
      </w:tr>
      <w:tr w:rsidR="00DC53B1" w14:paraId="33B27F78" w14:textId="77777777" w:rsidTr="00DC53B1">
        <w:trPr>
          <w:trHeight w:val="518"/>
        </w:trPr>
        <w:tc>
          <w:tcPr>
            <w:tcW w:w="5221" w:type="dxa"/>
            <w:vAlign w:val="center"/>
          </w:tcPr>
          <w:p w14:paraId="3BD79C3A" w14:textId="31D0EAC4" w:rsidR="00DC53B1" w:rsidRPr="00DC53B1" w:rsidRDefault="00DC53B1" w:rsidP="00DC53B1">
            <w:pPr>
              <w:pStyle w:val="TableParagraph"/>
              <w:rPr>
                <w:rFonts w:ascii="Arial" w:hAnsi="Arial" w:cs="Arial"/>
                <w:sz w:val="24"/>
                <w:szCs w:val="24"/>
              </w:rPr>
            </w:pPr>
            <w:r w:rsidRPr="00DC53B1">
              <w:rPr>
                <w:rFonts w:ascii="Arial" w:hAnsi="Arial" w:cs="Arial"/>
                <w:color w:val="000000"/>
                <w:sz w:val="24"/>
                <w:szCs w:val="24"/>
              </w:rPr>
              <w:t>a)</w:t>
            </w:r>
            <w:r w:rsidRPr="00DC53B1">
              <w:rPr>
                <w:rFonts w:ascii="Arial" w:hAnsi="Arial" w:cs="Arial"/>
                <w:color w:val="000000"/>
                <w:sz w:val="24"/>
                <w:szCs w:val="24"/>
              </w:rPr>
              <w:t> </w:t>
            </w:r>
            <w:r w:rsidRPr="00DC53B1">
              <w:rPr>
                <w:rFonts w:ascii="Arial" w:hAnsi="Arial" w:cs="Arial"/>
                <w:color w:val="000000"/>
                <w:sz w:val="24"/>
                <w:szCs w:val="24"/>
              </w:rPr>
              <w:t>Se han identificado los diferentes niveles de la </w:t>
            </w:r>
            <w:r w:rsidRPr="00DC53B1">
              <w:rPr>
                <w:rStyle w:val="nfasis"/>
                <w:rFonts w:ascii="Arial" w:hAnsi="Arial" w:cs="Arial"/>
                <w:color w:val="000000"/>
                <w:sz w:val="24"/>
                <w:szCs w:val="24"/>
              </w:rPr>
              <w:t>cloud</w:t>
            </w:r>
            <w:r w:rsidRPr="00DC53B1">
              <w:rPr>
                <w:rFonts w:ascii="Arial" w:hAnsi="Arial" w:cs="Arial"/>
                <w:color w:val="000000"/>
                <w:sz w:val="24"/>
                <w:szCs w:val="24"/>
              </w:rPr>
              <w:t>/nube.</w:t>
            </w:r>
          </w:p>
        </w:tc>
        <w:tc>
          <w:tcPr>
            <w:tcW w:w="1673" w:type="dxa"/>
            <w:vAlign w:val="center"/>
          </w:tcPr>
          <w:p w14:paraId="59912526" w14:textId="3371785F" w:rsidR="00DC53B1" w:rsidRDefault="00DC53B1" w:rsidP="00DC53B1">
            <w:pPr>
              <w:pStyle w:val="TableParagraph"/>
              <w:ind w:left="0"/>
              <w:jc w:val="center"/>
              <w:rPr>
                <w:rFonts w:ascii="Times New Roman"/>
                <w:sz w:val="24"/>
              </w:rPr>
            </w:pPr>
            <w:r>
              <w:rPr>
                <w:rFonts w:ascii="Arial"/>
                <w:b/>
                <w:sz w:val="24"/>
              </w:rPr>
              <w:t>20%</w:t>
            </w:r>
          </w:p>
        </w:tc>
        <w:tc>
          <w:tcPr>
            <w:tcW w:w="1601" w:type="dxa"/>
            <w:vMerge w:val="restart"/>
            <w:tcBorders>
              <w:right w:val="single" w:sz="6" w:space="0" w:color="000000"/>
            </w:tcBorders>
            <w:vAlign w:val="center"/>
          </w:tcPr>
          <w:p w14:paraId="778180CB" w14:textId="1EE33817" w:rsidR="00DC53B1" w:rsidRDefault="00DC53B1" w:rsidP="00DC53B1">
            <w:pPr>
              <w:pStyle w:val="TableParagraph"/>
              <w:spacing w:before="163" w:line="276" w:lineRule="auto"/>
              <w:jc w:val="center"/>
              <w:rPr>
                <w:sz w:val="24"/>
              </w:rPr>
            </w:pPr>
            <w:r>
              <w:rPr>
                <w:sz w:val="24"/>
              </w:rPr>
              <w:t>Prueba</w:t>
            </w:r>
            <w:r>
              <w:rPr>
                <w:spacing w:val="-64"/>
                <w:sz w:val="24"/>
              </w:rPr>
              <w:t xml:space="preserve"> </w:t>
            </w:r>
            <w:r>
              <w:rPr>
                <w:sz w:val="24"/>
              </w:rPr>
              <w:t>escrita</w:t>
            </w:r>
          </w:p>
          <w:p w14:paraId="3E36F624" w14:textId="77777777" w:rsidR="00DC53B1" w:rsidRDefault="00DC53B1" w:rsidP="00DC53B1">
            <w:pPr>
              <w:pStyle w:val="TableParagraph"/>
              <w:spacing w:before="201" w:line="276" w:lineRule="auto"/>
              <w:jc w:val="center"/>
              <w:rPr>
                <w:sz w:val="24"/>
              </w:rPr>
            </w:pPr>
            <w:r>
              <w:rPr>
                <w:sz w:val="24"/>
              </w:rPr>
              <w:t>Actividades</w:t>
            </w:r>
            <w:r>
              <w:rPr>
                <w:spacing w:val="-64"/>
                <w:sz w:val="24"/>
              </w:rPr>
              <w:t xml:space="preserve"> </w:t>
            </w:r>
            <w:r>
              <w:rPr>
                <w:sz w:val="24"/>
              </w:rPr>
              <w:t>clase/casa</w:t>
            </w:r>
          </w:p>
          <w:p w14:paraId="22DED129" w14:textId="77777777" w:rsidR="00DC53B1" w:rsidRDefault="00DC53B1" w:rsidP="00DC53B1">
            <w:pPr>
              <w:pStyle w:val="TableParagraph"/>
              <w:jc w:val="center"/>
              <w:rPr>
                <w:sz w:val="24"/>
              </w:rPr>
            </w:pPr>
          </w:p>
          <w:p w14:paraId="5D8DA05D" w14:textId="0DEB9C7B" w:rsidR="00DC53B1" w:rsidRDefault="00DC53B1" w:rsidP="00DC53B1">
            <w:pPr>
              <w:pStyle w:val="TableParagraph"/>
              <w:jc w:val="center"/>
              <w:rPr>
                <w:sz w:val="24"/>
              </w:rPr>
            </w:pPr>
            <w:r>
              <w:rPr>
                <w:sz w:val="24"/>
              </w:rPr>
              <w:t>Prueba práctica</w:t>
            </w:r>
          </w:p>
          <w:p w14:paraId="1D4DEF19" w14:textId="77777777" w:rsidR="00DC53B1" w:rsidRDefault="00DC53B1" w:rsidP="00DC53B1">
            <w:pPr>
              <w:pStyle w:val="TableParagraph"/>
              <w:spacing w:before="10"/>
              <w:ind w:left="0"/>
              <w:jc w:val="center"/>
              <w:rPr>
                <w:sz w:val="20"/>
              </w:rPr>
            </w:pPr>
          </w:p>
          <w:p w14:paraId="294E1619" w14:textId="51DA475B" w:rsidR="00DC53B1" w:rsidRDefault="00DC53B1" w:rsidP="00DC53B1">
            <w:pPr>
              <w:pStyle w:val="TableParagraph"/>
              <w:spacing w:before="198" w:line="276" w:lineRule="auto"/>
              <w:jc w:val="center"/>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DC53B1" w14:paraId="08B326E1" w14:textId="77777777" w:rsidTr="00DC53B1">
        <w:trPr>
          <w:trHeight w:val="1151"/>
        </w:trPr>
        <w:tc>
          <w:tcPr>
            <w:tcW w:w="5221" w:type="dxa"/>
            <w:vAlign w:val="center"/>
          </w:tcPr>
          <w:p w14:paraId="61D0F5E2" w14:textId="2D31EBD8" w:rsidR="00DC53B1" w:rsidRPr="00DC53B1" w:rsidRDefault="00DC53B1" w:rsidP="00DC53B1">
            <w:pPr>
              <w:pStyle w:val="TableParagraph"/>
              <w:spacing w:line="276" w:lineRule="auto"/>
              <w:ind w:right="91"/>
              <w:rPr>
                <w:rFonts w:ascii="Arial" w:hAnsi="Arial" w:cs="Arial"/>
                <w:sz w:val="24"/>
                <w:szCs w:val="24"/>
              </w:rPr>
            </w:pPr>
            <w:r w:rsidRPr="00DC53B1">
              <w:rPr>
                <w:rFonts w:ascii="Arial" w:hAnsi="Arial" w:cs="Arial"/>
                <w:color w:val="000000"/>
                <w:sz w:val="24"/>
                <w:szCs w:val="24"/>
              </w:rPr>
              <w:t>b)</w:t>
            </w:r>
            <w:r w:rsidRPr="00DC53B1">
              <w:rPr>
                <w:rFonts w:ascii="Arial" w:hAnsi="Arial" w:cs="Arial"/>
                <w:color w:val="000000"/>
                <w:sz w:val="24"/>
                <w:szCs w:val="24"/>
              </w:rPr>
              <w:t> </w:t>
            </w:r>
            <w:r w:rsidRPr="00DC53B1">
              <w:rPr>
                <w:rFonts w:ascii="Arial" w:hAnsi="Arial" w:cs="Arial"/>
                <w:color w:val="000000"/>
                <w:sz w:val="24"/>
                <w:szCs w:val="24"/>
              </w:rPr>
              <w:t>Se han identificado las principales funciones de la</w:t>
            </w:r>
            <w:r w:rsidRPr="00DC53B1">
              <w:rPr>
                <w:rStyle w:val="nfasis"/>
                <w:rFonts w:ascii="Arial" w:hAnsi="Arial" w:cs="Arial"/>
                <w:color w:val="000000"/>
                <w:sz w:val="24"/>
                <w:szCs w:val="24"/>
              </w:rPr>
              <w:t> cloud</w:t>
            </w:r>
            <w:r w:rsidRPr="00DC53B1">
              <w:rPr>
                <w:rFonts w:ascii="Arial" w:hAnsi="Arial" w:cs="Arial"/>
                <w:color w:val="000000"/>
                <w:sz w:val="24"/>
                <w:szCs w:val="24"/>
              </w:rPr>
              <w:t>/nube (procesamiento de datos, intercambio de información, ejecución de aplicaciones, entre otros).</w:t>
            </w:r>
          </w:p>
        </w:tc>
        <w:tc>
          <w:tcPr>
            <w:tcW w:w="1673" w:type="dxa"/>
            <w:vAlign w:val="center"/>
          </w:tcPr>
          <w:p w14:paraId="2875D065" w14:textId="5A1D0394" w:rsidR="00DC53B1" w:rsidRDefault="00DC53B1" w:rsidP="00DC53B1">
            <w:pPr>
              <w:pStyle w:val="TableParagraph"/>
              <w:spacing w:line="269" w:lineRule="exact"/>
              <w:ind w:left="95" w:right="71"/>
              <w:jc w:val="center"/>
              <w:rPr>
                <w:rFonts w:ascii="Arial"/>
                <w:b/>
                <w:sz w:val="24"/>
              </w:rPr>
            </w:pPr>
            <w:r>
              <w:rPr>
                <w:rFonts w:ascii="Arial"/>
                <w:b/>
                <w:sz w:val="24"/>
              </w:rPr>
              <w:t>20%</w:t>
            </w:r>
          </w:p>
        </w:tc>
        <w:tc>
          <w:tcPr>
            <w:tcW w:w="1601" w:type="dxa"/>
            <w:vMerge/>
            <w:tcBorders>
              <w:top w:val="nil"/>
              <w:right w:val="single" w:sz="6" w:space="0" w:color="000000"/>
            </w:tcBorders>
          </w:tcPr>
          <w:p w14:paraId="4AC87EBE" w14:textId="77777777" w:rsidR="00DC53B1" w:rsidRDefault="00DC53B1" w:rsidP="00DC53B1">
            <w:pPr>
              <w:rPr>
                <w:sz w:val="2"/>
                <w:szCs w:val="2"/>
              </w:rPr>
            </w:pPr>
          </w:p>
        </w:tc>
      </w:tr>
      <w:tr w:rsidR="00DC53B1" w14:paraId="6329D820" w14:textId="77777777" w:rsidTr="00DC53B1">
        <w:trPr>
          <w:trHeight w:val="832"/>
        </w:trPr>
        <w:tc>
          <w:tcPr>
            <w:tcW w:w="5221" w:type="dxa"/>
            <w:vAlign w:val="center"/>
          </w:tcPr>
          <w:p w14:paraId="5BE72FC6" w14:textId="586A72B4" w:rsidR="00DC53B1" w:rsidRPr="00DC53B1" w:rsidRDefault="00DC53B1" w:rsidP="00DC53B1">
            <w:pPr>
              <w:pStyle w:val="TableParagraph"/>
              <w:spacing w:line="276" w:lineRule="auto"/>
              <w:ind w:right="484"/>
              <w:rPr>
                <w:rFonts w:ascii="Arial" w:hAnsi="Arial" w:cs="Arial"/>
                <w:sz w:val="24"/>
                <w:szCs w:val="24"/>
              </w:rPr>
            </w:pPr>
            <w:r w:rsidRPr="00DC53B1">
              <w:rPr>
                <w:rFonts w:ascii="Arial" w:hAnsi="Arial" w:cs="Arial"/>
                <w:color w:val="000000"/>
                <w:sz w:val="24"/>
                <w:szCs w:val="24"/>
              </w:rPr>
              <w:t>c)</w:t>
            </w:r>
            <w:r w:rsidRPr="00DC53B1">
              <w:rPr>
                <w:rFonts w:ascii="Arial" w:hAnsi="Arial" w:cs="Arial"/>
                <w:color w:val="000000"/>
                <w:sz w:val="24"/>
                <w:szCs w:val="24"/>
              </w:rPr>
              <w:t> </w:t>
            </w:r>
            <w:r w:rsidRPr="00DC53B1">
              <w:rPr>
                <w:rFonts w:ascii="Arial" w:hAnsi="Arial" w:cs="Arial"/>
                <w:color w:val="000000"/>
                <w:sz w:val="24"/>
                <w:szCs w:val="24"/>
              </w:rPr>
              <w:t>Se ha descrito el concepto de </w:t>
            </w:r>
            <w:r w:rsidRPr="00DC53B1">
              <w:rPr>
                <w:rStyle w:val="nfasis"/>
                <w:rFonts w:ascii="Arial" w:hAnsi="Arial" w:cs="Arial"/>
                <w:color w:val="000000"/>
                <w:sz w:val="24"/>
                <w:szCs w:val="24"/>
              </w:rPr>
              <w:t>edge computing</w:t>
            </w:r>
            <w:r w:rsidRPr="00DC53B1">
              <w:rPr>
                <w:rFonts w:ascii="Arial" w:hAnsi="Arial" w:cs="Arial"/>
                <w:color w:val="000000"/>
                <w:sz w:val="24"/>
                <w:szCs w:val="24"/>
              </w:rPr>
              <w:t> y su relación con la </w:t>
            </w:r>
            <w:r w:rsidRPr="00DC53B1">
              <w:rPr>
                <w:rStyle w:val="nfasis"/>
                <w:rFonts w:ascii="Arial" w:hAnsi="Arial" w:cs="Arial"/>
                <w:color w:val="000000"/>
                <w:sz w:val="24"/>
                <w:szCs w:val="24"/>
              </w:rPr>
              <w:t>cloud</w:t>
            </w:r>
            <w:r w:rsidRPr="00DC53B1">
              <w:rPr>
                <w:rFonts w:ascii="Arial" w:hAnsi="Arial" w:cs="Arial"/>
                <w:color w:val="000000"/>
                <w:sz w:val="24"/>
                <w:szCs w:val="24"/>
              </w:rPr>
              <w:t>/nube.</w:t>
            </w:r>
          </w:p>
        </w:tc>
        <w:tc>
          <w:tcPr>
            <w:tcW w:w="1673" w:type="dxa"/>
            <w:vAlign w:val="center"/>
          </w:tcPr>
          <w:p w14:paraId="4F2094F2" w14:textId="4A914AA3" w:rsidR="00DC53B1" w:rsidRDefault="00DC53B1" w:rsidP="00DC53B1">
            <w:pPr>
              <w:pStyle w:val="TableParagraph"/>
              <w:ind w:left="95" w:right="71"/>
              <w:jc w:val="center"/>
              <w:rPr>
                <w:rFonts w:ascii="Arial"/>
                <w:b/>
                <w:sz w:val="24"/>
              </w:rPr>
            </w:pPr>
            <w:r>
              <w:rPr>
                <w:rFonts w:ascii="Arial"/>
                <w:b/>
                <w:sz w:val="24"/>
              </w:rPr>
              <w:t>20%</w:t>
            </w:r>
          </w:p>
        </w:tc>
        <w:tc>
          <w:tcPr>
            <w:tcW w:w="1601" w:type="dxa"/>
            <w:vMerge/>
            <w:tcBorders>
              <w:top w:val="nil"/>
              <w:right w:val="single" w:sz="6" w:space="0" w:color="000000"/>
            </w:tcBorders>
          </w:tcPr>
          <w:p w14:paraId="2FFEF5D6" w14:textId="77777777" w:rsidR="00DC53B1" w:rsidRDefault="00DC53B1" w:rsidP="00DC53B1">
            <w:pPr>
              <w:rPr>
                <w:sz w:val="2"/>
                <w:szCs w:val="2"/>
              </w:rPr>
            </w:pPr>
          </w:p>
        </w:tc>
      </w:tr>
      <w:tr w:rsidR="00DC53B1" w14:paraId="3758BBAF" w14:textId="77777777" w:rsidTr="00DC53B1">
        <w:trPr>
          <w:trHeight w:val="834"/>
        </w:trPr>
        <w:tc>
          <w:tcPr>
            <w:tcW w:w="5221" w:type="dxa"/>
            <w:vAlign w:val="center"/>
          </w:tcPr>
          <w:p w14:paraId="5755251B" w14:textId="735D3DEE" w:rsidR="00DC53B1" w:rsidRPr="00DC53B1" w:rsidRDefault="00DC53B1" w:rsidP="00DC53B1">
            <w:pPr>
              <w:pStyle w:val="TableParagraph"/>
              <w:spacing w:before="2" w:line="276" w:lineRule="auto"/>
              <w:ind w:right="489"/>
              <w:rPr>
                <w:rFonts w:ascii="Arial" w:hAnsi="Arial" w:cs="Arial"/>
                <w:sz w:val="24"/>
                <w:szCs w:val="24"/>
              </w:rPr>
            </w:pPr>
            <w:r w:rsidRPr="00DC53B1">
              <w:rPr>
                <w:rFonts w:ascii="Arial" w:hAnsi="Arial" w:cs="Arial"/>
                <w:color w:val="000000"/>
                <w:sz w:val="24"/>
                <w:szCs w:val="24"/>
              </w:rPr>
              <w:t>d)</w:t>
            </w:r>
            <w:r w:rsidRPr="00DC53B1">
              <w:rPr>
                <w:rFonts w:ascii="Arial" w:hAnsi="Arial" w:cs="Arial"/>
                <w:color w:val="000000"/>
                <w:sz w:val="24"/>
                <w:szCs w:val="24"/>
              </w:rPr>
              <w:t> </w:t>
            </w:r>
            <w:r w:rsidRPr="00DC53B1">
              <w:rPr>
                <w:rFonts w:ascii="Arial" w:hAnsi="Arial" w:cs="Arial"/>
                <w:color w:val="000000"/>
                <w:sz w:val="24"/>
                <w:szCs w:val="24"/>
              </w:rPr>
              <w:t>Se han definido los conceptos de </w:t>
            </w:r>
            <w:r w:rsidRPr="00DC53B1">
              <w:rPr>
                <w:rStyle w:val="nfasis"/>
                <w:rFonts w:ascii="Arial" w:hAnsi="Arial" w:cs="Arial"/>
                <w:color w:val="000000"/>
                <w:sz w:val="24"/>
                <w:szCs w:val="24"/>
              </w:rPr>
              <w:t>fog</w:t>
            </w:r>
            <w:r w:rsidRPr="00DC53B1">
              <w:rPr>
                <w:rFonts w:ascii="Arial" w:hAnsi="Arial" w:cs="Arial"/>
                <w:color w:val="000000"/>
                <w:sz w:val="24"/>
                <w:szCs w:val="24"/>
              </w:rPr>
              <w:t> y </w:t>
            </w:r>
            <w:r w:rsidRPr="00DC53B1">
              <w:rPr>
                <w:rStyle w:val="nfasis"/>
                <w:rFonts w:ascii="Arial" w:hAnsi="Arial" w:cs="Arial"/>
                <w:color w:val="000000"/>
                <w:sz w:val="24"/>
                <w:szCs w:val="24"/>
              </w:rPr>
              <w:t>mist</w:t>
            </w:r>
            <w:r w:rsidRPr="00DC53B1">
              <w:rPr>
                <w:rFonts w:ascii="Arial" w:hAnsi="Arial" w:cs="Arial"/>
                <w:color w:val="000000"/>
                <w:sz w:val="24"/>
                <w:szCs w:val="24"/>
              </w:rPr>
              <w:t> y sus zonas de aplicación en el conjunto.</w:t>
            </w:r>
          </w:p>
        </w:tc>
        <w:tc>
          <w:tcPr>
            <w:tcW w:w="1673" w:type="dxa"/>
            <w:vAlign w:val="center"/>
          </w:tcPr>
          <w:p w14:paraId="787D62B5" w14:textId="1A7F7DBE" w:rsidR="00DC53B1" w:rsidRDefault="00DC53B1" w:rsidP="00DC53B1">
            <w:pPr>
              <w:pStyle w:val="TableParagraph"/>
              <w:spacing w:before="2"/>
              <w:ind w:left="95" w:right="71"/>
              <w:jc w:val="center"/>
              <w:rPr>
                <w:rFonts w:ascii="Arial"/>
                <w:b/>
                <w:sz w:val="24"/>
              </w:rPr>
            </w:pPr>
            <w:r>
              <w:rPr>
                <w:rFonts w:ascii="Arial"/>
                <w:b/>
                <w:sz w:val="24"/>
              </w:rPr>
              <w:t>20%</w:t>
            </w:r>
          </w:p>
        </w:tc>
        <w:tc>
          <w:tcPr>
            <w:tcW w:w="1601" w:type="dxa"/>
            <w:vMerge/>
            <w:tcBorders>
              <w:top w:val="nil"/>
              <w:right w:val="single" w:sz="6" w:space="0" w:color="000000"/>
            </w:tcBorders>
          </w:tcPr>
          <w:p w14:paraId="7D40BB27" w14:textId="77777777" w:rsidR="00DC53B1" w:rsidRDefault="00DC53B1" w:rsidP="00DC53B1">
            <w:pPr>
              <w:rPr>
                <w:sz w:val="2"/>
                <w:szCs w:val="2"/>
              </w:rPr>
            </w:pPr>
          </w:p>
        </w:tc>
      </w:tr>
      <w:tr w:rsidR="00DC53B1" w14:paraId="56D85DEB" w14:textId="77777777" w:rsidTr="006E6EF1">
        <w:trPr>
          <w:trHeight w:val="1672"/>
        </w:trPr>
        <w:tc>
          <w:tcPr>
            <w:tcW w:w="5221" w:type="dxa"/>
            <w:vAlign w:val="center"/>
          </w:tcPr>
          <w:p w14:paraId="6224ED6E" w14:textId="1DE16576" w:rsidR="00DC53B1" w:rsidRPr="00DC53B1" w:rsidRDefault="00DC53B1" w:rsidP="00DC53B1">
            <w:pPr>
              <w:pStyle w:val="TableParagraph"/>
              <w:spacing w:before="1" w:line="276" w:lineRule="auto"/>
              <w:ind w:right="93"/>
              <w:rPr>
                <w:rFonts w:ascii="Arial" w:hAnsi="Arial" w:cs="Arial"/>
                <w:sz w:val="24"/>
                <w:szCs w:val="24"/>
              </w:rPr>
            </w:pPr>
            <w:r w:rsidRPr="00DC53B1">
              <w:rPr>
                <w:rFonts w:ascii="Arial" w:hAnsi="Arial" w:cs="Arial"/>
                <w:color w:val="000000"/>
                <w:sz w:val="24"/>
                <w:szCs w:val="24"/>
              </w:rPr>
              <w:t>e)</w:t>
            </w:r>
            <w:r w:rsidRPr="00DC53B1">
              <w:rPr>
                <w:rFonts w:ascii="Arial" w:hAnsi="Arial" w:cs="Arial"/>
                <w:color w:val="000000"/>
                <w:sz w:val="24"/>
                <w:szCs w:val="24"/>
              </w:rPr>
              <w:t> </w:t>
            </w:r>
            <w:r w:rsidRPr="00DC53B1">
              <w:rPr>
                <w:rFonts w:ascii="Arial" w:hAnsi="Arial" w:cs="Arial"/>
                <w:color w:val="000000"/>
                <w:sz w:val="24"/>
                <w:szCs w:val="24"/>
              </w:rPr>
              <w:t>Se han identificado las ventajas que proporciona la utilización de la </w:t>
            </w:r>
            <w:r w:rsidRPr="00DC53B1">
              <w:rPr>
                <w:rStyle w:val="nfasis"/>
                <w:rFonts w:ascii="Arial" w:hAnsi="Arial" w:cs="Arial"/>
                <w:color w:val="000000"/>
                <w:sz w:val="24"/>
                <w:szCs w:val="24"/>
              </w:rPr>
              <w:t>cloud</w:t>
            </w:r>
            <w:r w:rsidRPr="00DC53B1">
              <w:rPr>
                <w:rFonts w:ascii="Arial" w:hAnsi="Arial" w:cs="Arial"/>
                <w:color w:val="000000"/>
                <w:sz w:val="24"/>
                <w:szCs w:val="24"/>
              </w:rPr>
              <w:t>/nube en los sistemas conectados.</w:t>
            </w:r>
          </w:p>
        </w:tc>
        <w:tc>
          <w:tcPr>
            <w:tcW w:w="1673" w:type="dxa"/>
            <w:vAlign w:val="center"/>
          </w:tcPr>
          <w:p w14:paraId="79BDE2B6" w14:textId="193413B6" w:rsidR="00DC53B1" w:rsidRDefault="00DC53B1" w:rsidP="00DC53B1">
            <w:pPr>
              <w:pStyle w:val="TableParagraph"/>
              <w:spacing w:before="179"/>
              <w:ind w:left="0" w:right="71"/>
              <w:jc w:val="center"/>
              <w:rPr>
                <w:rFonts w:ascii="Arial"/>
                <w:b/>
                <w:sz w:val="24"/>
              </w:rPr>
            </w:pPr>
            <w:r>
              <w:rPr>
                <w:rFonts w:ascii="Arial"/>
                <w:b/>
                <w:sz w:val="24"/>
              </w:rPr>
              <w:t>20%</w:t>
            </w:r>
          </w:p>
        </w:tc>
        <w:tc>
          <w:tcPr>
            <w:tcW w:w="1601" w:type="dxa"/>
            <w:vMerge/>
            <w:tcBorders>
              <w:top w:val="nil"/>
              <w:right w:val="single" w:sz="6" w:space="0" w:color="000000"/>
            </w:tcBorders>
          </w:tcPr>
          <w:p w14:paraId="04AF5EE6" w14:textId="77777777" w:rsidR="00DC53B1" w:rsidRDefault="00DC53B1" w:rsidP="00DC53B1">
            <w:pPr>
              <w:rPr>
                <w:sz w:val="2"/>
                <w:szCs w:val="2"/>
              </w:rPr>
            </w:pPr>
          </w:p>
        </w:tc>
      </w:tr>
      <w:tr w:rsidR="00905E60" w14:paraId="07CFD332" w14:textId="77777777" w:rsidTr="00402F2E">
        <w:trPr>
          <w:trHeight w:val="518"/>
        </w:trPr>
        <w:tc>
          <w:tcPr>
            <w:tcW w:w="5221" w:type="dxa"/>
            <w:shd w:val="clear" w:color="auto" w:fill="95B3D7" w:themeFill="accent1" w:themeFillTint="99"/>
            <w:vAlign w:val="center"/>
          </w:tcPr>
          <w:p w14:paraId="7B89CC0B" w14:textId="77777777" w:rsidR="00905E60" w:rsidRDefault="00905E60" w:rsidP="00402F2E">
            <w:pPr>
              <w:pStyle w:val="TableParagraph"/>
              <w:spacing w:line="269" w:lineRule="exact"/>
              <w:ind w:left="1046"/>
              <w:rPr>
                <w:rFonts w:ascii="Arial"/>
                <w:b/>
                <w:sz w:val="24"/>
              </w:rPr>
            </w:pPr>
            <w:r>
              <w:rPr>
                <w:rFonts w:ascii="Arial"/>
                <w:b/>
                <w:sz w:val="24"/>
              </w:rPr>
              <w:t>Resultado</w:t>
            </w:r>
            <w:r>
              <w:rPr>
                <w:rFonts w:ascii="Arial"/>
                <w:b/>
                <w:spacing w:val="-3"/>
                <w:sz w:val="24"/>
              </w:rPr>
              <w:t xml:space="preserve"> </w:t>
            </w:r>
            <w:r>
              <w:rPr>
                <w:rFonts w:ascii="Arial"/>
                <w:b/>
                <w:sz w:val="24"/>
              </w:rPr>
              <w:t>de Aprendizaje</w:t>
            </w:r>
            <w:r>
              <w:rPr>
                <w:rFonts w:ascii="Arial"/>
                <w:b/>
                <w:spacing w:val="-3"/>
                <w:sz w:val="24"/>
              </w:rPr>
              <w:t xml:space="preserve"> </w:t>
            </w:r>
            <w:r>
              <w:rPr>
                <w:rFonts w:ascii="Arial"/>
                <w:b/>
                <w:sz w:val="24"/>
              </w:rPr>
              <w:t>4</w:t>
            </w:r>
          </w:p>
        </w:tc>
        <w:tc>
          <w:tcPr>
            <w:tcW w:w="3274" w:type="dxa"/>
            <w:gridSpan w:val="2"/>
            <w:tcBorders>
              <w:right w:val="single" w:sz="6" w:space="0" w:color="000000"/>
            </w:tcBorders>
            <w:shd w:val="clear" w:color="auto" w:fill="95B3D7" w:themeFill="accent1" w:themeFillTint="99"/>
            <w:vAlign w:val="center"/>
          </w:tcPr>
          <w:p w14:paraId="7065ADF7" w14:textId="77777777" w:rsidR="00905E60" w:rsidRDefault="00905E60" w:rsidP="00402F2E">
            <w:pPr>
              <w:pStyle w:val="TableParagraph"/>
              <w:spacing w:line="269" w:lineRule="exact"/>
              <w:ind w:left="916"/>
              <w:rPr>
                <w:rFonts w:ascii="Arial" w:hAnsi="Arial"/>
                <w:b/>
                <w:sz w:val="24"/>
              </w:rPr>
            </w:pPr>
            <w:r>
              <w:rPr>
                <w:rFonts w:ascii="Arial" w:hAnsi="Arial"/>
                <w:b/>
                <w:sz w:val="24"/>
              </w:rPr>
              <w:t>Ponderación</w:t>
            </w:r>
          </w:p>
        </w:tc>
      </w:tr>
      <w:tr w:rsidR="00905E60" w14:paraId="5B32BFBE" w14:textId="77777777" w:rsidTr="00835175">
        <w:trPr>
          <w:trHeight w:val="1098"/>
        </w:trPr>
        <w:tc>
          <w:tcPr>
            <w:tcW w:w="5221" w:type="dxa"/>
          </w:tcPr>
          <w:p w14:paraId="4AE5DF62" w14:textId="77777777" w:rsidR="00905E60" w:rsidRDefault="00905E60" w:rsidP="00905E60">
            <w:pPr>
              <w:pStyle w:val="TableParagraph"/>
              <w:spacing w:before="4"/>
              <w:ind w:left="0"/>
              <w:rPr>
                <w:sz w:val="23"/>
              </w:rPr>
            </w:pPr>
          </w:p>
          <w:p w14:paraId="6FB7919C" w14:textId="5A65FAB9" w:rsidR="00905E60" w:rsidRDefault="00DC53B1" w:rsidP="0088124A">
            <w:pPr>
              <w:pStyle w:val="TableParagraph"/>
              <w:numPr>
                <w:ilvl w:val="0"/>
                <w:numId w:val="27"/>
              </w:numPr>
              <w:tabs>
                <w:tab w:val="left" w:pos="515"/>
                <w:tab w:val="left" w:pos="1706"/>
                <w:tab w:val="left" w:pos="3204"/>
                <w:tab w:val="left" w:pos="4980"/>
              </w:tabs>
              <w:ind w:right="94"/>
              <w:rPr>
                <w:rFonts w:ascii="Arial" w:hAnsi="Arial"/>
                <w:b/>
                <w:sz w:val="24"/>
              </w:rPr>
            </w:pPr>
            <w:r w:rsidRPr="00DC53B1">
              <w:rPr>
                <w:rFonts w:ascii="Arial" w:hAnsi="Arial"/>
                <w:b/>
                <w:sz w:val="24"/>
              </w:rPr>
              <w:t>Identifica aplicaciones de la IA (inteligencia artificial) en entornos del sector donde está enmarcado el título describiendo las mejoras implícitas en su implementación.</w:t>
            </w:r>
          </w:p>
        </w:tc>
        <w:tc>
          <w:tcPr>
            <w:tcW w:w="3274" w:type="dxa"/>
            <w:gridSpan w:val="2"/>
            <w:tcBorders>
              <w:right w:val="single" w:sz="6" w:space="0" w:color="000000"/>
            </w:tcBorders>
            <w:vAlign w:val="center"/>
          </w:tcPr>
          <w:p w14:paraId="45EAC921" w14:textId="3E5E0F39" w:rsidR="00905E60" w:rsidRDefault="00F1619B" w:rsidP="00F1619B">
            <w:pPr>
              <w:pStyle w:val="TableParagraph"/>
              <w:spacing w:before="1"/>
              <w:ind w:left="0"/>
              <w:jc w:val="center"/>
              <w:rPr>
                <w:rFonts w:ascii="Arial"/>
                <w:b/>
                <w:sz w:val="24"/>
              </w:rPr>
            </w:pPr>
            <w:r>
              <w:rPr>
                <w:rFonts w:ascii="Arial"/>
                <w:b/>
                <w:sz w:val="24"/>
              </w:rPr>
              <w:t>16,67</w:t>
            </w:r>
            <w:r w:rsidR="00905E60">
              <w:rPr>
                <w:rFonts w:ascii="Arial"/>
                <w:b/>
                <w:sz w:val="24"/>
              </w:rPr>
              <w:t>%</w:t>
            </w:r>
          </w:p>
        </w:tc>
      </w:tr>
      <w:tr w:rsidR="00905E60" w14:paraId="2D21699B" w14:textId="77777777" w:rsidTr="00835175">
        <w:trPr>
          <w:trHeight w:val="1151"/>
        </w:trPr>
        <w:tc>
          <w:tcPr>
            <w:tcW w:w="5221" w:type="dxa"/>
            <w:shd w:val="clear" w:color="auto" w:fill="95B3D7" w:themeFill="accent1" w:themeFillTint="99"/>
          </w:tcPr>
          <w:p w14:paraId="44F2C42C" w14:textId="77777777" w:rsidR="00905E60" w:rsidRDefault="00905E60" w:rsidP="00905E60">
            <w:pPr>
              <w:pStyle w:val="TableParagraph"/>
              <w:spacing w:before="6"/>
              <w:ind w:left="0"/>
              <w:rPr>
                <w:sz w:val="27"/>
              </w:rPr>
            </w:pPr>
          </w:p>
          <w:p w14:paraId="305CB842" w14:textId="77777777" w:rsidR="00905E60" w:rsidRDefault="00905E60" w:rsidP="00905E60">
            <w:pPr>
              <w:pStyle w:val="TableParagraph"/>
              <w:ind w:left="1281"/>
              <w:rPr>
                <w:rFonts w:ascii="Arial" w:hAnsi="Arial"/>
                <w:b/>
                <w:sz w:val="24"/>
              </w:rPr>
            </w:pPr>
            <w:r>
              <w:rPr>
                <w:rFonts w:ascii="Arial" w:hAnsi="Arial"/>
                <w:b/>
                <w:sz w:val="24"/>
              </w:rPr>
              <w:t>Criterios</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Evaluación</w:t>
            </w:r>
          </w:p>
        </w:tc>
        <w:tc>
          <w:tcPr>
            <w:tcW w:w="1673" w:type="dxa"/>
            <w:shd w:val="clear" w:color="auto" w:fill="95B3D7" w:themeFill="accent1" w:themeFillTint="99"/>
          </w:tcPr>
          <w:p w14:paraId="70158182" w14:textId="77777777" w:rsidR="00905E60" w:rsidRDefault="00905E60" w:rsidP="00905E60">
            <w:pPr>
              <w:pStyle w:val="TableParagraph"/>
              <w:spacing w:before="6"/>
              <w:ind w:left="0"/>
              <w:rPr>
                <w:sz w:val="27"/>
              </w:rPr>
            </w:pPr>
          </w:p>
          <w:p w14:paraId="041647A6" w14:textId="77777777" w:rsidR="00905E60" w:rsidRDefault="00905E60" w:rsidP="00905E60">
            <w:pPr>
              <w:pStyle w:val="TableParagraph"/>
              <w:ind w:left="95" w:right="73"/>
              <w:jc w:val="center"/>
              <w:rPr>
                <w:rFonts w:ascii="Arial" w:hAnsi="Arial"/>
                <w:b/>
                <w:sz w:val="24"/>
              </w:rPr>
            </w:pPr>
            <w:r>
              <w:rPr>
                <w:rFonts w:ascii="Arial" w:hAnsi="Arial"/>
                <w:b/>
                <w:sz w:val="24"/>
              </w:rPr>
              <w:t>Ponderación</w:t>
            </w:r>
          </w:p>
        </w:tc>
        <w:tc>
          <w:tcPr>
            <w:tcW w:w="1601" w:type="dxa"/>
            <w:tcBorders>
              <w:right w:val="single" w:sz="6" w:space="0" w:color="000000"/>
            </w:tcBorders>
            <w:shd w:val="clear" w:color="auto" w:fill="95B3D7" w:themeFill="accent1" w:themeFillTint="99"/>
          </w:tcPr>
          <w:p w14:paraId="65C762AD" w14:textId="77777777" w:rsidR="00905E60" w:rsidRDefault="00905E60" w:rsidP="00905E60">
            <w:pPr>
              <w:pStyle w:val="TableParagraph"/>
              <w:spacing w:before="2" w:line="276" w:lineRule="auto"/>
              <w:ind w:right="85"/>
              <w:jc w:val="center"/>
              <w:rPr>
                <w:rFonts w:ascii="Arial" w:hAnsi="Arial"/>
                <w:b/>
                <w:sz w:val="24"/>
              </w:rPr>
            </w:pPr>
            <w:r>
              <w:rPr>
                <w:rFonts w:ascii="Arial" w:hAnsi="Arial"/>
                <w:b/>
                <w:sz w:val="24"/>
              </w:rPr>
              <w:t>Instrumento</w:t>
            </w:r>
            <w:r>
              <w:rPr>
                <w:rFonts w:ascii="Arial" w:hAnsi="Arial"/>
                <w:b/>
                <w:spacing w:val="-64"/>
                <w:sz w:val="24"/>
              </w:rPr>
              <w:t xml:space="preserve"> </w:t>
            </w:r>
            <w:r>
              <w:rPr>
                <w:rFonts w:ascii="Arial" w:hAnsi="Arial"/>
                <w:b/>
                <w:sz w:val="24"/>
              </w:rPr>
              <w:t>de</w:t>
            </w:r>
            <w:r>
              <w:rPr>
                <w:rFonts w:ascii="Arial" w:hAnsi="Arial"/>
                <w:b/>
                <w:spacing w:val="1"/>
                <w:sz w:val="24"/>
              </w:rPr>
              <w:t xml:space="preserve"> </w:t>
            </w:r>
            <w:r>
              <w:rPr>
                <w:rFonts w:ascii="Arial" w:hAnsi="Arial"/>
                <w:b/>
                <w:sz w:val="24"/>
              </w:rPr>
              <w:t>Evaluación</w:t>
            </w:r>
          </w:p>
        </w:tc>
      </w:tr>
      <w:tr w:rsidR="00DC53B1" w14:paraId="7FB3D4D5" w14:textId="77777777" w:rsidTr="00402F2E">
        <w:trPr>
          <w:trHeight w:val="1152"/>
        </w:trPr>
        <w:tc>
          <w:tcPr>
            <w:tcW w:w="5221" w:type="dxa"/>
          </w:tcPr>
          <w:p w14:paraId="75DD2237" w14:textId="77F8C22C" w:rsidR="00DC53B1" w:rsidRPr="00DC53B1" w:rsidRDefault="00DC53B1" w:rsidP="00DC53B1">
            <w:pPr>
              <w:pStyle w:val="TableParagraph"/>
              <w:spacing w:line="276" w:lineRule="auto"/>
              <w:ind w:right="91"/>
              <w:jc w:val="both"/>
              <w:rPr>
                <w:rFonts w:ascii="Arial" w:hAnsi="Arial" w:cs="Arial"/>
                <w:sz w:val="24"/>
                <w:szCs w:val="24"/>
              </w:rPr>
            </w:pPr>
            <w:r w:rsidRPr="00DC53B1">
              <w:rPr>
                <w:rFonts w:ascii="Arial" w:hAnsi="Arial" w:cs="Arial"/>
                <w:color w:val="000000"/>
                <w:sz w:val="24"/>
                <w:szCs w:val="24"/>
              </w:rPr>
              <w:t>a)</w:t>
            </w:r>
            <w:r w:rsidRPr="00DC53B1">
              <w:rPr>
                <w:rFonts w:ascii="Arial" w:hAnsi="Arial" w:cs="Arial"/>
                <w:color w:val="000000"/>
                <w:sz w:val="24"/>
                <w:szCs w:val="24"/>
              </w:rPr>
              <w:t> </w:t>
            </w:r>
            <w:r w:rsidRPr="00DC53B1">
              <w:rPr>
                <w:rFonts w:ascii="Arial" w:hAnsi="Arial" w:cs="Arial"/>
                <w:color w:val="000000"/>
                <w:sz w:val="24"/>
                <w:szCs w:val="24"/>
              </w:rPr>
              <w:t>Se ha identificado la importancia de la IA en la automatización de procesos y su optimización.</w:t>
            </w:r>
          </w:p>
        </w:tc>
        <w:tc>
          <w:tcPr>
            <w:tcW w:w="1673" w:type="dxa"/>
          </w:tcPr>
          <w:p w14:paraId="3F76A00D" w14:textId="77777777" w:rsidR="00DC53B1" w:rsidRDefault="00DC53B1" w:rsidP="00DC53B1">
            <w:pPr>
              <w:pStyle w:val="TableParagraph"/>
              <w:spacing w:before="4"/>
              <w:ind w:left="0"/>
              <w:rPr>
                <w:sz w:val="27"/>
              </w:rPr>
            </w:pPr>
          </w:p>
          <w:p w14:paraId="44E6E72B" w14:textId="0718F42B" w:rsidR="00DC53B1" w:rsidRDefault="00DC53B1" w:rsidP="00DC53B1">
            <w:pPr>
              <w:pStyle w:val="TableParagraph"/>
              <w:ind w:left="95" w:right="71"/>
              <w:jc w:val="center"/>
              <w:rPr>
                <w:rFonts w:ascii="Arial"/>
                <w:b/>
                <w:sz w:val="24"/>
              </w:rPr>
            </w:pPr>
            <w:r>
              <w:rPr>
                <w:rFonts w:ascii="Arial"/>
                <w:b/>
                <w:sz w:val="24"/>
              </w:rPr>
              <w:t>16,66%</w:t>
            </w:r>
          </w:p>
        </w:tc>
        <w:tc>
          <w:tcPr>
            <w:tcW w:w="1601" w:type="dxa"/>
            <w:vMerge w:val="restart"/>
            <w:tcBorders>
              <w:right w:val="single" w:sz="6" w:space="0" w:color="000000"/>
            </w:tcBorders>
            <w:vAlign w:val="center"/>
          </w:tcPr>
          <w:p w14:paraId="693F2B4B" w14:textId="77777777" w:rsidR="00DC53B1" w:rsidRDefault="00DC53B1" w:rsidP="00DC53B1">
            <w:pPr>
              <w:pStyle w:val="TableParagraph"/>
              <w:ind w:left="0"/>
              <w:jc w:val="center"/>
              <w:rPr>
                <w:sz w:val="26"/>
              </w:rPr>
            </w:pPr>
          </w:p>
          <w:p w14:paraId="376CD1CF" w14:textId="77777777" w:rsidR="00DC53B1" w:rsidRDefault="00DC53B1" w:rsidP="00DC53B1">
            <w:pPr>
              <w:pStyle w:val="TableParagraph"/>
              <w:ind w:left="0"/>
              <w:jc w:val="center"/>
              <w:rPr>
                <w:sz w:val="26"/>
              </w:rPr>
            </w:pPr>
          </w:p>
          <w:p w14:paraId="64B9CBD0" w14:textId="77777777" w:rsidR="00DC53B1" w:rsidRDefault="00DC53B1" w:rsidP="00DC53B1">
            <w:pPr>
              <w:pStyle w:val="TableParagraph"/>
              <w:ind w:left="0"/>
              <w:jc w:val="center"/>
              <w:rPr>
                <w:sz w:val="26"/>
              </w:rPr>
            </w:pPr>
          </w:p>
          <w:p w14:paraId="46CCCDB1" w14:textId="77777777" w:rsidR="00DC53B1" w:rsidRDefault="00DC53B1" w:rsidP="00DC53B1">
            <w:pPr>
              <w:pStyle w:val="TableParagraph"/>
              <w:ind w:left="0"/>
              <w:jc w:val="center"/>
              <w:rPr>
                <w:sz w:val="26"/>
              </w:rPr>
            </w:pPr>
          </w:p>
          <w:p w14:paraId="39FBE50E" w14:textId="77777777" w:rsidR="00DC53B1" w:rsidRDefault="00DC53B1" w:rsidP="00DC53B1">
            <w:pPr>
              <w:pStyle w:val="TableParagraph"/>
              <w:spacing w:before="9"/>
              <w:ind w:left="0"/>
              <w:jc w:val="center"/>
              <w:rPr>
                <w:sz w:val="33"/>
              </w:rPr>
            </w:pPr>
          </w:p>
          <w:p w14:paraId="0F8F1731" w14:textId="77777777" w:rsidR="00DC53B1" w:rsidRDefault="00DC53B1" w:rsidP="00DC53B1">
            <w:pPr>
              <w:pStyle w:val="TableParagraph"/>
              <w:spacing w:line="276" w:lineRule="auto"/>
              <w:ind w:right="118"/>
              <w:jc w:val="center"/>
              <w:rPr>
                <w:sz w:val="24"/>
              </w:rPr>
            </w:pPr>
            <w:r>
              <w:rPr>
                <w:sz w:val="24"/>
              </w:rPr>
              <w:t>Prueba</w:t>
            </w:r>
            <w:r>
              <w:rPr>
                <w:spacing w:val="-64"/>
                <w:sz w:val="24"/>
              </w:rPr>
              <w:t xml:space="preserve"> </w:t>
            </w:r>
            <w:r>
              <w:rPr>
                <w:sz w:val="24"/>
              </w:rPr>
              <w:lastRenderedPageBreak/>
              <w:t>escrita</w:t>
            </w:r>
          </w:p>
          <w:p w14:paraId="7F7962C0" w14:textId="77777777" w:rsidR="00DC53B1" w:rsidRDefault="00DC53B1" w:rsidP="00DC53B1">
            <w:pPr>
              <w:pStyle w:val="TableParagraph"/>
              <w:spacing w:before="201" w:line="276" w:lineRule="auto"/>
              <w:ind w:right="229"/>
              <w:jc w:val="center"/>
              <w:rPr>
                <w:sz w:val="24"/>
              </w:rPr>
            </w:pPr>
            <w:r>
              <w:rPr>
                <w:sz w:val="24"/>
              </w:rPr>
              <w:t>Actividades</w:t>
            </w:r>
            <w:r>
              <w:rPr>
                <w:spacing w:val="-64"/>
                <w:sz w:val="24"/>
              </w:rPr>
              <w:t xml:space="preserve"> </w:t>
            </w:r>
            <w:r>
              <w:rPr>
                <w:sz w:val="24"/>
              </w:rPr>
              <w:t>clase/casa</w:t>
            </w:r>
          </w:p>
          <w:p w14:paraId="6B102BA6" w14:textId="77777777" w:rsidR="00DC53B1" w:rsidRDefault="00DC53B1" w:rsidP="00DC53B1">
            <w:pPr>
              <w:pStyle w:val="TableParagraph"/>
              <w:spacing w:before="200" w:line="276" w:lineRule="auto"/>
              <w:jc w:val="center"/>
              <w:rPr>
                <w:sz w:val="24"/>
              </w:rPr>
            </w:pPr>
            <w:r>
              <w:rPr>
                <w:sz w:val="24"/>
              </w:rPr>
              <w:t>Prueba</w:t>
            </w:r>
            <w:r>
              <w:rPr>
                <w:spacing w:val="1"/>
                <w:sz w:val="24"/>
              </w:rPr>
              <w:t xml:space="preserve"> </w:t>
            </w:r>
            <w:r>
              <w:rPr>
                <w:sz w:val="24"/>
              </w:rPr>
              <w:t>práctica</w:t>
            </w:r>
          </w:p>
          <w:p w14:paraId="33842A11" w14:textId="77777777" w:rsidR="00DC53B1" w:rsidRDefault="00DC53B1" w:rsidP="00DC53B1">
            <w:pPr>
              <w:pStyle w:val="TableParagraph"/>
              <w:spacing w:line="276" w:lineRule="auto"/>
              <w:ind w:right="95"/>
              <w:jc w:val="center"/>
              <w:rPr>
                <w:sz w:val="24"/>
              </w:rPr>
            </w:pPr>
          </w:p>
          <w:p w14:paraId="6ECE698A" w14:textId="268ABD12" w:rsidR="00DC53B1" w:rsidRDefault="00DC53B1" w:rsidP="00DC53B1">
            <w:pPr>
              <w:pStyle w:val="TableParagraph"/>
              <w:spacing w:line="276" w:lineRule="auto"/>
              <w:ind w:right="95"/>
              <w:jc w:val="center"/>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DC53B1" w14:paraId="580EFF62" w14:textId="77777777" w:rsidTr="00402F2E">
        <w:trPr>
          <w:trHeight w:val="834"/>
        </w:trPr>
        <w:tc>
          <w:tcPr>
            <w:tcW w:w="5221" w:type="dxa"/>
          </w:tcPr>
          <w:p w14:paraId="30F8D967" w14:textId="6DE8743D" w:rsidR="00DC53B1" w:rsidRPr="00DC53B1" w:rsidRDefault="00DC53B1" w:rsidP="00DC53B1">
            <w:pPr>
              <w:pStyle w:val="TableParagraph"/>
              <w:spacing w:before="2" w:line="276" w:lineRule="auto"/>
              <w:ind w:right="108"/>
              <w:rPr>
                <w:rFonts w:ascii="Arial" w:hAnsi="Arial" w:cs="Arial"/>
                <w:sz w:val="24"/>
                <w:szCs w:val="24"/>
              </w:rPr>
            </w:pPr>
            <w:r w:rsidRPr="00DC53B1">
              <w:rPr>
                <w:rFonts w:ascii="Arial" w:hAnsi="Arial" w:cs="Arial"/>
                <w:color w:val="000000"/>
                <w:sz w:val="24"/>
                <w:szCs w:val="24"/>
              </w:rPr>
              <w:t>b)</w:t>
            </w:r>
            <w:r w:rsidRPr="00DC53B1">
              <w:rPr>
                <w:rFonts w:ascii="Arial" w:hAnsi="Arial" w:cs="Arial"/>
                <w:color w:val="000000"/>
                <w:sz w:val="24"/>
                <w:szCs w:val="24"/>
              </w:rPr>
              <w:t> </w:t>
            </w:r>
            <w:r w:rsidRPr="00DC53B1">
              <w:rPr>
                <w:rFonts w:ascii="Arial" w:hAnsi="Arial" w:cs="Arial"/>
                <w:color w:val="000000"/>
                <w:sz w:val="24"/>
                <w:szCs w:val="24"/>
              </w:rPr>
              <w:t>Se ha relacionado la IA con la recogida masiva de datos (</w:t>
            </w:r>
            <w:r w:rsidRPr="00DC53B1">
              <w:rPr>
                <w:rStyle w:val="nfasis"/>
                <w:rFonts w:ascii="Arial" w:hAnsi="Arial" w:cs="Arial"/>
                <w:color w:val="000000"/>
                <w:sz w:val="24"/>
                <w:szCs w:val="24"/>
              </w:rPr>
              <w:t>Big Data</w:t>
            </w:r>
            <w:r w:rsidRPr="00DC53B1">
              <w:rPr>
                <w:rFonts w:ascii="Arial" w:hAnsi="Arial" w:cs="Arial"/>
                <w:color w:val="000000"/>
                <w:sz w:val="24"/>
                <w:szCs w:val="24"/>
              </w:rPr>
              <w:t>) y su tratamiento (análisis) con la rentabilidad de las empresas.</w:t>
            </w:r>
          </w:p>
        </w:tc>
        <w:tc>
          <w:tcPr>
            <w:tcW w:w="1673" w:type="dxa"/>
          </w:tcPr>
          <w:p w14:paraId="55B91F28" w14:textId="2346456B" w:rsidR="00DC53B1" w:rsidRDefault="00DC53B1" w:rsidP="00DC53B1">
            <w:pPr>
              <w:pStyle w:val="TableParagraph"/>
              <w:spacing w:before="158"/>
              <w:ind w:left="95" w:right="71"/>
              <w:jc w:val="center"/>
              <w:rPr>
                <w:rFonts w:ascii="Arial"/>
                <w:b/>
                <w:sz w:val="24"/>
              </w:rPr>
            </w:pPr>
            <w:r>
              <w:rPr>
                <w:rFonts w:ascii="Arial"/>
                <w:b/>
                <w:sz w:val="24"/>
              </w:rPr>
              <w:t>16,66%</w:t>
            </w:r>
          </w:p>
        </w:tc>
        <w:tc>
          <w:tcPr>
            <w:tcW w:w="1601" w:type="dxa"/>
            <w:vMerge/>
            <w:tcBorders>
              <w:right w:val="single" w:sz="6" w:space="0" w:color="000000"/>
            </w:tcBorders>
          </w:tcPr>
          <w:p w14:paraId="39ED1A19" w14:textId="4B99EC6F" w:rsidR="00DC53B1" w:rsidRDefault="00DC53B1" w:rsidP="00DC53B1">
            <w:pPr>
              <w:pStyle w:val="TableParagraph"/>
              <w:spacing w:line="276" w:lineRule="auto"/>
              <w:ind w:right="95"/>
              <w:rPr>
                <w:sz w:val="2"/>
                <w:szCs w:val="2"/>
              </w:rPr>
            </w:pPr>
          </w:p>
        </w:tc>
      </w:tr>
      <w:tr w:rsidR="00DC53B1" w14:paraId="3A322D5D" w14:textId="77777777" w:rsidTr="00402F2E">
        <w:trPr>
          <w:trHeight w:val="1468"/>
        </w:trPr>
        <w:tc>
          <w:tcPr>
            <w:tcW w:w="5221" w:type="dxa"/>
          </w:tcPr>
          <w:p w14:paraId="52682552" w14:textId="2E68E332" w:rsidR="00DC53B1" w:rsidRPr="00DC53B1" w:rsidRDefault="00DC53B1" w:rsidP="00DC53B1">
            <w:pPr>
              <w:pStyle w:val="TableParagraph"/>
              <w:tabs>
                <w:tab w:val="left" w:pos="2726"/>
                <w:tab w:val="left" w:pos="4011"/>
              </w:tabs>
              <w:spacing w:line="276" w:lineRule="auto"/>
              <w:ind w:right="90"/>
              <w:jc w:val="both"/>
              <w:rPr>
                <w:rFonts w:ascii="Arial" w:hAnsi="Arial" w:cs="Arial"/>
                <w:sz w:val="24"/>
                <w:szCs w:val="24"/>
              </w:rPr>
            </w:pPr>
            <w:r w:rsidRPr="00DC53B1">
              <w:rPr>
                <w:rFonts w:ascii="Arial" w:hAnsi="Arial" w:cs="Arial"/>
                <w:color w:val="000000"/>
                <w:sz w:val="24"/>
                <w:szCs w:val="24"/>
              </w:rPr>
              <w:lastRenderedPageBreak/>
              <w:t>c)</w:t>
            </w:r>
            <w:r w:rsidRPr="00DC53B1">
              <w:rPr>
                <w:rFonts w:ascii="Arial" w:hAnsi="Arial" w:cs="Arial"/>
                <w:color w:val="000000"/>
                <w:sz w:val="24"/>
                <w:szCs w:val="24"/>
              </w:rPr>
              <w:t> </w:t>
            </w:r>
            <w:r w:rsidRPr="00DC53B1">
              <w:rPr>
                <w:rFonts w:ascii="Arial" w:hAnsi="Arial" w:cs="Arial"/>
                <w:color w:val="000000"/>
                <w:sz w:val="24"/>
                <w:szCs w:val="24"/>
              </w:rPr>
              <w:t>Se ha valorado la importancia presente y futura de la IA.</w:t>
            </w:r>
          </w:p>
        </w:tc>
        <w:tc>
          <w:tcPr>
            <w:tcW w:w="1673" w:type="dxa"/>
          </w:tcPr>
          <w:p w14:paraId="006CA903" w14:textId="77777777" w:rsidR="00DC53B1" w:rsidRDefault="00DC53B1" w:rsidP="00DC53B1">
            <w:pPr>
              <w:pStyle w:val="TableParagraph"/>
              <w:ind w:left="0"/>
              <w:rPr>
                <w:sz w:val="26"/>
              </w:rPr>
            </w:pPr>
          </w:p>
          <w:p w14:paraId="639C92FB" w14:textId="2829C41B" w:rsidR="00DC53B1" w:rsidRDefault="00DC53B1" w:rsidP="00DC53B1">
            <w:pPr>
              <w:pStyle w:val="TableParagraph"/>
              <w:spacing w:before="176"/>
              <w:ind w:left="95" w:right="71"/>
              <w:jc w:val="center"/>
              <w:rPr>
                <w:rFonts w:ascii="Arial"/>
                <w:b/>
                <w:sz w:val="24"/>
              </w:rPr>
            </w:pPr>
            <w:r>
              <w:rPr>
                <w:rFonts w:ascii="Arial"/>
                <w:b/>
                <w:sz w:val="24"/>
              </w:rPr>
              <w:t>16,67%</w:t>
            </w:r>
          </w:p>
        </w:tc>
        <w:tc>
          <w:tcPr>
            <w:tcW w:w="1601" w:type="dxa"/>
            <w:vMerge/>
            <w:tcBorders>
              <w:right w:val="single" w:sz="6" w:space="0" w:color="000000"/>
            </w:tcBorders>
          </w:tcPr>
          <w:p w14:paraId="08BF9E8D" w14:textId="0578CAD8" w:rsidR="00DC53B1" w:rsidRDefault="00DC53B1" w:rsidP="00DC53B1">
            <w:pPr>
              <w:pStyle w:val="TableParagraph"/>
              <w:spacing w:line="276" w:lineRule="auto"/>
              <w:ind w:right="95"/>
              <w:rPr>
                <w:sz w:val="2"/>
                <w:szCs w:val="2"/>
              </w:rPr>
            </w:pPr>
          </w:p>
        </w:tc>
      </w:tr>
      <w:tr w:rsidR="00DC53B1" w14:paraId="22873B60" w14:textId="77777777" w:rsidTr="00402F2E">
        <w:trPr>
          <w:trHeight w:val="636"/>
        </w:trPr>
        <w:tc>
          <w:tcPr>
            <w:tcW w:w="5221" w:type="dxa"/>
          </w:tcPr>
          <w:p w14:paraId="3A3229E1" w14:textId="2FCBF511" w:rsidR="00DC53B1" w:rsidRPr="00DC53B1" w:rsidRDefault="00DC53B1" w:rsidP="00DC53B1">
            <w:pPr>
              <w:pStyle w:val="TableParagraph"/>
              <w:spacing w:before="41"/>
              <w:rPr>
                <w:rFonts w:ascii="Arial" w:hAnsi="Arial" w:cs="Arial"/>
                <w:sz w:val="24"/>
                <w:szCs w:val="24"/>
              </w:rPr>
            </w:pPr>
            <w:r w:rsidRPr="00DC53B1">
              <w:rPr>
                <w:rFonts w:ascii="Arial" w:hAnsi="Arial" w:cs="Arial"/>
                <w:color w:val="000000"/>
                <w:sz w:val="24"/>
                <w:szCs w:val="24"/>
              </w:rPr>
              <w:lastRenderedPageBreak/>
              <w:t>d)</w:t>
            </w:r>
            <w:r w:rsidRPr="00DC53B1">
              <w:rPr>
                <w:rFonts w:ascii="Arial" w:hAnsi="Arial" w:cs="Arial"/>
                <w:color w:val="000000"/>
                <w:sz w:val="24"/>
                <w:szCs w:val="24"/>
              </w:rPr>
              <w:t> </w:t>
            </w:r>
            <w:r w:rsidRPr="00DC53B1">
              <w:rPr>
                <w:rFonts w:ascii="Arial" w:hAnsi="Arial" w:cs="Arial"/>
                <w:color w:val="000000"/>
                <w:sz w:val="24"/>
                <w:szCs w:val="24"/>
              </w:rPr>
              <w:t>Se han identificado los sectores con implantación más relevante de IA.</w:t>
            </w:r>
          </w:p>
        </w:tc>
        <w:tc>
          <w:tcPr>
            <w:tcW w:w="1673" w:type="dxa"/>
          </w:tcPr>
          <w:p w14:paraId="317D7501" w14:textId="07C98067" w:rsidR="00DC53B1" w:rsidRDefault="00DC53B1" w:rsidP="00DC53B1">
            <w:pPr>
              <w:pStyle w:val="TableParagraph"/>
              <w:spacing w:before="58"/>
              <w:ind w:left="95" w:right="71"/>
              <w:jc w:val="center"/>
              <w:rPr>
                <w:rFonts w:ascii="Arial"/>
                <w:b/>
                <w:sz w:val="24"/>
              </w:rPr>
            </w:pPr>
            <w:r>
              <w:rPr>
                <w:rFonts w:ascii="Arial"/>
                <w:b/>
                <w:sz w:val="24"/>
              </w:rPr>
              <w:t>16,67%</w:t>
            </w:r>
          </w:p>
        </w:tc>
        <w:tc>
          <w:tcPr>
            <w:tcW w:w="1601" w:type="dxa"/>
            <w:vMerge/>
            <w:tcBorders>
              <w:right w:val="single" w:sz="6" w:space="0" w:color="000000"/>
            </w:tcBorders>
          </w:tcPr>
          <w:p w14:paraId="34FE8028" w14:textId="2DC03BAA" w:rsidR="00DC53B1" w:rsidRDefault="00DC53B1" w:rsidP="00DC53B1">
            <w:pPr>
              <w:pStyle w:val="TableParagraph"/>
              <w:spacing w:line="276" w:lineRule="auto"/>
              <w:ind w:right="95"/>
              <w:rPr>
                <w:sz w:val="2"/>
                <w:szCs w:val="2"/>
              </w:rPr>
            </w:pPr>
          </w:p>
        </w:tc>
      </w:tr>
      <w:tr w:rsidR="00DC53B1" w14:paraId="7E1AC7A3" w14:textId="77777777" w:rsidTr="00835175">
        <w:trPr>
          <w:trHeight w:val="518"/>
        </w:trPr>
        <w:tc>
          <w:tcPr>
            <w:tcW w:w="5221" w:type="dxa"/>
          </w:tcPr>
          <w:p w14:paraId="0DCBEEFD" w14:textId="1E3B3CB9" w:rsidR="00DC53B1" w:rsidRPr="00DC53B1" w:rsidRDefault="00DC53B1" w:rsidP="00DC53B1">
            <w:pPr>
              <w:pStyle w:val="TableParagraph"/>
              <w:rPr>
                <w:rFonts w:ascii="Arial" w:hAnsi="Arial" w:cs="Arial"/>
                <w:sz w:val="24"/>
                <w:szCs w:val="24"/>
              </w:rPr>
            </w:pPr>
            <w:r w:rsidRPr="00DC53B1">
              <w:rPr>
                <w:rFonts w:ascii="Arial" w:hAnsi="Arial" w:cs="Arial"/>
                <w:color w:val="000000"/>
                <w:sz w:val="24"/>
                <w:szCs w:val="24"/>
              </w:rPr>
              <w:t>e)</w:t>
            </w:r>
            <w:r w:rsidRPr="00DC53B1">
              <w:rPr>
                <w:rFonts w:ascii="Arial" w:hAnsi="Arial" w:cs="Arial"/>
                <w:color w:val="000000"/>
                <w:sz w:val="24"/>
                <w:szCs w:val="24"/>
              </w:rPr>
              <w:t> </w:t>
            </w:r>
            <w:r w:rsidRPr="00DC53B1">
              <w:rPr>
                <w:rFonts w:ascii="Arial" w:hAnsi="Arial" w:cs="Arial"/>
                <w:color w:val="000000"/>
                <w:sz w:val="24"/>
                <w:szCs w:val="24"/>
              </w:rPr>
              <w:t>Se han identificado los lenguajes de programación en IA.</w:t>
            </w:r>
          </w:p>
        </w:tc>
        <w:tc>
          <w:tcPr>
            <w:tcW w:w="1673" w:type="dxa"/>
            <w:vAlign w:val="center"/>
          </w:tcPr>
          <w:p w14:paraId="639C1987" w14:textId="005751D1" w:rsidR="00DC53B1" w:rsidRDefault="00DC53B1" w:rsidP="00DC53B1">
            <w:pPr>
              <w:pStyle w:val="TableParagraph"/>
              <w:ind w:left="0"/>
              <w:jc w:val="center"/>
              <w:rPr>
                <w:rFonts w:ascii="Times New Roman"/>
                <w:sz w:val="24"/>
              </w:rPr>
            </w:pPr>
            <w:r>
              <w:rPr>
                <w:rFonts w:ascii="Arial"/>
                <w:b/>
                <w:sz w:val="24"/>
              </w:rPr>
              <w:t>16,67%</w:t>
            </w:r>
          </w:p>
        </w:tc>
        <w:tc>
          <w:tcPr>
            <w:tcW w:w="1601" w:type="dxa"/>
            <w:vMerge/>
            <w:tcBorders>
              <w:right w:val="single" w:sz="6" w:space="0" w:color="000000"/>
            </w:tcBorders>
          </w:tcPr>
          <w:p w14:paraId="768C4407" w14:textId="11B6FA91" w:rsidR="00DC53B1" w:rsidRDefault="00DC53B1" w:rsidP="00DC53B1">
            <w:pPr>
              <w:pStyle w:val="TableParagraph"/>
              <w:spacing w:line="276" w:lineRule="auto"/>
              <w:ind w:right="95"/>
              <w:rPr>
                <w:sz w:val="24"/>
              </w:rPr>
            </w:pPr>
          </w:p>
        </w:tc>
      </w:tr>
      <w:tr w:rsidR="00DC53B1" w14:paraId="0A78A3AD" w14:textId="77777777" w:rsidTr="00402F2E">
        <w:trPr>
          <w:trHeight w:val="834"/>
        </w:trPr>
        <w:tc>
          <w:tcPr>
            <w:tcW w:w="5221" w:type="dxa"/>
          </w:tcPr>
          <w:p w14:paraId="6469A53C" w14:textId="375B6457" w:rsidR="00DC53B1" w:rsidRPr="00DC53B1" w:rsidRDefault="00DC53B1" w:rsidP="00DC53B1">
            <w:pPr>
              <w:pStyle w:val="TableParagraph"/>
              <w:spacing w:line="278" w:lineRule="auto"/>
              <w:ind w:right="102"/>
              <w:rPr>
                <w:rFonts w:ascii="Arial" w:hAnsi="Arial" w:cs="Arial"/>
                <w:sz w:val="24"/>
                <w:szCs w:val="24"/>
              </w:rPr>
            </w:pPr>
            <w:r w:rsidRPr="00DC53B1">
              <w:rPr>
                <w:rFonts w:ascii="Arial" w:hAnsi="Arial" w:cs="Arial"/>
                <w:color w:val="000000"/>
                <w:sz w:val="24"/>
                <w:szCs w:val="24"/>
              </w:rPr>
              <w:t>f)</w:t>
            </w:r>
            <w:r w:rsidRPr="00DC53B1">
              <w:rPr>
                <w:rFonts w:ascii="Arial" w:hAnsi="Arial" w:cs="Arial"/>
                <w:color w:val="000000"/>
                <w:sz w:val="24"/>
                <w:szCs w:val="24"/>
              </w:rPr>
              <w:t> </w:t>
            </w:r>
            <w:r w:rsidRPr="00DC53B1">
              <w:rPr>
                <w:rFonts w:ascii="Arial" w:hAnsi="Arial" w:cs="Arial"/>
                <w:color w:val="000000"/>
                <w:sz w:val="24"/>
                <w:szCs w:val="24"/>
              </w:rPr>
              <w:t>Se ha descrito como influye la IA en el sector del título.</w:t>
            </w:r>
          </w:p>
        </w:tc>
        <w:tc>
          <w:tcPr>
            <w:tcW w:w="1673" w:type="dxa"/>
          </w:tcPr>
          <w:p w14:paraId="43F4D3BA" w14:textId="2F72913A" w:rsidR="00DC53B1" w:rsidRDefault="00DC53B1" w:rsidP="00DC53B1">
            <w:pPr>
              <w:pStyle w:val="TableParagraph"/>
              <w:spacing w:before="156"/>
              <w:ind w:left="95" w:right="71"/>
              <w:jc w:val="center"/>
              <w:rPr>
                <w:rFonts w:ascii="Arial"/>
                <w:b/>
                <w:sz w:val="24"/>
              </w:rPr>
            </w:pPr>
            <w:r>
              <w:rPr>
                <w:rFonts w:ascii="Arial"/>
                <w:b/>
                <w:sz w:val="24"/>
              </w:rPr>
              <w:t>16,67%</w:t>
            </w:r>
          </w:p>
        </w:tc>
        <w:tc>
          <w:tcPr>
            <w:tcW w:w="1601" w:type="dxa"/>
            <w:vMerge/>
            <w:tcBorders>
              <w:right w:val="single" w:sz="6" w:space="0" w:color="000000"/>
            </w:tcBorders>
          </w:tcPr>
          <w:p w14:paraId="226B53C0" w14:textId="77777777" w:rsidR="00DC53B1" w:rsidRDefault="00DC53B1" w:rsidP="00DC53B1">
            <w:pPr>
              <w:rPr>
                <w:sz w:val="2"/>
                <w:szCs w:val="2"/>
              </w:rPr>
            </w:pPr>
          </w:p>
        </w:tc>
      </w:tr>
      <w:tr w:rsidR="003238DD" w14:paraId="516ECABE" w14:textId="77777777" w:rsidTr="00835175">
        <w:trPr>
          <w:trHeight w:val="515"/>
        </w:trPr>
        <w:tc>
          <w:tcPr>
            <w:tcW w:w="5221" w:type="dxa"/>
            <w:shd w:val="clear" w:color="auto" w:fill="95B3D7" w:themeFill="accent1" w:themeFillTint="99"/>
          </w:tcPr>
          <w:p w14:paraId="3D6C9782" w14:textId="77777777" w:rsidR="003238DD" w:rsidRDefault="00D07417">
            <w:pPr>
              <w:pStyle w:val="TableParagraph"/>
              <w:spacing w:line="269" w:lineRule="exact"/>
              <w:ind w:left="1046"/>
              <w:rPr>
                <w:rFonts w:ascii="Arial"/>
                <w:b/>
                <w:sz w:val="24"/>
              </w:rPr>
            </w:pPr>
            <w:r>
              <w:rPr>
                <w:rFonts w:ascii="Arial"/>
                <w:b/>
                <w:sz w:val="24"/>
              </w:rPr>
              <w:t>Resultado</w:t>
            </w:r>
            <w:r>
              <w:rPr>
                <w:rFonts w:ascii="Arial"/>
                <w:b/>
                <w:spacing w:val="-3"/>
                <w:sz w:val="24"/>
              </w:rPr>
              <w:t xml:space="preserve"> </w:t>
            </w:r>
            <w:r>
              <w:rPr>
                <w:rFonts w:ascii="Arial"/>
                <w:b/>
                <w:sz w:val="24"/>
              </w:rPr>
              <w:t>de Aprendizaje</w:t>
            </w:r>
            <w:r>
              <w:rPr>
                <w:rFonts w:ascii="Arial"/>
                <w:b/>
                <w:spacing w:val="-3"/>
                <w:sz w:val="24"/>
              </w:rPr>
              <w:t xml:space="preserve"> </w:t>
            </w:r>
            <w:r>
              <w:rPr>
                <w:rFonts w:ascii="Arial"/>
                <w:b/>
                <w:sz w:val="24"/>
              </w:rPr>
              <w:t>5</w:t>
            </w:r>
          </w:p>
        </w:tc>
        <w:tc>
          <w:tcPr>
            <w:tcW w:w="3274" w:type="dxa"/>
            <w:gridSpan w:val="2"/>
            <w:tcBorders>
              <w:right w:val="single" w:sz="6" w:space="0" w:color="000000"/>
            </w:tcBorders>
            <w:shd w:val="clear" w:color="auto" w:fill="95B3D7" w:themeFill="accent1" w:themeFillTint="99"/>
          </w:tcPr>
          <w:p w14:paraId="09FD31DE" w14:textId="77777777" w:rsidR="003238DD" w:rsidRDefault="00D07417">
            <w:pPr>
              <w:pStyle w:val="TableParagraph"/>
              <w:spacing w:line="269" w:lineRule="exact"/>
              <w:ind w:left="916"/>
              <w:rPr>
                <w:rFonts w:ascii="Arial" w:hAnsi="Arial"/>
                <w:b/>
                <w:sz w:val="24"/>
              </w:rPr>
            </w:pPr>
            <w:r>
              <w:rPr>
                <w:rFonts w:ascii="Arial" w:hAnsi="Arial"/>
                <w:b/>
                <w:sz w:val="24"/>
              </w:rPr>
              <w:t>Ponderación</w:t>
            </w:r>
          </w:p>
        </w:tc>
      </w:tr>
      <w:tr w:rsidR="003238DD" w14:paraId="5232367F" w14:textId="77777777" w:rsidTr="00835175">
        <w:trPr>
          <w:trHeight w:val="1101"/>
        </w:trPr>
        <w:tc>
          <w:tcPr>
            <w:tcW w:w="5221" w:type="dxa"/>
          </w:tcPr>
          <w:p w14:paraId="2264C499" w14:textId="0ADD1C27" w:rsidR="003238DD" w:rsidRDefault="00EF7582" w:rsidP="0088124A">
            <w:pPr>
              <w:pStyle w:val="TableParagraph"/>
              <w:numPr>
                <w:ilvl w:val="0"/>
                <w:numId w:val="27"/>
              </w:numPr>
              <w:spacing w:before="128" w:line="237" w:lineRule="auto"/>
              <w:ind w:right="91"/>
              <w:jc w:val="both"/>
              <w:rPr>
                <w:rFonts w:ascii="Arial" w:hAnsi="Arial"/>
                <w:b/>
                <w:sz w:val="24"/>
              </w:rPr>
            </w:pPr>
            <w:r w:rsidRPr="00EF7582">
              <w:rPr>
                <w:rFonts w:ascii="Arial" w:hAnsi="Arial"/>
                <w:b/>
                <w:sz w:val="24"/>
              </w:rPr>
              <w:t>Evalúa la importancia de los datos, así como su protección en una economía digital globalizada, definiendo sistemas de seguridad y ciberseguridad tanto a nivel de equipo/sistema, como globales.</w:t>
            </w:r>
          </w:p>
        </w:tc>
        <w:tc>
          <w:tcPr>
            <w:tcW w:w="3274" w:type="dxa"/>
            <w:gridSpan w:val="2"/>
            <w:tcBorders>
              <w:right w:val="single" w:sz="6" w:space="0" w:color="000000"/>
            </w:tcBorders>
            <w:vAlign w:val="center"/>
          </w:tcPr>
          <w:p w14:paraId="6813946E" w14:textId="46A1B2BA" w:rsidR="003238DD" w:rsidRDefault="00F1619B" w:rsidP="00F1619B">
            <w:pPr>
              <w:pStyle w:val="TableParagraph"/>
              <w:ind w:left="0" w:right="-15"/>
              <w:jc w:val="center"/>
              <w:rPr>
                <w:rFonts w:ascii="Arial"/>
                <w:b/>
                <w:sz w:val="24"/>
              </w:rPr>
            </w:pPr>
            <w:r>
              <w:rPr>
                <w:rFonts w:ascii="Arial"/>
                <w:b/>
                <w:sz w:val="24"/>
              </w:rPr>
              <w:t>16,67</w:t>
            </w:r>
            <w:r w:rsidR="00D07417">
              <w:rPr>
                <w:rFonts w:ascii="Arial"/>
                <w:b/>
                <w:sz w:val="24"/>
              </w:rPr>
              <w:t>%</w:t>
            </w:r>
          </w:p>
        </w:tc>
      </w:tr>
      <w:tr w:rsidR="003238DD" w14:paraId="4F3A986C" w14:textId="77777777" w:rsidTr="00835175">
        <w:trPr>
          <w:trHeight w:val="1151"/>
        </w:trPr>
        <w:tc>
          <w:tcPr>
            <w:tcW w:w="5221" w:type="dxa"/>
            <w:shd w:val="clear" w:color="auto" w:fill="95B3D7" w:themeFill="accent1" w:themeFillTint="99"/>
          </w:tcPr>
          <w:p w14:paraId="6B618D9C" w14:textId="77777777" w:rsidR="003238DD" w:rsidRDefault="003238DD">
            <w:pPr>
              <w:pStyle w:val="TableParagraph"/>
              <w:spacing w:before="6"/>
              <w:ind w:left="0"/>
              <w:rPr>
                <w:sz w:val="27"/>
              </w:rPr>
            </w:pPr>
          </w:p>
          <w:p w14:paraId="188293F5" w14:textId="77777777" w:rsidR="003238DD" w:rsidRDefault="00D07417">
            <w:pPr>
              <w:pStyle w:val="TableParagraph"/>
              <w:ind w:left="1281"/>
              <w:rPr>
                <w:rFonts w:ascii="Arial" w:hAnsi="Arial"/>
                <w:b/>
                <w:sz w:val="24"/>
              </w:rPr>
            </w:pPr>
            <w:r>
              <w:rPr>
                <w:rFonts w:ascii="Arial" w:hAnsi="Arial"/>
                <w:b/>
                <w:sz w:val="24"/>
              </w:rPr>
              <w:t>Criterios</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Evaluación</w:t>
            </w:r>
          </w:p>
        </w:tc>
        <w:tc>
          <w:tcPr>
            <w:tcW w:w="1673" w:type="dxa"/>
            <w:shd w:val="clear" w:color="auto" w:fill="95B3D7" w:themeFill="accent1" w:themeFillTint="99"/>
          </w:tcPr>
          <w:p w14:paraId="6472E243" w14:textId="77777777" w:rsidR="003238DD" w:rsidRDefault="003238DD">
            <w:pPr>
              <w:pStyle w:val="TableParagraph"/>
              <w:spacing w:before="6"/>
              <w:ind w:left="0"/>
              <w:rPr>
                <w:sz w:val="27"/>
              </w:rPr>
            </w:pPr>
          </w:p>
          <w:p w14:paraId="265F1063" w14:textId="77777777" w:rsidR="003238DD" w:rsidRDefault="00D07417">
            <w:pPr>
              <w:pStyle w:val="TableParagraph"/>
              <w:ind w:left="95" w:right="73"/>
              <w:jc w:val="center"/>
              <w:rPr>
                <w:rFonts w:ascii="Arial" w:hAnsi="Arial"/>
                <w:b/>
                <w:sz w:val="24"/>
              </w:rPr>
            </w:pPr>
            <w:r>
              <w:rPr>
                <w:rFonts w:ascii="Arial" w:hAnsi="Arial"/>
                <w:b/>
                <w:sz w:val="24"/>
              </w:rPr>
              <w:t>Ponderación</w:t>
            </w:r>
          </w:p>
        </w:tc>
        <w:tc>
          <w:tcPr>
            <w:tcW w:w="1601" w:type="dxa"/>
            <w:tcBorders>
              <w:right w:val="single" w:sz="6" w:space="0" w:color="000000"/>
            </w:tcBorders>
            <w:shd w:val="clear" w:color="auto" w:fill="95B3D7" w:themeFill="accent1" w:themeFillTint="99"/>
          </w:tcPr>
          <w:p w14:paraId="28047CF5" w14:textId="77777777" w:rsidR="003238DD" w:rsidRDefault="00D07417">
            <w:pPr>
              <w:pStyle w:val="TableParagraph"/>
              <w:spacing w:line="276" w:lineRule="auto"/>
              <w:ind w:right="85"/>
              <w:jc w:val="center"/>
              <w:rPr>
                <w:rFonts w:ascii="Arial" w:hAnsi="Arial"/>
                <w:b/>
                <w:sz w:val="24"/>
              </w:rPr>
            </w:pPr>
            <w:r>
              <w:rPr>
                <w:rFonts w:ascii="Arial" w:hAnsi="Arial"/>
                <w:b/>
                <w:sz w:val="24"/>
              </w:rPr>
              <w:t>Instrumento</w:t>
            </w:r>
            <w:r>
              <w:rPr>
                <w:rFonts w:ascii="Arial" w:hAnsi="Arial"/>
                <w:b/>
                <w:spacing w:val="-64"/>
                <w:sz w:val="24"/>
              </w:rPr>
              <w:t xml:space="preserve"> </w:t>
            </w:r>
            <w:r>
              <w:rPr>
                <w:rFonts w:ascii="Arial" w:hAnsi="Arial"/>
                <w:b/>
                <w:sz w:val="24"/>
              </w:rPr>
              <w:t>de</w:t>
            </w:r>
            <w:r>
              <w:rPr>
                <w:rFonts w:ascii="Arial" w:hAnsi="Arial"/>
                <w:b/>
                <w:spacing w:val="1"/>
                <w:sz w:val="24"/>
              </w:rPr>
              <w:t xml:space="preserve"> </w:t>
            </w:r>
            <w:r>
              <w:rPr>
                <w:rFonts w:ascii="Arial" w:hAnsi="Arial"/>
                <w:b/>
                <w:sz w:val="24"/>
              </w:rPr>
              <w:t>Evaluación</w:t>
            </w:r>
          </w:p>
        </w:tc>
      </w:tr>
      <w:tr w:rsidR="00EF7582" w14:paraId="3E3B6B3A" w14:textId="77777777" w:rsidTr="00EF7582">
        <w:trPr>
          <w:trHeight w:val="832"/>
        </w:trPr>
        <w:tc>
          <w:tcPr>
            <w:tcW w:w="5221" w:type="dxa"/>
            <w:vAlign w:val="center"/>
          </w:tcPr>
          <w:p w14:paraId="15F643C6" w14:textId="1C747B66" w:rsidR="00EF7582" w:rsidRPr="00EF7582" w:rsidRDefault="00EF7582" w:rsidP="00EF7582">
            <w:pPr>
              <w:pStyle w:val="TableParagraph"/>
              <w:spacing w:line="276" w:lineRule="auto"/>
              <w:ind w:right="105"/>
              <w:rPr>
                <w:rFonts w:ascii="Arial" w:hAnsi="Arial" w:cs="Arial"/>
                <w:sz w:val="24"/>
                <w:szCs w:val="24"/>
              </w:rPr>
            </w:pPr>
            <w:r w:rsidRPr="00EF7582">
              <w:rPr>
                <w:rFonts w:ascii="Arial" w:hAnsi="Arial" w:cs="Arial"/>
                <w:color w:val="000000"/>
                <w:sz w:val="24"/>
                <w:szCs w:val="24"/>
              </w:rPr>
              <w:t>a)</w:t>
            </w:r>
            <w:r w:rsidRPr="00EF7582">
              <w:rPr>
                <w:rFonts w:ascii="Arial" w:hAnsi="Arial" w:cs="Arial"/>
                <w:color w:val="000000"/>
                <w:sz w:val="24"/>
                <w:szCs w:val="24"/>
              </w:rPr>
              <w:t> </w:t>
            </w:r>
            <w:r w:rsidRPr="00EF7582">
              <w:rPr>
                <w:rFonts w:ascii="Arial" w:hAnsi="Arial" w:cs="Arial"/>
                <w:color w:val="000000"/>
                <w:sz w:val="24"/>
                <w:szCs w:val="24"/>
              </w:rPr>
              <w:t>Se ha establecido la diferencia entre dato e información.</w:t>
            </w:r>
          </w:p>
        </w:tc>
        <w:tc>
          <w:tcPr>
            <w:tcW w:w="1673" w:type="dxa"/>
          </w:tcPr>
          <w:p w14:paraId="2392C2EC" w14:textId="4C1B980B" w:rsidR="00EF7582" w:rsidRDefault="00EF7582" w:rsidP="00EF7582">
            <w:pPr>
              <w:pStyle w:val="TableParagraph"/>
              <w:spacing w:before="158"/>
              <w:ind w:left="95" w:right="71"/>
              <w:jc w:val="center"/>
              <w:rPr>
                <w:rFonts w:ascii="Arial"/>
                <w:b/>
                <w:sz w:val="24"/>
              </w:rPr>
            </w:pPr>
            <w:r>
              <w:rPr>
                <w:rFonts w:ascii="Arial"/>
                <w:b/>
                <w:sz w:val="24"/>
              </w:rPr>
              <w:t>11,11%</w:t>
            </w:r>
          </w:p>
        </w:tc>
        <w:tc>
          <w:tcPr>
            <w:tcW w:w="1601" w:type="dxa"/>
            <w:vMerge w:val="restart"/>
            <w:tcBorders>
              <w:right w:val="single" w:sz="6" w:space="0" w:color="000000"/>
            </w:tcBorders>
            <w:vAlign w:val="center"/>
          </w:tcPr>
          <w:p w14:paraId="504C8FDB" w14:textId="77777777" w:rsidR="00EF7582" w:rsidRDefault="00EF7582" w:rsidP="00EF7582">
            <w:pPr>
              <w:pStyle w:val="TableParagraph"/>
              <w:ind w:left="0"/>
              <w:jc w:val="center"/>
              <w:rPr>
                <w:sz w:val="26"/>
              </w:rPr>
            </w:pPr>
          </w:p>
          <w:p w14:paraId="2437A046" w14:textId="77777777" w:rsidR="00EF7582" w:rsidRDefault="00EF7582" w:rsidP="00EF7582">
            <w:pPr>
              <w:pStyle w:val="TableParagraph"/>
              <w:ind w:left="0"/>
              <w:jc w:val="center"/>
              <w:rPr>
                <w:sz w:val="26"/>
              </w:rPr>
            </w:pPr>
          </w:p>
          <w:p w14:paraId="050C5D7F" w14:textId="77777777" w:rsidR="00EF7582" w:rsidRDefault="00EF7582" w:rsidP="00EF7582">
            <w:pPr>
              <w:pStyle w:val="TableParagraph"/>
              <w:ind w:left="0"/>
              <w:jc w:val="center"/>
              <w:rPr>
                <w:sz w:val="26"/>
              </w:rPr>
            </w:pPr>
          </w:p>
          <w:p w14:paraId="466B903A" w14:textId="77777777" w:rsidR="00EF7582" w:rsidRDefault="00EF7582" w:rsidP="00EF7582">
            <w:pPr>
              <w:pStyle w:val="TableParagraph"/>
              <w:ind w:left="0"/>
              <w:jc w:val="center"/>
              <w:rPr>
                <w:sz w:val="26"/>
              </w:rPr>
            </w:pPr>
          </w:p>
          <w:p w14:paraId="2788D8AA" w14:textId="77777777" w:rsidR="00EF7582" w:rsidRDefault="00EF7582" w:rsidP="00EF7582">
            <w:pPr>
              <w:pStyle w:val="TableParagraph"/>
              <w:ind w:left="0"/>
              <w:jc w:val="center"/>
              <w:rPr>
                <w:sz w:val="26"/>
              </w:rPr>
            </w:pPr>
          </w:p>
          <w:p w14:paraId="47ECB232" w14:textId="77777777" w:rsidR="00EF7582" w:rsidRDefault="00EF7582" w:rsidP="00EF7582">
            <w:pPr>
              <w:pStyle w:val="TableParagraph"/>
              <w:ind w:left="0"/>
              <w:jc w:val="center"/>
              <w:rPr>
                <w:sz w:val="26"/>
              </w:rPr>
            </w:pPr>
          </w:p>
          <w:p w14:paraId="5E7D0A18" w14:textId="77777777" w:rsidR="00EF7582" w:rsidRDefault="00EF7582" w:rsidP="00EF7582">
            <w:pPr>
              <w:pStyle w:val="TableParagraph"/>
              <w:ind w:left="0"/>
              <w:jc w:val="center"/>
              <w:rPr>
                <w:sz w:val="26"/>
              </w:rPr>
            </w:pPr>
          </w:p>
          <w:p w14:paraId="7DF92411" w14:textId="77777777" w:rsidR="00EF7582" w:rsidRDefault="00EF7582" w:rsidP="00EF7582">
            <w:pPr>
              <w:pStyle w:val="TableParagraph"/>
              <w:ind w:left="0"/>
              <w:jc w:val="center"/>
              <w:rPr>
                <w:sz w:val="26"/>
              </w:rPr>
            </w:pPr>
          </w:p>
          <w:p w14:paraId="59E988D9" w14:textId="77777777" w:rsidR="00EF7582" w:rsidRDefault="00EF7582" w:rsidP="00EF7582">
            <w:pPr>
              <w:pStyle w:val="TableParagraph"/>
              <w:spacing w:before="4"/>
              <w:ind w:left="0"/>
              <w:jc w:val="center"/>
              <w:rPr>
                <w:sz w:val="29"/>
              </w:rPr>
            </w:pPr>
          </w:p>
          <w:p w14:paraId="6F33E397" w14:textId="77777777" w:rsidR="00EF7582" w:rsidRDefault="00EF7582" w:rsidP="00EF7582">
            <w:pPr>
              <w:pStyle w:val="TableParagraph"/>
              <w:spacing w:line="276" w:lineRule="auto"/>
              <w:ind w:right="-24"/>
              <w:jc w:val="center"/>
              <w:rPr>
                <w:sz w:val="24"/>
              </w:rPr>
            </w:pPr>
            <w:r>
              <w:rPr>
                <w:sz w:val="24"/>
              </w:rPr>
              <w:t>Prueba</w:t>
            </w:r>
            <w:r>
              <w:rPr>
                <w:spacing w:val="-64"/>
                <w:sz w:val="24"/>
              </w:rPr>
              <w:t xml:space="preserve"> </w:t>
            </w:r>
            <w:r>
              <w:rPr>
                <w:sz w:val="24"/>
              </w:rPr>
              <w:t>escrita</w:t>
            </w:r>
          </w:p>
          <w:p w14:paraId="34AF143D" w14:textId="77777777" w:rsidR="00EF7582" w:rsidRDefault="00EF7582" w:rsidP="00EF7582">
            <w:pPr>
              <w:pStyle w:val="TableParagraph"/>
              <w:spacing w:before="201" w:line="276" w:lineRule="auto"/>
              <w:jc w:val="center"/>
              <w:rPr>
                <w:sz w:val="24"/>
              </w:rPr>
            </w:pPr>
            <w:r>
              <w:rPr>
                <w:sz w:val="24"/>
              </w:rPr>
              <w:t>Actividades</w:t>
            </w:r>
            <w:r>
              <w:rPr>
                <w:spacing w:val="-64"/>
                <w:sz w:val="24"/>
              </w:rPr>
              <w:t xml:space="preserve"> </w:t>
            </w:r>
            <w:r>
              <w:rPr>
                <w:sz w:val="24"/>
              </w:rPr>
              <w:t>clase/casa</w:t>
            </w:r>
          </w:p>
          <w:p w14:paraId="04424914" w14:textId="77777777" w:rsidR="00EF7582" w:rsidRDefault="00EF7582" w:rsidP="00EF7582">
            <w:pPr>
              <w:pStyle w:val="TableParagraph"/>
              <w:spacing w:before="200" w:line="276" w:lineRule="auto"/>
              <w:jc w:val="center"/>
              <w:rPr>
                <w:sz w:val="24"/>
              </w:rPr>
            </w:pPr>
            <w:r>
              <w:rPr>
                <w:sz w:val="24"/>
              </w:rPr>
              <w:t>Prueba</w:t>
            </w:r>
            <w:r>
              <w:rPr>
                <w:spacing w:val="1"/>
                <w:sz w:val="24"/>
              </w:rPr>
              <w:t xml:space="preserve"> </w:t>
            </w:r>
            <w:r>
              <w:rPr>
                <w:sz w:val="24"/>
              </w:rPr>
              <w:t>práctica</w:t>
            </w:r>
          </w:p>
          <w:p w14:paraId="14334753" w14:textId="77777777" w:rsidR="00EF7582" w:rsidRDefault="00EF7582" w:rsidP="00EF7582">
            <w:pPr>
              <w:pStyle w:val="TableParagraph"/>
              <w:spacing w:before="200" w:line="276" w:lineRule="auto"/>
              <w:jc w:val="center"/>
              <w:rPr>
                <w:sz w:val="24"/>
              </w:rPr>
            </w:pPr>
          </w:p>
          <w:p w14:paraId="3BA82FB8" w14:textId="7DFA33B1" w:rsidR="00EF7582" w:rsidRDefault="00EF7582" w:rsidP="00EF7582">
            <w:pPr>
              <w:pStyle w:val="TableParagraph"/>
              <w:spacing w:line="276" w:lineRule="auto"/>
              <w:ind w:right="95"/>
              <w:jc w:val="center"/>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EF7582" w14:paraId="032149D6" w14:textId="77777777" w:rsidTr="00EF7582">
        <w:trPr>
          <w:trHeight w:val="834"/>
        </w:trPr>
        <w:tc>
          <w:tcPr>
            <w:tcW w:w="5221" w:type="dxa"/>
            <w:vAlign w:val="center"/>
          </w:tcPr>
          <w:p w14:paraId="088D718E" w14:textId="36987659" w:rsidR="00EF7582" w:rsidRPr="00EF7582" w:rsidRDefault="00EF7582" w:rsidP="00EF7582">
            <w:pPr>
              <w:pStyle w:val="TableParagraph"/>
              <w:spacing w:line="278" w:lineRule="auto"/>
              <w:ind w:right="102"/>
              <w:rPr>
                <w:rFonts w:ascii="Arial" w:hAnsi="Arial" w:cs="Arial"/>
                <w:sz w:val="24"/>
                <w:szCs w:val="24"/>
              </w:rPr>
            </w:pPr>
            <w:r w:rsidRPr="00EF7582">
              <w:rPr>
                <w:rFonts w:ascii="Arial" w:hAnsi="Arial" w:cs="Arial"/>
                <w:color w:val="000000"/>
                <w:sz w:val="24"/>
                <w:szCs w:val="24"/>
              </w:rPr>
              <w:t>b)</w:t>
            </w:r>
            <w:r w:rsidRPr="00EF7582">
              <w:rPr>
                <w:rFonts w:ascii="Arial" w:hAnsi="Arial" w:cs="Arial"/>
                <w:color w:val="000000"/>
                <w:sz w:val="24"/>
                <w:szCs w:val="24"/>
              </w:rPr>
              <w:t> </w:t>
            </w:r>
            <w:r w:rsidRPr="00EF7582">
              <w:rPr>
                <w:rFonts w:ascii="Arial" w:hAnsi="Arial" w:cs="Arial"/>
                <w:color w:val="000000"/>
                <w:sz w:val="24"/>
                <w:szCs w:val="24"/>
              </w:rPr>
              <w:t>Se ha descrito el ciclo de vida del dato.</w:t>
            </w:r>
          </w:p>
        </w:tc>
        <w:tc>
          <w:tcPr>
            <w:tcW w:w="1673" w:type="dxa"/>
            <w:vAlign w:val="center"/>
          </w:tcPr>
          <w:p w14:paraId="354A1420" w14:textId="4BCFC40D" w:rsidR="00EF7582" w:rsidRDefault="00EF7582" w:rsidP="00EF7582">
            <w:pPr>
              <w:pStyle w:val="TableParagraph"/>
              <w:spacing w:before="158"/>
              <w:ind w:left="95" w:right="71"/>
              <w:jc w:val="center"/>
              <w:rPr>
                <w:rFonts w:ascii="Arial"/>
                <w:b/>
                <w:sz w:val="24"/>
              </w:rPr>
            </w:pPr>
            <w:r>
              <w:rPr>
                <w:rFonts w:ascii="Arial"/>
                <w:b/>
                <w:sz w:val="24"/>
              </w:rPr>
              <w:t>11,11%</w:t>
            </w:r>
          </w:p>
        </w:tc>
        <w:tc>
          <w:tcPr>
            <w:tcW w:w="1601" w:type="dxa"/>
            <w:vMerge/>
            <w:tcBorders>
              <w:right w:val="single" w:sz="6" w:space="0" w:color="000000"/>
            </w:tcBorders>
          </w:tcPr>
          <w:p w14:paraId="75F2EAA9" w14:textId="73BF12D4" w:rsidR="00EF7582" w:rsidRDefault="00EF7582" w:rsidP="00EF7582">
            <w:pPr>
              <w:pStyle w:val="TableParagraph"/>
              <w:spacing w:line="276" w:lineRule="auto"/>
              <w:ind w:right="95"/>
              <w:rPr>
                <w:sz w:val="2"/>
                <w:szCs w:val="2"/>
              </w:rPr>
            </w:pPr>
          </w:p>
        </w:tc>
      </w:tr>
      <w:tr w:rsidR="00EF7582" w14:paraId="2A0E3283" w14:textId="77777777" w:rsidTr="00EF7582">
        <w:trPr>
          <w:trHeight w:val="1154"/>
        </w:trPr>
        <w:tc>
          <w:tcPr>
            <w:tcW w:w="5221" w:type="dxa"/>
            <w:vAlign w:val="center"/>
          </w:tcPr>
          <w:p w14:paraId="2F1A54B6" w14:textId="4ADA7E91" w:rsidR="00EF7582" w:rsidRPr="00EF7582" w:rsidRDefault="00EF7582" w:rsidP="00EF7582">
            <w:pPr>
              <w:pStyle w:val="TableParagraph"/>
              <w:spacing w:line="276" w:lineRule="auto"/>
              <w:ind w:right="87"/>
              <w:rPr>
                <w:rFonts w:ascii="Arial" w:hAnsi="Arial" w:cs="Arial"/>
                <w:sz w:val="24"/>
                <w:szCs w:val="24"/>
              </w:rPr>
            </w:pPr>
            <w:r w:rsidRPr="00EF7582">
              <w:rPr>
                <w:rFonts w:ascii="Arial" w:hAnsi="Arial" w:cs="Arial"/>
                <w:color w:val="000000"/>
                <w:sz w:val="24"/>
                <w:szCs w:val="24"/>
              </w:rPr>
              <w:t>c)</w:t>
            </w:r>
            <w:r w:rsidRPr="00EF7582">
              <w:rPr>
                <w:rFonts w:ascii="Arial" w:hAnsi="Arial" w:cs="Arial"/>
                <w:color w:val="000000"/>
                <w:sz w:val="24"/>
                <w:szCs w:val="24"/>
              </w:rPr>
              <w:t> </w:t>
            </w:r>
            <w:r w:rsidRPr="00EF7582">
              <w:rPr>
                <w:rFonts w:ascii="Arial" w:hAnsi="Arial" w:cs="Arial"/>
                <w:color w:val="000000"/>
                <w:sz w:val="24"/>
                <w:szCs w:val="24"/>
              </w:rPr>
              <w:t>Se ha identificado la relación entre </w:t>
            </w:r>
            <w:r w:rsidRPr="00EF7582">
              <w:rPr>
                <w:rStyle w:val="nfasis"/>
                <w:rFonts w:ascii="Arial" w:hAnsi="Arial" w:cs="Arial"/>
                <w:color w:val="000000"/>
                <w:sz w:val="24"/>
                <w:szCs w:val="24"/>
              </w:rPr>
              <w:t>Big Data</w:t>
            </w:r>
            <w:r w:rsidRPr="00EF7582">
              <w:rPr>
                <w:rFonts w:ascii="Arial" w:hAnsi="Arial" w:cs="Arial"/>
                <w:color w:val="000000"/>
                <w:sz w:val="24"/>
                <w:szCs w:val="24"/>
              </w:rPr>
              <w:t>, análisis de datos, </w:t>
            </w:r>
            <w:r w:rsidRPr="00EF7582">
              <w:rPr>
                <w:rStyle w:val="nfasis"/>
                <w:rFonts w:ascii="Arial" w:hAnsi="Arial" w:cs="Arial"/>
                <w:color w:val="000000"/>
                <w:sz w:val="24"/>
                <w:szCs w:val="24"/>
              </w:rPr>
              <w:t>machine/ deep learning</w:t>
            </w:r>
            <w:r w:rsidRPr="00EF7582">
              <w:rPr>
                <w:rFonts w:ascii="Arial" w:hAnsi="Arial" w:cs="Arial"/>
                <w:color w:val="000000"/>
                <w:sz w:val="24"/>
                <w:szCs w:val="24"/>
              </w:rPr>
              <w:t> e inteligencia artificial.</w:t>
            </w:r>
          </w:p>
        </w:tc>
        <w:tc>
          <w:tcPr>
            <w:tcW w:w="1673" w:type="dxa"/>
            <w:vAlign w:val="center"/>
          </w:tcPr>
          <w:p w14:paraId="203085EA" w14:textId="77777777" w:rsidR="00EF7582" w:rsidRDefault="00EF7582" w:rsidP="00EF7582">
            <w:pPr>
              <w:pStyle w:val="TableParagraph"/>
              <w:spacing w:before="7"/>
              <w:ind w:left="0"/>
              <w:jc w:val="center"/>
              <w:rPr>
                <w:sz w:val="27"/>
              </w:rPr>
            </w:pPr>
          </w:p>
          <w:p w14:paraId="008E2A8B" w14:textId="646028A0" w:rsidR="00EF7582" w:rsidRDefault="00EF7582" w:rsidP="00EF7582">
            <w:pPr>
              <w:pStyle w:val="TableParagraph"/>
              <w:ind w:left="95" w:right="71"/>
              <w:jc w:val="center"/>
              <w:rPr>
                <w:rFonts w:ascii="Arial"/>
                <w:b/>
                <w:sz w:val="24"/>
              </w:rPr>
            </w:pPr>
            <w:r>
              <w:rPr>
                <w:rFonts w:ascii="Arial"/>
                <w:b/>
                <w:sz w:val="24"/>
              </w:rPr>
              <w:t>11,12%</w:t>
            </w:r>
          </w:p>
        </w:tc>
        <w:tc>
          <w:tcPr>
            <w:tcW w:w="1601" w:type="dxa"/>
            <w:vMerge/>
            <w:tcBorders>
              <w:right w:val="single" w:sz="6" w:space="0" w:color="000000"/>
            </w:tcBorders>
          </w:tcPr>
          <w:p w14:paraId="6902C360" w14:textId="55987757" w:rsidR="00EF7582" w:rsidRDefault="00EF7582" w:rsidP="00EF7582">
            <w:pPr>
              <w:pStyle w:val="TableParagraph"/>
              <w:spacing w:line="276" w:lineRule="auto"/>
              <w:ind w:right="95"/>
              <w:rPr>
                <w:sz w:val="2"/>
                <w:szCs w:val="2"/>
              </w:rPr>
            </w:pPr>
          </w:p>
        </w:tc>
      </w:tr>
      <w:tr w:rsidR="00EF7582" w14:paraId="36F99BA7" w14:textId="77777777" w:rsidTr="00EF7582">
        <w:trPr>
          <w:trHeight w:val="834"/>
        </w:trPr>
        <w:tc>
          <w:tcPr>
            <w:tcW w:w="5221" w:type="dxa"/>
            <w:vAlign w:val="center"/>
          </w:tcPr>
          <w:p w14:paraId="7DB49B76" w14:textId="2D4A0200" w:rsidR="00EF7582" w:rsidRPr="00EF7582" w:rsidRDefault="00EF7582" w:rsidP="00EF7582">
            <w:pPr>
              <w:pStyle w:val="TableParagraph"/>
              <w:spacing w:line="276" w:lineRule="auto"/>
              <w:ind w:right="102"/>
              <w:rPr>
                <w:rFonts w:ascii="Arial" w:hAnsi="Arial" w:cs="Arial"/>
                <w:sz w:val="24"/>
                <w:szCs w:val="24"/>
              </w:rPr>
            </w:pPr>
            <w:r w:rsidRPr="00EF7582">
              <w:rPr>
                <w:rFonts w:ascii="Arial" w:hAnsi="Arial" w:cs="Arial"/>
                <w:color w:val="000000"/>
                <w:sz w:val="24"/>
                <w:szCs w:val="24"/>
              </w:rPr>
              <w:t>d)</w:t>
            </w:r>
            <w:r w:rsidRPr="00EF7582">
              <w:rPr>
                <w:rFonts w:ascii="Arial" w:hAnsi="Arial" w:cs="Arial"/>
                <w:color w:val="000000"/>
                <w:sz w:val="24"/>
                <w:szCs w:val="24"/>
              </w:rPr>
              <w:t> </w:t>
            </w:r>
            <w:r w:rsidRPr="00EF7582">
              <w:rPr>
                <w:rFonts w:ascii="Arial" w:hAnsi="Arial" w:cs="Arial"/>
                <w:color w:val="000000"/>
                <w:sz w:val="24"/>
                <w:szCs w:val="24"/>
              </w:rPr>
              <w:t>Se han descrito las características que definen </w:t>
            </w:r>
            <w:r w:rsidRPr="00EF7582">
              <w:rPr>
                <w:rStyle w:val="nfasis"/>
                <w:rFonts w:ascii="Arial" w:hAnsi="Arial" w:cs="Arial"/>
                <w:color w:val="000000"/>
                <w:sz w:val="24"/>
                <w:szCs w:val="24"/>
              </w:rPr>
              <w:t>Big Data</w:t>
            </w:r>
            <w:r w:rsidRPr="00EF7582">
              <w:rPr>
                <w:rFonts w:ascii="Arial" w:hAnsi="Arial" w:cs="Arial"/>
                <w:color w:val="000000"/>
                <w:sz w:val="24"/>
                <w:szCs w:val="24"/>
              </w:rPr>
              <w:t>.</w:t>
            </w:r>
          </w:p>
        </w:tc>
        <w:tc>
          <w:tcPr>
            <w:tcW w:w="1673" w:type="dxa"/>
            <w:vAlign w:val="center"/>
          </w:tcPr>
          <w:p w14:paraId="14BCEFD6" w14:textId="5F4CD9AE" w:rsidR="00EF7582" w:rsidRDefault="00EF7582" w:rsidP="00EF7582">
            <w:pPr>
              <w:pStyle w:val="TableParagraph"/>
              <w:spacing w:before="156"/>
              <w:ind w:left="95" w:right="71"/>
              <w:jc w:val="center"/>
              <w:rPr>
                <w:rFonts w:ascii="Arial"/>
                <w:b/>
                <w:sz w:val="24"/>
              </w:rPr>
            </w:pPr>
            <w:r>
              <w:rPr>
                <w:rFonts w:ascii="Arial"/>
                <w:b/>
                <w:sz w:val="24"/>
              </w:rPr>
              <w:t>11,11%</w:t>
            </w:r>
          </w:p>
        </w:tc>
        <w:tc>
          <w:tcPr>
            <w:tcW w:w="1601" w:type="dxa"/>
            <w:vMerge/>
            <w:tcBorders>
              <w:right w:val="single" w:sz="6" w:space="0" w:color="000000"/>
            </w:tcBorders>
          </w:tcPr>
          <w:p w14:paraId="2F49A2DC" w14:textId="7402756F" w:rsidR="00EF7582" w:rsidRDefault="00EF7582" w:rsidP="00EF7582">
            <w:pPr>
              <w:pStyle w:val="TableParagraph"/>
              <w:spacing w:line="276" w:lineRule="auto"/>
              <w:ind w:right="95"/>
              <w:rPr>
                <w:sz w:val="2"/>
                <w:szCs w:val="2"/>
              </w:rPr>
            </w:pPr>
          </w:p>
        </w:tc>
      </w:tr>
      <w:tr w:rsidR="00EF7582" w14:paraId="07101D91" w14:textId="77777777" w:rsidTr="00EF7582">
        <w:trPr>
          <w:trHeight w:val="832"/>
        </w:trPr>
        <w:tc>
          <w:tcPr>
            <w:tcW w:w="5221" w:type="dxa"/>
            <w:vAlign w:val="center"/>
          </w:tcPr>
          <w:p w14:paraId="20D52552" w14:textId="052DED1B" w:rsidR="00EF7582" w:rsidRPr="00EF7582" w:rsidRDefault="00EF7582" w:rsidP="00EF7582">
            <w:pPr>
              <w:pStyle w:val="TableParagraph"/>
              <w:spacing w:line="276" w:lineRule="auto"/>
              <w:ind w:right="102"/>
              <w:rPr>
                <w:rFonts w:ascii="Arial" w:hAnsi="Arial" w:cs="Arial"/>
                <w:sz w:val="24"/>
                <w:szCs w:val="24"/>
              </w:rPr>
            </w:pPr>
            <w:r w:rsidRPr="00EF7582">
              <w:rPr>
                <w:rFonts w:ascii="Arial" w:hAnsi="Arial" w:cs="Arial"/>
                <w:color w:val="000000"/>
                <w:sz w:val="24"/>
                <w:szCs w:val="24"/>
              </w:rPr>
              <w:t>e)</w:t>
            </w:r>
            <w:r w:rsidRPr="00EF7582">
              <w:rPr>
                <w:rFonts w:ascii="Arial" w:hAnsi="Arial" w:cs="Arial"/>
                <w:color w:val="000000"/>
                <w:sz w:val="24"/>
                <w:szCs w:val="24"/>
              </w:rPr>
              <w:t> </w:t>
            </w:r>
            <w:r w:rsidRPr="00EF7582">
              <w:rPr>
                <w:rFonts w:ascii="Arial" w:hAnsi="Arial" w:cs="Arial"/>
                <w:color w:val="000000"/>
                <w:sz w:val="24"/>
                <w:szCs w:val="24"/>
              </w:rPr>
              <w:t>Se han descrito las etapas típicas de la ciencia de datos y su relación en el proceso.</w:t>
            </w:r>
          </w:p>
        </w:tc>
        <w:tc>
          <w:tcPr>
            <w:tcW w:w="1673" w:type="dxa"/>
            <w:vAlign w:val="center"/>
          </w:tcPr>
          <w:p w14:paraId="2C05717D" w14:textId="305585F5" w:rsidR="00EF7582" w:rsidRDefault="00EF7582" w:rsidP="00EF7582">
            <w:pPr>
              <w:pStyle w:val="TableParagraph"/>
              <w:spacing w:before="156"/>
              <w:ind w:left="95" w:right="71"/>
              <w:jc w:val="center"/>
              <w:rPr>
                <w:rFonts w:ascii="Arial"/>
                <w:b/>
                <w:sz w:val="24"/>
              </w:rPr>
            </w:pPr>
            <w:r>
              <w:rPr>
                <w:rFonts w:ascii="Arial"/>
                <w:b/>
                <w:sz w:val="24"/>
              </w:rPr>
              <w:t>11,11%</w:t>
            </w:r>
          </w:p>
        </w:tc>
        <w:tc>
          <w:tcPr>
            <w:tcW w:w="1601" w:type="dxa"/>
            <w:vMerge/>
            <w:tcBorders>
              <w:right w:val="single" w:sz="6" w:space="0" w:color="000000"/>
            </w:tcBorders>
          </w:tcPr>
          <w:p w14:paraId="67DF92D0" w14:textId="63C1B2C6" w:rsidR="00EF7582" w:rsidRDefault="00EF7582" w:rsidP="00EF7582">
            <w:pPr>
              <w:pStyle w:val="TableParagraph"/>
              <w:spacing w:line="276" w:lineRule="auto"/>
              <w:ind w:right="95"/>
              <w:rPr>
                <w:sz w:val="2"/>
                <w:szCs w:val="2"/>
              </w:rPr>
            </w:pPr>
          </w:p>
        </w:tc>
      </w:tr>
      <w:tr w:rsidR="00EF7582" w14:paraId="07C25388" w14:textId="77777777" w:rsidTr="00EF7582">
        <w:trPr>
          <w:trHeight w:val="834"/>
        </w:trPr>
        <w:tc>
          <w:tcPr>
            <w:tcW w:w="5221" w:type="dxa"/>
            <w:vAlign w:val="center"/>
          </w:tcPr>
          <w:p w14:paraId="104AFBA7" w14:textId="35C37A65" w:rsidR="00EF7582" w:rsidRPr="00EF7582" w:rsidRDefault="00EF7582" w:rsidP="00EF7582">
            <w:pPr>
              <w:pStyle w:val="TableParagraph"/>
              <w:spacing w:line="278" w:lineRule="auto"/>
              <w:ind w:right="498"/>
              <w:rPr>
                <w:rFonts w:ascii="Arial" w:hAnsi="Arial" w:cs="Arial"/>
                <w:sz w:val="24"/>
                <w:szCs w:val="24"/>
              </w:rPr>
            </w:pPr>
            <w:r w:rsidRPr="00EF7582">
              <w:rPr>
                <w:rFonts w:ascii="Arial" w:hAnsi="Arial" w:cs="Arial"/>
                <w:color w:val="000000"/>
                <w:sz w:val="24"/>
                <w:szCs w:val="24"/>
              </w:rPr>
              <w:t>f)</w:t>
            </w:r>
            <w:r w:rsidRPr="00EF7582">
              <w:rPr>
                <w:rFonts w:ascii="Arial" w:hAnsi="Arial" w:cs="Arial"/>
                <w:color w:val="000000"/>
                <w:sz w:val="24"/>
                <w:szCs w:val="24"/>
              </w:rPr>
              <w:t> </w:t>
            </w:r>
            <w:r w:rsidRPr="00EF7582">
              <w:rPr>
                <w:rFonts w:ascii="Arial" w:hAnsi="Arial" w:cs="Arial"/>
                <w:color w:val="000000"/>
                <w:sz w:val="24"/>
                <w:szCs w:val="24"/>
              </w:rPr>
              <w:t>Se han descrito los procedimientos de almacenaje de datos en la </w:t>
            </w:r>
            <w:r w:rsidRPr="00EF7582">
              <w:rPr>
                <w:rStyle w:val="nfasis"/>
                <w:rFonts w:ascii="Arial" w:hAnsi="Arial" w:cs="Arial"/>
                <w:color w:val="000000"/>
                <w:sz w:val="24"/>
                <w:szCs w:val="24"/>
              </w:rPr>
              <w:t>cloud</w:t>
            </w:r>
            <w:r w:rsidRPr="00EF7582">
              <w:rPr>
                <w:rFonts w:ascii="Arial" w:hAnsi="Arial" w:cs="Arial"/>
                <w:color w:val="000000"/>
                <w:sz w:val="24"/>
                <w:szCs w:val="24"/>
              </w:rPr>
              <w:t>/nube.</w:t>
            </w:r>
          </w:p>
        </w:tc>
        <w:tc>
          <w:tcPr>
            <w:tcW w:w="1673" w:type="dxa"/>
            <w:vAlign w:val="center"/>
          </w:tcPr>
          <w:p w14:paraId="27A4DD15" w14:textId="621825AF" w:rsidR="00EF7582" w:rsidRDefault="00EF7582" w:rsidP="00EF7582">
            <w:pPr>
              <w:pStyle w:val="TableParagraph"/>
              <w:spacing w:before="156"/>
              <w:ind w:left="95" w:right="71"/>
              <w:jc w:val="center"/>
              <w:rPr>
                <w:rFonts w:ascii="Arial"/>
                <w:b/>
                <w:sz w:val="24"/>
              </w:rPr>
            </w:pPr>
            <w:r>
              <w:rPr>
                <w:rFonts w:ascii="Arial"/>
                <w:b/>
                <w:sz w:val="24"/>
              </w:rPr>
              <w:t>11,11%</w:t>
            </w:r>
          </w:p>
        </w:tc>
        <w:tc>
          <w:tcPr>
            <w:tcW w:w="1601" w:type="dxa"/>
            <w:vMerge/>
            <w:tcBorders>
              <w:right w:val="single" w:sz="6" w:space="0" w:color="000000"/>
            </w:tcBorders>
          </w:tcPr>
          <w:p w14:paraId="7AC236EE" w14:textId="0A5800CE" w:rsidR="00EF7582" w:rsidRDefault="00EF7582" w:rsidP="00EF7582">
            <w:pPr>
              <w:pStyle w:val="TableParagraph"/>
              <w:spacing w:line="276" w:lineRule="auto"/>
              <w:ind w:right="95"/>
              <w:rPr>
                <w:sz w:val="2"/>
                <w:szCs w:val="2"/>
              </w:rPr>
            </w:pPr>
          </w:p>
        </w:tc>
      </w:tr>
      <w:tr w:rsidR="00EF7582" w14:paraId="0638B3AB" w14:textId="77777777" w:rsidTr="00EF7582">
        <w:trPr>
          <w:trHeight w:val="1154"/>
        </w:trPr>
        <w:tc>
          <w:tcPr>
            <w:tcW w:w="5221" w:type="dxa"/>
            <w:vAlign w:val="center"/>
          </w:tcPr>
          <w:p w14:paraId="0014E453" w14:textId="27BC7A8A" w:rsidR="00EF7582" w:rsidRPr="00EF7582" w:rsidRDefault="00EF7582" w:rsidP="00EF7582">
            <w:pPr>
              <w:pStyle w:val="TableParagraph"/>
              <w:spacing w:line="276" w:lineRule="auto"/>
              <w:ind w:right="90"/>
              <w:rPr>
                <w:rFonts w:ascii="Arial" w:hAnsi="Arial" w:cs="Arial"/>
                <w:sz w:val="24"/>
                <w:szCs w:val="24"/>
              </w:rPr>
            </w:pPr>
            <w:r w:rsidRPr="00EF7582">
              <w:rPr>
                <w:rFonts w:ascii="Arial" w:hAnsi="Arial" w:cs="Arial"/>
                <w:color w:val="000000"/>
                <w:sz w:val="24"/>
                <w:szCs w:val="24"/>
              </w:rPr>
              <w:t>g)</w:t>
            </w:r>
            <w:r w:rsidRPr="00EF7582">
              <w:rPr>
                <w:rFonts w:ascii="Arial" w:hAnsi="Arial" w:cs="Arial"/>
                <w:color w:val="000000"/>
                <w:sz w:val="24"/>
                <w:szCs w:val="24"/>
              </w:rPr>
              <w:t> </w:t>
            </w:r>
            <w:r w:rsidRPr="00EF7582">
              <w:rPr>
                <w:rFonts w:ascii="Arial" w:hAnsi="Arial" w:cs="Arial"/>
                <w:color w:val="000000"/>
                <w:sz w:val="24"/>
                <w:szCs w:val="24"/>
              </w:rPr>
              <w:t>Se ha descrito la importancia del </w:t>
            </w:r>
            <w:r w:rsidRPr="00EF7582">
              <w:rPr>
                <w:rStyle w:val="nfasis"/>
                <w:rFonts w:ascii="Arial" w:hAnsi="Arial" w:cs="Arial"/>
                <w:color w:val="000000"/>
                <w:sz w:val="24"/>
                <w:szCs w:val="24"/>
              </w:rPr>
              <w:t>cloud computing</w:t>
            </w:r>
            <w:r w:rsidRPr="00EF7582">
              <w:rPr>
                <w:rFonts w:ascii="Arial" w:hAnsi="Arial" w:cs="Arial"/>
                <w:color w:val="000000"/>
                <w:sz w:val="24"/>
                <w:szCs w:val="24"/>
              </w:rPr>
              <w:t>.</w:t>
            </w:r>
          </w:p>
        </w:tc>
        <w:tc>
          <w:tcPr>
            <w:tcW w:w="1673" w:type="dxa"/>
            <w:vAlign w:val="center"/>
          </w:tcPr>
          <w:p w14:paraId="3C8803FE" w14:textId="77777777" w:rsidR="00EF7582" w:rsidRDefault="00EF7582" w:rsidP="00EF7582">
            <w:pPr>
              <w:pStyle w:val="TableParagraph"/>
              <w:spacing w:before="7"/>
              <w:ind w:left="0"/>
              <w:jc w:val="center"/>
              <w:rPr>
                <w:sz w:val="27"/>
              </w:rPr>
            </w:pPr>
          </w:p>
          <w:p w14:paraId="490DF7D3" w14:textId="3E5D39D0" w:rsidR="00EF7582" w:rsidRDefault="00EF7582" w:rsidP="00EF7582">
            <w:pPr>
              <w:pStyle w:val="TableParagraph"/>
              <w:ind w:left="0"/>
              <w:jc w:val="center"/>
              <w:rPr>
                <w:rFonts w:ascii="Arial"/>
                <w:b/>
                <w:sz w:val="24"/>
              </w:rPr>
            </w:pPr>
            <w:r>
              <w:rPr>
                <w:rFonts w:ascii="Arial"/>
                <w:b/>
                <w:sz w:val="24"/>
              </w:rPr>
              <w:t>11,11%</w:t>
            </w:r>
          </w:p>
        </w:tc>
        <w:tc>
          <w:tcPr>
            <w:tcW w:w="1601" w:type="dxa"/>
            <w:vMerge/>
            <w:tcBorders>
              <w:right w:val="single" w:sz="6" w:space="0" w:color="000000"/>
            </w:tcBorders>
          </w:tcPr>
          <w:p w14:paraId="37E924E2" w14:textId="2ACFEB70" w:rsidR="00EF7582" w:rsidRDefault="00EF7582" w:rsidP="00EF7582">
            <w:pPr>
              <w:pStyle w:val="TableParagraph"/>
              <w:spacing w:line="276" w:lineRule="auto"/>
              <w:ind w:right="95"/>
              <w:rPr>
                <w:sz w:val="24"/>
              </w:rPr>
            </w:pPr>
          </w:p>
        </w:tc>
      </w:tr>
      <w:tr w:rsidR="00EF7582" w14:paraId="39D031E6" w14:textId="77777777" w:rsidTr="00EF7582">
        <w:trPr>
          <w:trHeight w:val="834"/>
        </w:trPr>
        <w:tc>
          <w:tcPr>
            <w:tcW w:w="5221" w:type="dxa"/>
            <w:vAlign w:val="center"/>
          </w:tcPr>
          <w:p w14:paraId="48515820" w14:textId="4C89B8E2" w:rsidR="00EF7582" w:rsidRPr="00EF7582" w:rsidRDefault="00EF7582" w:rsidP="00EF7582">
            <w:pPr>
              <w:pStyle w:val="TableParagraph"/>
              <w:spacing w:line="276" w:lineRule="auto"/>
              <w:ind w:right="102"/>
              <w:rPr>
                <w:rFonts w:ascii="Arial" w:hAnsi="Arial" w:cs="Arial"/>
                <w:sz w:val="24"/>
                <w:szCs w:val="24"/>
              </w:rPr>
            </w:pPr>
            <w:r w:rsidRPr="00EF7582">
              <w:rPr>
                <w:rFonts w:ascii="Arial" w:hAnsi="Arial" w:cs="Arial"/>
                <w:color w:val="000000"/>
                <w:sz w:val="24"/>
                <w:szCs w:val="24"/>
              </w:rPr>
              <w:lastRenderedPageBreak/>
              <w:t>h)</w:t>
            </w:r>
            <w:r w:rsidRPr="00EF7582">
              <w:rPr>
                <w:rFonts w:ascii="Arial" w:hAnsi="Arial" w:cs="Arial"/>
                <w:color w:val="000000"/>
                <w:sz w:val="24"/>
                <w:szCs w:val="24"/>
              </w:rPr>
              <w:t> </w:t>
            </w:r>
            <w:r w:rsidRPr="00EF7582">
              <w:rPr>
                <w:rFonts w:ascii="Arial" w:hAnsi="Arial" w:cs="Arial"/>
                <w:color w:val="000000"/>
                <w:sz w:val="24"/>
                <w:szCs w:val="24"/>
              </w:rPr>
              <w:t>Se han identificado los principales objetivos de la ciencia de datos en las diferentes empresas.</w:t>
            </w:r>
          </w:p>
        </w:tc>
        <w:tc>
          <w:tcPr>
            <w:tcW w:w="1673" w:type="dxa"/>
            <w:vAlign w:val="center"/>
          </w:tcPr>
          <w:p w14:paraId="73AE9585" w14:textId="4418BD24" w:rsidR="00EF7582" w:rsidRDefault="00EF7582" w:rsidP="00EF7582">
            <w:pPr>
              <w:pStyle w:val="TableParagraph"/>
              <w:spacing w:before="156"/>
              <w:ind w:left="0"/>
              <w:jc w:val="center"/>
              <w:rPr>
                <w:rFonts w:ascii="Arial"/>
                <w:b/>
                <w:sz w:val="24"/>
              </w:rPr>
            </w:pPr>
            <w:r>
              <w:rPr>
                <w:rFonts w:ascii="Arial"/>
                <w:b/>
                <w:sz w:val="24"/>
              </w:rPr>
              <w:t>11,11%</w:t>
            </w:r>
          </w:p>
        </w:tc>
        <w:tc>
          <w:tcPr>
            <w:tcW w:w="1601" w:type="dxa"/>
            <w:vMerge/>
            <w:tcBorders>
              <w:right w:val="single" w:sz="6" w:space="0" w:color="000000"/>
            </w:tcBorders>
          </w:tcPr>
          <w:p w14:paraId="0BAAFD9D" w14:textId="77777777" w:rsidR="00EF7582" w:rsidRDefault="00EF7582" w:rsidP="00EF7582">
            <w:pPr>
              <w:rPr>
                <w:sz w:val="2"/>
                <w:szCs w:val="2"/>
              </w:rPr>
            </w:pPr>
          </w:p>
        </w:tc>
      </w:tr>
      <w:tr w:rsidR="00EF7582" w14:paraId="71FF8F5E" w14:textId="77777777" w:rsidTr="00EF7582">
        <w:trPr>
          <w:trHeight w:val="834"/>
        </w:trPr>
        <w:tc>
          <w:tcPr>
            <w:tcW w:w="5221" w:type="dxa"/>
            <w:vAlign w:val="center"/>
          </w:tcPr>
          <w:p w14:paraId="0EC627A3" w14:textId="5A8690EA" w:rsidR="00EF7582" w:rsidRPr="00EF7582" w:rsidRDefault="00EF7582" w:rsidP="00EF7582">
            <w:pPr>
              <w:pStyle w:val="TableParagraph"/>
              <w:spacing w:line="276" w:lineRule="auto"/>
              <w:ind w:right="102"/>
              <w:rPr>
                <w:rFonts w:ascii="Arial" w:hAnsi="Arial" w:cs="Arial"/>
                <w:color w:val="000000"/>
                <w:sz w:val="24"/>
                <w:szCs w:val="24"/>
              </w:rPr>
            </w:pPr>
            <w:r w:rsidRPr="00EF7582">
              <w:rPr>
                <w:rFonts w:ascii="Arial" w:hAnsi="Arial" w:cs="Arial"/>
                <w:color w:val="000000"/>
                <w:sz w:val="24"/>
                <w:szCs w:val="24"/>
              </w:rPr>
              <w:lastRenderedPageBreak/>
              <w:t>i)</w:t>
            </w:r>
            <w:r w:rsidRPr="00EF7582">
              <w:rPr>
                <w:rFonts w:ascii="Arial" w:hAnsi="Arial" w:cs="Arial"/>
                <w:color w:val="000000"/>
                <w:sz w:val="24"/>
                <w:szCs w:val="24"/>
              </w:rPr>
              <w:t> </w:t>
            </w:r>
            <w:r w:rsidRPr="00EF7582">
              <w:rPr>
                <w:rFonts w:ascii="Arial" w:hAnsi="Arial" w:cs="Arial"/>
                <w:color w:val="000000"/>
                <w:sz w:val="24"/>
                <w:szCs w:val="24"/>
              </w:rPr>
              <w:t>Se ha valorado la importancia de la seguridad y su regulación en relación con los datos.</w:t>
            </w:r>
          </w:p>
        </w:tc>
        <w:tc>
          <w:tcPr>
            <w:tcW w:w="1673" w:type="dxa"/>
            <w:vAlign w:val="center"/>
          </w:tcPr>
          <w:p w14:paraId="62EB585A" w14:textId="719B496B" w:rsidR="00EF7582" w:rsidRDefault="00EF7582" w:rsidP="00EF7582">
            <w:pPr>
              <w:pStyle w:val="TableParagraph"/>
              <w:spacing w:before="156"/>
              <w:ind w:left="0"/>
              <w:jc w:val="center"/>
              <w:rPr>
                <w:rFonts w:ascii="Arial"/>
                <w:b/>
                <w:sz w:val="24"/>
              </w:rPr>
            </w:pPr>
            <w:r>
              <w:rPr>
                <w:rFonts w:ascii="Arial"/>
                <w:b/>
                <w:sz w:val="24"/>
              </w:rPr>
              <w:t>11,11%</w:t>
            </w:r>
          </w:p>
        </w:tc>
        <w:tc>
          <w:tcPr>
            <w:tcW w:w="1601" w:type="dxa"/>
            <w:vMerge/>
            <w:tcBorders>
              <w:right w:val="single" w:sz="6" w:space="0" w:color="000000"/>
            </w:tcBorders>
          </w:tcPr>
          <w:p w14:paraId="79A9611D" w14:textId="77777777" w:rsidR="00EF7582" w:rsidRDefault="00EF7582" w:rsidP="00EF7582">
            <w:pPr>
              <w:rPr>
                <w:sz w:val="2"/>
                <w:szCs w:val="2"/>
              </w:rPr>
            </w:pPr>
          </w:p>
        </w:tc>
      </w:tr>
      <w:bookmarkEnd w:id="0"/>
    </w:tbl>
    <w:p w14:paraId="0317116F" w14:textId="77777777" w:rsidR="003238DD" w:rsidRDefault="003238DD">
      <w:pPr>
        <w:pStyle w:val="Textoindependiente"/>
        <w:rPr>
          <w:sz w:val="20"/>
        </w:rPr>
      </w:pPr>
    </w:p>
    <w:p w14:paraId="270490BD" w14:textId="77777777" w:rsidR="003238DD" w:rsidRDefault="003238DD">
      <w:pPr>
        <w:pStyle w:val="Textoindependiente"/>
        <w:spacing w:before="8"/>
        <w:rPr>
          <w:sz w:val="16"/>
        </w:rPr>
      </w:pPr>
    </w:p>
    <w:tbl>
      <w:tblPr>
        <w:tblStyle w:val="TableNormal"/>
        <w:tblW w:w="849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21"/>
        <w:gridCol w:w="1673"/>
        <w:gridCol w:w="1601"/>
      </w:tblGrid>
      <w:tr w:rsidR="00EF7582" w14:paraId="514C0F55" w14:textId="77777777" w:rsidTr="00120D08">
        <w:trPr>
          <w:trHeight w:val="518"/>
        </w:trPr>
        <w:tc>
          <w:tcPr>
            <w:tcW w:w="5221" w:type="dxa"/>
            <w:shd w:val="clear" w:color="auto" w:fill="95B3D7" w:themeFill="accent1" w:themeFillTint="99"/>
            <w:vAlign w:val="center"/>
          </w:tcPr>
          <w:p w14:paraId="4794042D" w14:textId="1900999E" w:rsidR="00EF7582" w:rsidRDefault="00EF7582" w:rsidP="00120D08">
            <w:pPr>
              <w:pStyle w:val="TableParagraph"/>
              <w:jc w:val="center"/>
              <w:rPr>
                <w:rFonts w:ascii="Arial"/>
                <w:b/>
                <w:sz w:val="24"/>
              </w:rPr>
            </w:pPr>
            <w:r>
              <w:rPr>
                <w:rFonts w:ascii="Arial"/>
                <w:b/>
                <w:sz w:val="24"/>
              </w:rPr>
              <w:t xml:space="preserve">Resultado de Aprendizaje </w:t>
            </w:r>
            <w:r w:rsidR="00F1619B">
              <w:rPr>
                <w:rFonts w:ascii="Arial"/>
                <w:b/>
                <w:sz w:val="24"/>
              </w:rPr>
              <w:t>6</w:t>
            </w:r>
          </w:p>
        </w:tc>
        <w:tc>
          <w:tcPr>
            <w:tcW w:w="3274" w:type="dxa"/>
            <w:gridSpan w:val="2"/>
            <w:tcBorders>
              <w:right w:val="single" w:sz="6" w:space="0" w:color="000000"/>
            </w:tcBorders>
            <w:shd w:val="clear" w:color="auto" w:fill="95B3D7" w:themeFill="accent1" w:themeFillTint="99"/>
            <w:vAlign w:val="center"/>
          </w:tcPr>
          <w:p w14:paraId="14711555" w14:textId="77777777" w:rsidR="00EF7582" w:rsidRPr="00905E60" w:rsidRDefault="00EF7582" w:rsidP="00120D08">
            <w:pPr>
              <w:pStyle w:val="TableParagraph"/>
              <w:spacing w:before="5"/>
              <w:ind w:left="0"/>
              <w:jc w:val="center"/>
              <w:rPr>
                <w:b/>
                <w:bCs/>
                <w:sz w:val="25"/>
              </w:rPr>
            </w:pPr>
            <w:r>
              <w:rPr>
                <w:b/>
                <w:bCs/>
                <w:sz w:val="25"/>
              </w:rPr>
              <w:t>Ponderación</w:t>
            </w:r>
          </w:p>
        </w:tc>
      </w:tr>
      <w:tr w:rsidR="00EF7582" w14:paraId="132D350E" w14:textId="77777777" w:rsidTr="00120D08">
        <w:trPr>
          <w:trHeight w:val="518"/>
        </w:trPr>
        <w:tc>
          <w:tcPr>
            <w:tcW w:w="5221" w:type="dxa"/>
          </w:tcPr>
          <w:p w14:paraId="6DF50538" w14:textId="47353495" w:rsidR="00EF7582" w:rsidRDefault="00F1619B" w:rsidP="0088124A">
            <w:pPr>
              <w:pStyle w:val="TableParagraph"/>
              <w:numPr>
                <w:ilvl w:val="0"/>
                <w:numId w:val="27"/>
              </w:numPr>
              <w:rPr>
                <w:sz w:val="24"/>
              </w:rPr>
            </w:pPr>
            <w:r w:rsidRPr="00F1619B">
              <w:rPr>
                <w:rFonts w:ascii="Arial"/>
                <w:b/>
                <w:sz w:val="24"/>
              </w:rPr>
              <w:t>Desarrolla un proyecto de transformaci</w:t>
            </w:r>
            <w:r w:rsidRPr="00F1619B">
              <w:rPr>
                <w:rFonts w:ascii="Arial"/>
                <w:b/>
                <w:sz w:val="24"/>
              </w:rPr>
              <w:t>ó</w:t>
            </w:r>
            <w:r w:rsidRPr="00F1619B">
              <w:rPr>
                <w:rFonts w:ascii="Arial"/>
                <w:b/>
                <w:sz w:val="24"/>
              </w:rPr>
              <w:t>n digital de una empresa de un sector relacionado con el t</w:t>
            </w:r>
            <w:r w:rsidRPr="00F1619B">
              <w:rPr>
                <w:rFonts w:ascii="Arial"/>
                <w:b/>
                <w:sz w:val="24"/>
              </w:rPr>
              <w:t>í</w:t>
            </w:r>
            <w:r w:rsidRPr="00F1619B">
              <w:rPr>
                <w:rFonts w:ascii="Arial"/>
                <w:b/>
                <w:sz w:val="24"/>
              </w:rPr>
              <w:t>tulo, teniendo en cuenta los cambios que se deben producir en funci</w:t>
            </w:r>
            <w:r w:rsidRPr="00F1619B">
              <w:rPr>
                <w:rFonts w:ascii="Arial"/>
                <w:b/>
                <w:sz w:val="24"/>
              </w:rPr>
              <w:t>ó</w:t>
            </w:r>
            <w:r w:rsidRPr="00F1619B">
              <w:rPr>
                <w:rFonts w:ascii="Arial"/>
                <w:b/>
                <w:sz w:val="24"/>
              </w:rPr>
              <w:t>n de los objetivos de la empresa.</w:t>
            </w:r>
          </w:p>
        </w:tc>
        <w:tc>
          <w:tcPr>
            <w:tcW w:w="3274" w:type="dxa"/>
            <w:gridSpan w:val="2"/>
            <w:tcBorders>
              <w:right w:val="single" w:sz="6" w:space="0" w:color="000000"/>
            </w:tcBorders>
            <w:vAlign w:val="center"/>
          </w:tcPr>
          <w:p w14:paraId="6BD63146" w14:textId="6890A16C" w:rsidR="00EF7582" w:rsidRDefault="00F1619B" w:rsidP="00120D08">
            <w:pPr>
              <w:pStyle w:val="TableParagraph"/>
              <w:spacing w:line="276" w:lineRule="auto"/>
              <w:ind w:left="0"/>
              <w:jc w:val="center"/>
              <w:rPr>
                <w:sz w:val="24"/>
              </w:rPr>
            </w:pPr>
            <w:r>
              <w:rPr>
                <w:rFonts w:ascii="Arial"/>
                <w:b/>
                <w:sz w:val="24"/>
              </w:rPr>
              <w:t>16,67</w:t>
            </w:r>
            <w:r w:rsidR="00EF7582">
              <w:rPr>
                <w:rFonts w:ascii="Arial"/>
                <w:b/>
                <w:sz w:val="24"/>
              </w:rPr>
              <w:t>%</w:t>
            </w:r>
          </w:p>
        </w:tc>
      </w:tr>
      <w:tr w:rsidR="00EF7582" w14:paraId="071B087E" w14:textId="77777777" w:rsidTr="00120D08">
        <w:trPr>
          <w:trHeight w:val="518"/>
        </w:trPr>
        <w:tc>
          <w:tcPr>
            <w:tcW w:w="5221" w:type="dxa"/>
            <w:shd w:val="clear" w:color="auto" w:fill="95B3D7" w:themeFill="accent1" w:themeFillTint="99"/>
          </w:tcPr>
          <w:p w14:paraId="48591FD8" w14:textId="77777777" w:rsidR="00EF7582" w:rsidRDefault="00EF7582" w:rsidP="00120D08">
            <w:pPr>
              <w:pStyle w:val="TableParagraph"/>
              <w:spacing w:before="6"/>
              <w:ind w:left="0"/>
              <w:jc w:val="center"/>
              <w:rPr>
                <w:sz w:val="27"/>
              </w:rPr>
            </w:pPr>
          </w:p>
          <w:p w14:paraId="1E277F6E" w14:textId="77777777" w:rsidR="00EF7582" w:rsidRDefault="00EF7582" w:rsidP="00120D08">
            <w:pPr>
              <w:pStyle w:val="TableParagraph"/>
              <w:jc w:val="center"/>
              <w:rPr>
                <w:sz w:val="24"/>
              </w:rPr>
            </w:pPr>
            <w:r>
              <w:rPr>
                <w:rFonts w:ascii="Arial" w:hAnsi="Arial"/>
                <w:b/>
                <w:sz w:val="24"/>
              </w:rPr>
              <w:t>Criterios</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Evaluación</w:t>
            </w:r>
          </w:p>
        </w:tc>
        <w:tc>
          <w:tcPr>
            <w:tcW w:w="1673" w:type="dxa"/>
            <w:shd w:val="clear" w:color="auto" w:fill="95B3D7" w:themeFill="accent1" w:themeFillTint="99"/>
          </w:tcPr>
          <w:p w14:paraId="6C507041" w14:textId="77777777" w:rsidR="00EF7582" w:rsidRDefault="00EF7582" w:rsidP="00120D08">
            <w:pPr>
              <w:pStyle w:val="TableParagraph"/>
              <w:spacing w:before="6"/>
              <w:ind w:left="0"/>
              <w:jc w:val="center"/>
              <w:rPr>
                <w:sz w:val="27"/>
              </w:rPr>
            </w:pPr>
          </w:p>
          <w:p w14:paraId="64EF70E3" w14:textId="77777777" w:rsidR="00EF7582" w:rsidRDefault="00EF7582" w:rsidP="00120D08">
            <w:pPr>
              <w:pStyle w:val="TableParagraph"/>
              <w:ind w:left="0"/>
              <w:jc w:val="center"/>
              <w:rPr>
                <w:rFonts w:ascii="Times New Roman"/>
                <w:sz w:val="24"/>
              </w:rPr>
            </w:pPr>
            <w:r>
              <w:rPr>
                <w:rFonts w:ascii="Arial" w:hAnsi="Arial"/>
                <w:b/>
                <w:sz w:val="24"/>
              </w:rPr>
              <w:t>Ponderación</w:t>
            </w:r>
          </w:p>
        </w:tc>
        <w:tc>
          <w:tcPr>
            <w:tcW w:w="1601" w:type="dxa"/>
            <w:tcBorders>
              <w:right w:val="single" w:sz="6" w:space="0" w:color="000000"/>
            </w:tcBorders>
            <w:shd w:val="clear" w:color="auto" w:fill="95B3D7" w:themeFill="accent1" w:themeFillTint="99"/>
          </w:tcPr>
          <w:p w14:paraId="50CA974B" w14:textId="77777777" w:rsidR="00EF7582" w:rsidRDefault="00EF7582" w:rsidP="00120D08">
            <w:pPr>
              <w:pStyle w:val="TableParagraph"/>
              <w:spacing w:line="276" w:lineRule="auto"/>
              <w:jc w:val="center"/>
              <w:rPr>
                <w:sz w:val="24"/>
              </w:rPr>
            </w:pPr>
            <w:r>
              <w:rPr>
                <w:rFonts w:ascii="Arial" w:hAnsi="Arial"/>
                <w:b/>
                <w:sz w:val="24"/>
              </w:rPr>
              <w:t>Instrumento de</w:t>
            </w:r>
            <w:r>
              <w:rPr>
                <w:rFonts w:ascii="Arial" w:hAnsi="Arial"/>
                <w:b/>
                <w:spacing w:val="1"/>
                <w:sz w:val="24"/>
              </w:rPr>
              <w:t xml:space="preserve"> </w:t>
            </w:r>
            <w:r>
              <w:rPr>
                <w:rFonts w:ascii="Arial" w:hAnsi="Arial"/>
                <w:b/>
                <w:sz w:val="24"/>
              </w:rPr>
              <w:t>Evaluación</w:t>
            </w:r>
          </w:p>
        </w:tc>
      </w:tr>
      <w:tr w:rsidR="00F1619B" w14:paraId="4EFBEE16" w14:textId="77777777" w:rsidTr="00500077">
        <w:trPr>
          <w:trHeight w:val="518"/>
        </w:trPr>
        <w:tc>
          <w:tcPr>
            <w:tcW w:w="5221" w:type="dxa"/>
            <w:vAlign w:val="center"/>
          </w:tcPr>
          <w:p w14:paraId="332180FF" w14:textId="7A1785B2" w:rsidR="00F1619B" w:rsidRPr="00500077" w:rsidRDefault="00F1619B" w:rsidP="00500077">
            <w:pPr>
              <w:pStyle w:val="TableParagraph"/>
              <w:rPr>
                <w:rFonts w:ascii="Arial" w:hAnsi="Arial" w:cs="Arial"/>
                <w:sz w:val="24"/>
                <w:szCs w:val="24"/>
              </w:rPr>
            </w:pPr>
            <w:r w:rsidRPr="00500077">
              <w:rPr>
                <w:rFonts w:ascii="Arial" w:hAnsi="Arial" w:cs="Arial"/>
                <w:color w:val="000000"/>
                <w:sz w:val="24"/>
                <w:szCs w:val="24"/>
              </w:rPr>
              <w:t>a)</w:t>
            </w:r>
            <w:r w:rsidRPr="00500077">
              <w:rPr>
                <w:rFonts w:ascii="Arial" w:hAnsi="Arial" w:cs="Arial"/>
                <w:color w:val="000000"/>
                <w:sz w:val="24"/>
                <w:szCs w:val="24"/>
              </w:rPr>
              <w:t> </w:t>
            </w:r>
            <w:r w:rsidRPr="00500077">
              <w:rPr>
                <w:rFonts w:ascii="Arial" w:hAnsi="Arial" w:cs="Arial"/>
                <w:color w:val="000000"/>
                <w:sz w:val="24"/>
                <w:szCs w:val="24"/>
              </w:rPr>
              <w:t>Se han identificado los objetivos estratégicos de la empresa.</w:t>
            </w:r>
          </w:p>
        </w:tc>
        <w:tc>
          <w:tcPr>
            <w:tcW w:w="1673" w:type="dxa"/>
            <w:vAlign w:val="center"/>
          </w:tcPr>
          <w:p w14:paraId="275E8B75" w14:textId="5CB84272" w:rsidR="00F1619B" w:rsidRDefault="00500077" w:rsidP="00F1619B">
            <w:pPr>
              <w:pStyle w:val="TableParagraph"/>
              <w:ind w:left="0"/>
              <w:jc w:val="center"/>
              <w:rPr>
                <w:rFonts w:ascii="Times New Roman"/>
                <w:sz w:val="24"/>
              </w:rPr>
            </w:pPr>
            <w:r>
              <w:rPr>
                <w:rFonts w:ascii="Arial"/>
                <w:b/>
                <w:sz w:val="24"/>
              </w:rPr>
              <w:t>9,09</w:t>
            </w:r>
            <w:r w:rsidR="00F1619B">
              <w:rPr>
                <w:rFonts w:ascii="Arial"/>
                <w:b/>
                <w:sz w:val="24"/>
              </w:rPr>
              <w:t>%</w:t>
            </w:r>
          </w:p>
        </w:tc>
        <w:tc>
          <w:tcPr>
            <w:tcW w:w="1601" w:type="dxa"/>
            <w:vMerge w:val="restart"/>
            <w:tcBorders>
              <w:right w:val="single" w:sz="6" w:space="0" w:color="000000"/>
            </w:tcBorders>
            <w:vAlign w:val="center"/>
          </w:tcPr>
          <w:p w14:paraId="7118D2A8" w14:textId="77777777" w:rsidR="00F1619B" w:rsidRDefault="00F1619B" w:rsidP="00F1619B">
            <w:pPr>
              <w:pStyle w:val="TableParagraph"/>
              <w:spacing w:before="163" w:line="276" w:lineRule="auto"/>
              <w:jc w:val="center"/>
              <w:rPr>
                <w:sz w:val="24"/>
              </w:rPr>
            </w:pPr>
            <w:r>
              <w:rPr>
                <w:sz w:val="24"/>
              </w:rPr>
              <w:t>Prueba</w:t>
            </w:r>
            <w:r>
              <w:rPr>
                <w:spacing w:val="-64"/>
                <w:sz w:val="24"/>
              </w:rPr>
              <w:t xml:space="preserve"> </w:t>
            </w:r>
            <w:r>
              <w:rPr>
                <w:sz w:val="24"/>
              </w:rPr>
              <w:t>escrita</w:t>
            </w:r>
          </w:p>
          <w:p w14:paraId="605657FD" w14:textId="77777777" w:rsidR="00F1619B" w:rsidRDefault="00F1619B" w:rsidP="00F1619B">
            <w:pPr>
              <w:pStyle w:val="TableParagraph"/>
              <w:spacing w:before="201" w:line="276" w:lineRule="auto"/>
              <w:jc w:val="center"/>
              <w:rPr>
                <w:sz w:val="24"/>
              </w:rPr>
            </w:pPr>
            <w:r>
              <w:rPr>
                <w:sz w:val="24"/>
              </w:rPr>
              <w:t>Actividades</w:t>
            </w:r>
            <w:r>
              <w:rPr>
                <w:spacing w:val="-64"/>
                <w:sz w:val="24"/>
              </w:rPr>
              <w:t xml:space="preserve"> </w:t>
            </w:r>
            <w:r>
              <w:rPr>
                <w:sz w:val="24"/>
              </w:rPr>
              <w:t>clase/casa</w:t>
            </w:r>
          </w:p>
          <w:p w14:paraId="6B7A608C" w14:textId="77777777" w:rsidR="00F1619B" w:rsidRDefault="00F1619B" w:rsidP="00F1619B">
            <w:pPr>
              <w:pStyle w:val="TableParagraph"/>
              <w:jc w:val="center"/>
              <w:rPr>
                <w:sz w:val="24"/>
              </w:rPr>
            </w:pPr>
          </w:p>
          <w:p w14:paraId="50D6BA51" w14:textId="77777777" w:rsidR="00F1619B" w:rsidRDefault="00F1619B" w:rsidP="00F1619B">
            <w:pPr>
              <w:pStyle w:val="TableParagraph"/>
              <w:jc w:val="center"/>
              <w:rPr>
                <w:sz w:val="24"/>
              </w:rPr>
            </w:pPr>
            <w:r>
              <w:rPr>
                <w:sz w:val="24"/>
              </w:rPr>
              <w:t>Prueba práctica</w:t>
            </w:r>
          </w:p>
          <w:p w14:paraId="58B69F26" w14:textId="77777777" w:rsidR="00F1619B" w:rsidRDefault="00F1619B" w:rsidP="00F1619B">
            <w:pPr>
              <w:pStyle w:val="TableParagraph"/>
              <w:spacing w:before="10"/>
              <w:ind w:left="0"/>
              <w:jc w:val="center"/>
              <w:rPr>
                <w:sz w:val="20"/>
              </w:rPr>
            </w:pPr>
          </w:p>
          <w:p w14:paraId="710459F5" w14:textId="77777777" w:rsidR="00F1619B" w:rsidRDefault="00F1619B" w:rsidP="00F1619B">
            <w:pPr>
              <w:pStyle w:val="TableParagraph"/>
              <w:spacing w:before="198" w:line="276" w:lineRule="auto"/>
              <w:jc w:val="center"/>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F1619B" w14:paraId="38DDB6D6" w14:textId="77777777" w:rsidTr="00500077">
        <w:trPr>
          <w:trHeight w:val="1151"/>
        </w:trPr>
        <w:tc>
          <w:tcPr>
            <w:tcW w:w="5221" w:type="dxa"/>
            <w:vAlign w:val="center"/>
          </w:tcPr>
          <w:p w14:paraId="31E992FE" w14:textId="5282AB7A" w:rsidR="00F1619B" w:rsidRPr="00500077" w:rsidRDefault="00F1619B" w:rsidP="00500077">
            <w:pPr>
              <w:pStyle w:val="TableParagraph"/>
              <w:spacing w:line="276" w:lineRule="auto"/>
              <w:ind w:right="91"/>
              <w:rPr>
                <w:rFonts w:ascii="Arial" w:hAnsi="Arial" w:cs="Arial"/>
                <w:sz w:val="24"/>
                <w:szCs w:val="24"/>
              </w:rPr>
            </w:pPr>
            <w:r w:rsidRPr="00500077">
              <w:rPr>
                <w:rFonts w:ascii="Arial" w:hAnsi="Arial" w:cs="Arial"/>
                <w:color w:val="000000"/>
                <w:sz w:val="24"/>
                <w:szCs w:val="24"/>
              </w:rPr>
              <w:t>b)</w:t>
            </w:r>
            <w:r w:rsidRPr="00500077">
              <w:rPr>
                <w:rFonts w:ascii="Arial" w:hAnsi="Arial" w:cs="Arial"/>
                <w:color w:val="000000"/>
                <w:sz w:val="24"/>
                <w:szCs w:val="24"/>
              </w:rPr>
              <w:t> </w:t>
            </w:r>
            <w:r w:rsidRPr="00500077">
              <w:rPr>
                <w:rFonts w:ascii="Arial" w:hAnsi="Arial" w:cs="Arial"/>
                <w:color w:val="000000"/>
                <w:sz w:val="24"/>
                <w:szCs w:val="24"/>
              </w:rPr>
              <w:t>Se han identificado y alineado las áreas de producción/negocio y de comunicaciones.</w:t>
            </w:r>
          </w:p>
        </w:tc>
        <w:tc>
          <w:tcPr>
            <w:tcW w:w="1673" w:type="dxa"/>
            <w:vAlign w:val="center"/>
          </w:tcPr>
          <w:p w14:paraId="68B8DB4F" w14:textId="5ED38054" w:rsidR="00F1619B" w:rsidRDefault="00500077" w:rsidP="00F1619B">
            <w:pPr>
              <w:pStyle w:val="TableParagraph"/>
              <w:spacing w:line="269" w:lineRule="exact"/>
              <w:ind w:left="95" w:right="71"/>
              <w:jc w:val="center"/>
              <w:rPr>
                <w:rFonts w:ascii="Arial"/>
                <w:b/>
                <w:sz w:val="24"/>
              </w:rPr>
            </w:pPr>
            <w:r>
              <w:rPr>
                <w:rFonts w:ascii="Arial"/>
                <w:b/>
                <w:sz w:val="24"/>
              </w:rPr>
              <w:t>9,09</w:t>
            </w:r>
            <w:r w:rsidR="00F1619B">
              <w:rPr>
                <w:rFonts w:ascii="Arial"/>
                <w:b/>
                <w:sz w:val="24"/>
              </w:rPr>
              <w:t>%</w:t>
            </w:r>
          </w:p>
        </w:tc>
        <w:tc>
          <w:tcPr>
            <w:tcW w:w="1601" w:type="dxa"/>
            <w:vMerge/>
            <w:tcBorders>
              <w:top w:val="nil"/>
              <w:right w:val="single" w:sz="6" w:space="0" w:color="000000"/>
            </w:tcBorders>
          </w:tcPr>
          <w:p w14:paraId="16C25904" w14:textId="77777777" w:rsidR="00F1619B" w:rsidRDefault="00F1619B" w:rsidP="00F1619B">
            <w:pPr>
              <w:rPr>
                <w:sz w:val="2"/>
                <w:szCs w:val="2"/>
              </w:rPr>
            </w:pPr>
          </w:p>
        </w:tc>
      </w:tr>
      <w:tr w:rsidR="00F1619B" w14:paraId="7776FBF3" w14:textId="77777777" w:rsidTr="00500077">
        <w:trPr>
          <w:trHeight w:val="832"/>
        </w:trPr>
        <w:tc>
          <w:tcPr>
            <w:tcW w:w="5221" w:type="dxa"/>
            <w:vAlign w:val="center"/>
          </w:tcPr>
          <w:p w14:paraId="2CBBF50D" w14:textId="6DE329EC" w:rsidR="00F1619B" w:rsidRPr="00500077" w:rsidRDefault="00F1619B" w:rsidP="00500077">
            <w:pPr>
              <w:pStyle w:val="TableParagraph"/>
              <w:spacing w:line="276" w:lineRule="auto"/>
              <w:ind w:right="484"/>
              <w:rPr>
                <w:rFonts w:ascii="Arial" w:hAnsi="Arial" w:cs="Arial"/>
                <w:sz w:val="24"/>
                <w:szCs w:val="24"/>
              </w:rPr>
            </w:pPr>
            <w:r w:rsidRPr="00500077">
              <w:rPr>
                <w:rFonts w:ascii="Arial" w:hAnsi="Arial" w:cs="Arial"/>
                <w:color w:val="000000"/>
                <w:sz w:val="24"/>
                <w:szCs w:val="24"/>
              </w:rPr>
              <w:t>c)</w:t>
            </w:r>
            <w:r w:rsidRPr="00500077">
              <w:rPr>
                <w:rFonts w:ascii="Arial" w:hAnsi="Arial" w:cs="Arial"/>
                <w:color w:val="000000"/>
                <w:sz w:val="24"/>
                <w:szCs w:val="24"/>
              </w:rPr>
              <w:t> </w:t>
            </w:r>
            <w:r w:rsidRPr="00500077">
              <w:rPr>
                <w:rFonts w:ascii="Arial" w:hAnsi="Arial" w:cs="Arial"/>
                <w:color w:val="000000"/>
                <w:sz w:val="24"/>
                <w:szCs w:val="24"/>
              </w:rPr>
              <w:t>Se han identificado las áreas susceptibles de ser digitalizadas.</w:t>
            </w:r>
          </w:p>
        </w:tc>
        <w:tc>
          <w:tcPr>
            <w:tcW w:w="1673" w:type="dxa"/>
            <w:vAlign w:val="center"/>
          </w:tcPr>
          <w:p w14:paraId="41B4CE3C" w14:textId="3AE1CA8C" w:rsidR="00F1619B" w:rsidRDefault="00500077" w:rsidP="00F1619B">
            <w:pPr>
              <w:pStyle w:val="TableParagraph"/>
              <w:ind w:left="95" w:right="71"/>
              <w:jc w:val="center"/>
              <w:rPr>
                <w:rFonts w:ascii="Arial"/>
                <w:b/>
                <w:sz w:val="24"/>
              </w:rPr>
            </w:pPr>
            <w:r>
              <w:rPr>
                <w:rFonts w:ascii="Arial"/>
                <w:b/>
                <w:sz w:val="24"/>
              </w:rPr>
              <w:t>9,09</w:t>
            </w:r>
            <w:r w:rsidR="00F1619B">
              <w:rPr>
                <w:rFonts w:ascii="Arial"/>
                <w:b/>
                <w:sz w:val="24"/>
              </w:rPr>
              <w:t>%</w:t>
            </w:r>
          </w:p>
        </w:tc>
        <w:tc>
          <w:tcPr>
            <w:tcW w:w="1601" w:type="dxa"/>
            <w:vMerge/>
            <w:tcBorders>
              <w:top w:val="nil"/>
              <w:right w:val="single" w:sz="6" w:space="0" w:color="000000"/>
            </w:tcBorders>
          </w:tcPr>
          <w:p w14:paraId="5058BDD2" w14:textId="77777777" w:rsidR="00F1619B" w:rsidRDefault="00F1619B" w:rsidP="00F1619B">
            <w:pPr>
              <w:rPr>
                <w:sz w:val="2"/>
                <w:szCs w:val="2"/>
              </w:rPr>
            </w:pPr>
          </w:p>
        </w:tc>
      </w:tr>
      <w:tr w:rsidR="00F1619B" w14:paraId="4B514697" w14:textId="77777777" w:rsidTr="00500077">
        <w:trPr>
          <w:trHeight w:val="834"/>
        </w:trPr>
        <w:tc>
          <w:tcPr>
            <w:tcW w:w="5221" w:type="dxa"/>
            <w:vAlign w:val="center"/>
          </w:tcPr>
          <w:p w14:paraId="2AAC913D" w14:textId="39BB6AC4" w:rsidR="00F1619B" w:rsidRPr="00500077" w:rsidRDefault="00F1619B" w:rsidP="00500077">
            <w:pPr>
              <w:pStyle w:val="TableParagraph"/>
              <w:spacing w:before="2" w:line="276" w:lineRule="auto"/>
              <w:ind w:right="489"/>
              <w:rPr>
                <w:rFonts w:ascii="Arial" w:hAnsi="Arial" w:cs="Arial"/>
                <w:sz w:val="24"/>
                <w:szCs w:val="24"/>
              </w:rPr>
            </w:pPr>
            <w:r w:rsidRPr="00500077">
              <w:rPr>
                <w:rFonts w:ascii="Arial" w:hAnsi="Arial" w:cs="Arial"/>
                <w:color w:val="000000"/>
                <w:sz w:val="24"/>
                <w:szCs w:val="24"/>
              </w:rPr>
              <w:t>d)</w:t>
            </w:r>
            <w:r w:rsidRPr="00500077">
              <w:rPr>
                <w:rFonts w:ascii="Arial" w:hAnsi="Arial" w:cs="Arial"/>
                <w:color w:val="000000"/>
                <w:sz w:val="24"/>
                <w:szCs w:val="24"/>
              </w:rPr>
              <w:t> </w:t>
            </w:r>
            <w:r w:rsidRPr="00500077">
              <w:rPr>
                <w:rFonts w:ascii="Arial" w:hAnsi="Arial" w:cs="Arial"/>
                <w:color w:val="000000"/>
                <w:sz w:val="24"/>
                <w:szCs w:val="24"/>
              </w:rPr>
              <w:t>Se ha analizado el encaje de AD (áreas digitalizadas) entre sí y con las que no lo están.</w:t>
            </w:r>
          </w:p>
        </w:tc>
        <w:tc>
          <w:tcPr>
            <w:tcW w:w="1673" w:type="dxa"/>
            <w:vAlign w:val="center"/>
          </w:tcPr>
          <w:p w14:paraId="394CA3A8" w14:textId="5737A5DD" w:rsidR="00F1619B" w:rsidRDefault="00500077" w:rsidP="00F1619B">
            <w:pPr>
              <w:pStyle w:val="TableParagraph"/>
              <w:spacing w:before="2"/>
              <w:ind w:left="95" w:right="71"/>
              <w:jc w:val="center"/>
              <w:rPr>
                <w:rFonts w:ascii="Arial"/>
                <w:b/>
                <w:sz w:val="24"/>
              </w:rPr>
            </w:pPr>
            <w:r>
              <w:rPr>
                <w:rFonts w:ascii="Arial"/>
                <w:b/>
                <w:sz w:val="24"/>
              </w:rPr>
              <w:t>9,10</w:t>
            </w:r>
            <w:r w:rsidR="00F1619B">
              <w:rPr>
                <w:rFonts w:ascii="Arial"/>
                <w:b/>
                <w:sz w:val="24"/>
              </w:rPr>
              <w:t>%</w:t>
            </w:r>
          </w:p>
        </w:tc>
        <w:tc>
          <w:tcPr>
            <w:tcW w:w="1601" w:type="dxa"/>
            <w:vMerge/>
            <w:tcBorders>
              <w:top w:val="nil"/>
              <w:right w:val="single" w:sz="6" w:space="0" w:color="000000"/>
            </w:tcBorders>
          </w:tcPr>
          <w:p w14:paraId="4C2F3D58" w14:textId="77777777" w:rsidR="00F1619B" w:rsidRDefault="00F1619B" w:rsidP="00F1619B">
            <w:pPr>
              <w:rPr>
                <w:sz w:val="2"/>
                <w:szCs w:val="2"/>
              </w:rPr>
            </w:pPr>
          </w:p>
        </w:tc>
      </w:tr>
      <w:tr w:rsidR="00F1619B" w14:paraId="484E2C1C" w14:textId="77777777" w:rsidTr="00500077">
        <w:trPr>
          <w:trHeight w:val="1471"/>
        </w:trPr>
        <w:tc>
          <w:tcPr>
            <w:tcW w:w="5221" w:type="dxa"/>
            <w:vAlign w:val="center"/>
          </w:tcPr>
          <w:p w14:paraId="080DDEBC" w14:textId="06BBF5BB" w:rsidR="00F1619B" w:rsidRPr="00500077" w:rsidRDefault="00F1619B" w:rsidP="00500077">
            <w:pPr>
              <w:pStyle w:val="TableParagraph"/>
              <w:spacing w:before="1" w:line="276" w:lineRule="auto"/>
              <w:ind w:right="93"/>
              <w:rPr>
                <w:rFonts w:ascii="Arial" w:hAnsi="Arial" w:cs="Arial"/>
                <w:sz w:val="24"/>
                <w:szCs w:val="24"/>
              </w:rPr>
            </w:pPr>
            <w:r w:rsidRPr="00500077">
              <w:rPr>
                <w:rFonts w:ascii="Arial" w:hAnsi="Arial" w:cs="Arial"/>
                <w:color w:val="000000"/>
                <w:sz w:val="24"/>
                <w:szCs w:val="24"/>
              </w:rPr>
              <w:t>e)</w:t>
            </w:r>
            <w:r w:rsidRPr="00500077">
              <w:rPr>
                <w:rFonts w:ascii="Arial" w:hAnsi="Arial" w:cs="Arial"/>
                <w:color w:val="000000"/>
                <w:sz w:val="24"/>
                <w:szCs w:val="24"/>
              </w:rPr>
              <w:t> </w:t>
            </w:r>
            <w:r w:rsidRPr="00500077">
              <w:rPr>
                <w:rFonts w:ascii="Arial" w:hAnsi="Arial" w:cs="Arial"/>
                <w:color w:val="000000"/>
                <w:sz w:val="24"/>
                <w:szCs w:val="24"/>
              </w:rPr>
              <w:t>Se han tenido en cuenta las necesidades presentes y futuras de la empresa.</w:t>
            </w:r>
          </w:p>
        </w:tc>
        <w:tc>
          <w:tcPr>
            <w:tcW w:w="1673" w:type="dxa"/>
            <w:vAlign w:val="center"/>
          </w:tcPr>
          <w:p w14:paraId="1726778A" w14:textId="42206533" w:rsidR="00F1619B" w:rsidRDefault="00500077" w:rsidP="00F1619B">
            <w:pPr>
              <w:pStyle w:val="TableParagraph"/>
              <w:spacing w:before="179"/>
              <w:ind w:left="0" w:right="71"/>
              <w:jc w:val="center"/>
              <w:rPr>
                <w:rFonts w:ascii="Arial"/>
                <w:b/>
                <w:sz w:val="24"/>
              </w:rPr>
            </w:pPr>
            <w:r>
              <w:rPr>
                <w:rFonts w:ascii="Arial"/>
                <w:b/>
                <w:sz w:val="24"/>
              </w:rPr>
              <w:t>9,09</w:t>
            </w:r>
            <w:r w:rsidR="00F1619B">
              <w:rPr>
                <w:rFonts w:ascii="Arial"/>
                <w:b/>
                <w:sz w:val="24"/>
              </w:rPr>
              <w:t>%</w:t>
            </w:r>
          </w:p>
        </w:tc>
        <w:tc>
          <w:tcPr>
            <w:tcW w:w="1601" w:type="dxa"/>
            <w:vMerge/>
            <w:tcBorders>
              <w:top w:val="nil"/>
              <w:right w:val="single" w:sz="6" w:space="0" w:color="000000"/>
            </w:tcBorders>
          </w:tcPr>
          <w:p w14:paraId="39C4A72D" w14:textId="77777777" w:rsidR="00F1619B" w:rsidRDefault="00F1619B" w:rsidP="00F1619B">
            <w:pPr>
              <w:rPr>
                <w:sz w:val="2"/>
                <w:szCs w:val="2"/>
              </w:rPr>
            </w:pPr>
          </w:p>
        </w:tc>
      </w:tr>
      <w:tr w:rsidR="00F1619B" w14:paraId="6ABE7C23" w14:textId="77777777" w:rsidTr="00500077">
        <w:trPr>
          <w:trHeight w:val="1152"/>
        </w:trPr>
        <w:tc>
          <w:tcPr>
            <w:tcW w:w="5221" w:type="dxa"/>
            <w:vAlign w:val="center"/>
          </w:tcPr>
          <w:p w14:paraId="6B5D1FE1" w14:textId="73CEB72F" w:rsidR="00F1619B" w:rsidRPr="00500077" w:rsidRDefault="00F1619B" w:rsidP="00500077">
            <w:pPr>
              <w:pStyle w:val="TableParagraph"/>
              <w:spacing w:line="276" w:lineRule="auto"/>
              <w:ind w:right="91"/>
              <w:rPr>
                <w:rFonts w:ascii="Arial" w:hAnsi="Arial" w:cs="Arial"/>
                <w:sz w:val="24"/>
                <w:szCs w:val="24"/>
              </w:rPr>
            </w:pPr>
            <w:r w:rsidRPr="00500077">
              <w:rPr>
                <w:rFonts w:ascii="Arial" w:hAnsi="Arial" w:cs="Arial"/>
                <w:color w:val="000000"/>
                <w:sz w:val="24"/>
                <w:szCs w:val="24"/>
              </w:rPr>
              <w:t>f)</w:t>
            </w:r>
            <w:r w:rsidRPr="00500077">
              <w:rPr>
                <w:rFonts w:ascii="Arial" w:hAnsi="Arial" w:cs="Arial"/>
                <w:color w:val="000000"/>
                <w:sz w:val="24"/>
                <w:szCs w:val="24"/>
              </w:rPr>
              <w:t> </w:t>
            </w:r>
            <w:r w:rsidRPr="00500077">
              <w:rPr>
                <w:rFonts w:ascii="Arial" w:hAnsi="Arial" w:cs="Arial"/>
                <w:color w:val="000000"/>
                <w:sz w:val="24"/>
                <w:szCs w:val="24"/>
              </w:rPr>
              <w:t>Se han relacionado cada una de las áreas con la implantación de las tecnologías.</w:t>
            </w:r>
          </w:p>
        </w:tc>
        <w:tc>
          <w:tcPr>
            <w:tcW w:w="1673" w:type="dxa"/>
            <w:vAlign w:val="center"/>
          </w:tcPr>
          <w:p w14:paraId="153199DF" w14:textId="1FA5C2A2" w:rsidR="00F1619B" w:rsidRDefault="00500077" w:rsidP="00500077">
            <w:pPr>
              <w:pStyle w:val="TableParagraph"/>
              <w:ind w:left="95" w:right="71"/>
              <w:jc w:val="center"/>
              <w:rPr>
                <w:rFonts w:ascii="Arial"/>
                <w:b/>
                <w:sz w:val="24"/>
              </w:rPr>
            </w:pPr>
            <w:r>
              <w:rPr>
                <w:rFonts w:ascii="Arial"/>
                <w:b/>
                <w:sz w:val="24"/>
              </w:rPr>
              <w:t>9,09%</w:t>
            </w:r>
          </w:p>
        </w:tc>
        <w:tc>
          <w:tcPr>
            <w:tcW w:w="1601" w:type="dxa"/>
            <w:vMerge w:val="restart"/>
            <w:tcBorders>
              <w:right w:val="single" w:sz="6" w:space="0" w:color="000000"/>
            </w:tcBorders>
            <w:vAlign w:val="center"/>
          </w:tcPr>
          <w:p w14:paraId="2AE8C9D1" w14:textId="77777777" w:rsidR="00F1619B" w:rsidRDefault="00F1619B" w:rsidP="00F1619B">
            <w:pPr>
              <w:pStyle w:val="TableParagraph"/>
              <w:ind w:left="0"/>
              <w:jc w:val="center"/>
              <w:rPr>
                <w:sz w:val="26"/>
              </w:rPr>
            </w:pPr>
          </w:p>
          <w:p w14:paraId="3F932D8B" w14:textId="77777777" w:rsidR="00F1619B" w:rsidRDefault="00F1619B" w:rsidP="00F1619B">
            <w:pPr>
              <w:pStyle w:val="TableParagraph"/>
              <w:ind w:left="0"/>
              <w:jc w:val="center"/>
              <w:rPr>
                <w:sz w:val="26"/>
              </w:rPr>
            </w:pPr>
          </w:p>
          <w:p w14:paraId="0C470671" w14:textId="77777777" w:rsidR="00F1619B" w:rsidRDefault="00F1619B" w:rsidP="00F1619B">
            <w:pPr>
              <w:pStyle w:val="TableParagraph"/>
              <w:ind w:left="0"/>
              <w:jc w:val="center"/>
              <w:rPr>
                <w:sz w:val="26"/>
              </w:rPr>
            </w:pPr>
          </w:p>
          <w:p w14:paraId="1BCEC178" w14:textId="77777777" w:rsidR="00F1619B" w:rsidRDefault="00F1619B" w:rsidP="00F1619B">
            <w:pPr>
              <w:pStyle w:val="TableParagraph"/>
              <w:ind w:left="0"/>
              <w:jc w:val="center"/>
              <w:rPr>
                <w:sz w:val="26"/>
              </w:rPr>
            </w:pPr>
          </w:p>
          <w:p w14:paraId="65E0D6B5" w14:textId="77777777" w:rsidR="00F1619B" w:rsidRDefault="00F1619B" w:rsidP="00F1619B">
            <w:pPr>
              <w:pStyle w:val="TableParagraph"/>
              <w:spacing w:before="9"/>
              <w:ind w:left="0"/>
              <w:jc w:val="center"/>
              <w:rPr>
                <w:sz w:val="33"/>
              </w:rPr>
            </w:pPr>
          </w:p>
          <w:p w14:paraId="2191A047" w14:textId="3DE40A52" w:rsidR="00F1619B" w:rsidRDefault="00F1619B" w:rsidP="00F1619B">
            <w:pPr>
              <w:pStyle w:val="TableParagraph"/>
              <w:spacing w:line="276" w:lineRule="auto"/>
              <w:ind w:right="95"/>
              <w:jc w:val="center"/>
              <w:rPr>
                <w:sz w:val="24"/>
              </w:rPr>
            </w:pPr>
          </w:p>
        </w:tc>
      </w:tr>
      <w:tr w:rsidR="00F1619B" w14:paraId="19C72004" w14:textId="77777777" w:rsidTr="00500077">
        <w:trPr>
          <w:trHeight w:val="834"/>
        </w:trPr>
        <w:tc>
          <w:tcPr>
            <w:tcW w:w="5221" w:type="dxa"/>
            <w:vAlign w:val="center"/>
          </w:tcPr>
          <w:p w14:paraId="28AD3B55" w14:textId="5C568560" w:rsidR="00F1619B" w:rsidRPr="00500077" w:rsidRDefault="00F1619B" w:rsidP="00500077">
            <w:pPr>
              <w:pStyle w:val="TableParagraph"/>
              <w:spacing w:before="2" w:line="276" w:lineRule="auto"/>
              <w:ind w:right="108"/>
              <w:rPr>
                <w:rFonts w:ascii="Arial" w:hAnsi="Arial" w:cs="Arial"/>
                <w:sz w:val="24"/>
                <w:szCs w:val="24"/>
              </w:rPr>
            </w:pPr>
            <w:r w:rsidRPr="00500077">
              <w:rPr>
                <w:rFonts w:ascii="Arial" w:hAnsi="Arial" w:cs="Arial"/>
                <w:color w:val="000000"/>
                <w:sz w:val="24"/>
                <w:szCs w:val="24"/>
              </w:rPr>
              <w:t>g)</w:t>
            </w:r>
            <w:r w:rsidRPr="00500077">
              <w:rPr>
                <w:rFonts w:ascii="Arial" w:hAnsi="Arial" w:cs="Arial"/>
                <w:color w:val="000000"/>
                <w:sz w:val="24"/>
                <w:szCs w:val="24"/>
              </w:rPr>
              <w:t> </w:t>
            </w:r>
            <w:r w:rsidRPr="00500077">
              <w:rPr>
                <w:rFonts w:ascii="Arial" w:hAnsi="Arial" w:cs="Arial"/>
                <w:color w:val="000000"/>
                <w:sz w:val="24"/>
                <w:szCs w:val="24"/>
              </w:rPr>
              <w:t>Se han analizado las posibles brechas de seguridad en cada una de las áreas.</w:t>
            </w:r>
          </w:p>
        </w:tc>
        <w:tc>
          <w:tcPr>
            <w:tcW w:w="1673" w:type="dxa"/>
            <w:vAlign w:val="center"/>
          </w:tcPr>
          <w:p w14:paraId="18CA05F2" w14:textId="7043EB66" w:rsidR="00F1619B" w:rsidRDefault="00500077" w:rsidP="00500077">
            <w:pPr>
              <w:pStyle w:val="TableParagraph"/>
              <w:spacing w:before="158"/>
              <w:ind w:left="95" w:right="71"/>
              <w:jc w:val="center"/>
              <w:rPr>
                <w:rFonts w:ascii="Arial"/>
                <w:b/>
                <w:sz w:val="24"/>
              </w:rPr>
            </w:pPr>
            <w:r>
              <w:rPr>
                <w:rFonts w:ascii="Arial"/>
                <w:b/>
                <w:sz w:val="24"/>
              </w:rPr>
              <w:t>9,09%</w:t>
            </w:r>
          </w:p>
        </w:tc>
        <w:tc>
          <w:tcPr>
            <w:tcW w:w="1601" w:type="dxa"/>
            <w:vMerge/>
            <w:tcBorders>
              <w:right w:val="single" w:sz="6" w:space="0" w:color="000000"/>
            </w:tcBorders>
          </w:tcPr>
          <w:p w14:paraId="1952D521" w14:textId="77777777" w:rsidR="00F1619B" w:rsidRDefault="00F1619B" w:rsidP="00F1619B">
            <w:pPr>
              <w:pStyle w:val="TableParagraph"/>
              <w:spacing w:line="276" w:lineRule="auto"/>
              <w:ind w:right="95"/>
              <w:rPr>
                <w:sz w:val="2"/>
                <w:szCs w:val="2"/>
              </w:rPr>
            </w:pPr>
          </w:p>
        </w:tc>
      </w:tr>
      <w:tr w:rsidR="00F1619B" w14:paraId="6F757444" w14:textId="77777777" w:rsidTr="00500077">
        <w:trPr>
          <w:trHeight w:val="1468"/>
        </w:trPr>
        <w:tc>
          <w:tcPr>
            <w:tcW w:w="5221" w:type="dxa"/>
            <w:vAlign w:val="center"/>
          </w:tcPr>
          <w:p w14:paraId="072408CE" w14:textId="7E47A517" w:rsidR="00F1619B" w:rsidRPr="00500077" w:rsidRDefault="00F1619B" w:rsidP="00500077">
            <w:pPr>
              <w:pStyle w:val="TableParagraph"/>
              <w:tabs>
                <w:tab w:val="left" w:pos="2726"/>
                <w:tab w:val="left" w:pos="4011"/>
              </w:tabs>
              <w:spacing w:line="276" w:lineRule="auto"/>
              <w:ind w:right="90"/>
              <w:rPr>
                <w:rFonts w:ascii="Arial" w:hAnsi="Arial" w:cs="Arial"/>
                <w:sz w:val="24"/>
                <w:szCs w:val="24"/>
              </w:rPr>
            </w:pPr>
            <w:r w:rsidRPr="00500077">
              <w:rPr>
                <w:rFonts w:ascii="Arial" w:hAnsi="Arial" w:cs="Arial"/>
                <w:color w:val="000000"/>
                <w:sz w:val="24"/>
                <w:szCs w:val="24"/>
              </w:rPr>
              <w:lastRenderedPageBreak/>
              <w:t>h)</w:t>
            </w:r>
            <w:r w:rsidRPr="00500077">
              <w:rPr>
                <w:rFonts w:ascii="Arial" w:hAnsi="Arial" w:cs="Arial"/>
                <w:color w:val="000000"/>
                <w:sz w:val="24"/>
                <w:szCs w:val="24"/>
              </w:rPr>
              <w:t> </w:t>
            </w:r>
            <w:r w:rsidRPr="00500077">
              <w:rPr>
                <w:rFonts w:ascii="Arial" w:hAnsi="Arial" w:cs="Arial"/>
                <w:color w:val="000000"/>
                <w:sz w:val="24"/>
                <w:szCs w:val="24"/>
              </w:rPr>
              <w:t>Se ha definido el tratamiento de los datos y su análisis.</w:t>
            </w:r>
          </w:p>
        </w:tc>
        <w:tc>
          <w:tcPr>
            <w:tcW w:w="1673" w:type="dxa"/>
            <w:vAlign w:val="center"/>
          </w:tcPr>
          <w:p w14:paraId="20D92912" w14:textId="483210D8" w:rsidR="00F1619B" w:rsidRDefault="00500077" w:rsidP="00500077">
            <w:pPr>
              <w:pStyle w:val="TableParagraph"/>
              <w:spacing w:before="176"/>
              <w:ind w:left="95" w:right="71"/>
              <w:jc w:val="center"/>
              <w:rPr>
                <w:rFonts w:ascii="Arial"/>
                <w:b/>
                <w:sz w:val="24"/>
              </w:rPr>
            </w:pPr>
            <w:r>
              <w:rPr>
                <w:rFonts w:ascii="Arial"/>
                <w:b/>
                <w:sz w:val="24"/>
              </w:rPr>
              <w:t>9,09%</w:t>
            </w:r>
          </w:p>
        </w:tc>
        <w:tc>
          <w:tcPr>
            <w:tcW w:w="1601" w:type="dxa"/>
            <w:vMerge/>
            <w:tcBorders>
              <w:right w:val="single" w:sz="6" w:space="0" w:color="000000"/>
            </w:tcBorders>
          </w:tcPr>
          <w:p w14:paraId="460957AD" w14:textId="77777777" w:rsidR="00F1619B" w:rsidRDefault="00F1619B" w:rsidP="00F1619B">
            <w:pPr>
              <w:pStyle w:val="TableParagraph"/>
              <w:spacing w:line="276" w:lineRule="auto"/>
              <w:ind w:right="95"/>
              <w:rPr>
                <w:sz w:val="2"/>
                <w:szCs w:val="2"/>
              </w:rPr>
            </w:pPr>
          </w:p>
        </w:tc>
      </w:tr>
      <w:tr w:rsidR="00F1619B" w14:paraId="2FD456AE" w14:textId="77777777" w:rsidTr="00500077">
        <w:trPr>
          <w:trHeight w:val="636"/>
        </w:trPr>
        <w:tc>
          <w:tcPr>
            <w:tcW w:w="5221" w:type="dxa"/>
            <w:vAlign w:val="center"/>
          </w:tcPr>
          <w:p w14:paraId="07FA4E8A" w14:textId="1D954ECE" w:rsidR="00F1619B" w:rsidRPr="00500077" w:rsidRDefault="00F1619B" w:rsidP="00500077">
            <w:pPr>
              <w:pStyle w:val="TableParagraph"/>
              <w:spacing w:before="41"/>
              <w:rPr>
                <w:rFonts w:ascii="Arial" w:hAnsi="Arial" w:cs="Arial"/>
                <w:sz w:val="24"/>
                <w:szCs w:val="24"/>
              </w:rPr>
            </w:pPr>
            <w:r w:rsidRPr="00500077">
              <w:rPr>
                <w:rFonts w:ascii="Arial" w:hAnsi="Arial" w:cs="Arial"/>
                <w:color w:val="000000"/>
                <w:sz w:val="24"/>
                <w:szCs w:val="24"/>
              </w:rPr>
              <w:lastRenderedPageBreak/>
              <w:t>i)</w:t>
            </w:r>
            <w:r w:rsidRPr="00500077">
              <w:rPr>
                <w:rFonts w:ascii="Arial" w:hAnsi="Arial" w:cs="Arial"/>
                <w:color w:val="000000"/>
                <w:sz w:val="24"/>
                <w:szCs w:val="24"/>
              </w:rPr>
              <w:t> </w:t>
            </w:r>
            <w:r w:rsidRPr="00500077">
              <w:rPr>
                <w:rFonts w:ascii="Arial" w:hAnsi="Arial" w:cs="Arial"/>
                <w:color w:val="000000"/>
                <w:sz w:val="24"/>
                <w:szCs w:val="24"/>
              </w:rPr>
              <w:t>Se ha tenido en cuenta la integración entre datos, aplicaciones, plataformas que los soportan, entre otros.</w:t>
            </w:r>
          </w:p>
        </w:tc>
        <w:tc>
          <w:tcPr>
            <w:tcW w:w="1673" w:type="dxa"/>
            <w:vAlign w:val="center"/>
          </w:tcPr>
          <w:p w14:paraId="28A3C519" w14:textId="21025659" w:rsidR="00F1619B" w:rsidRDefault="00500077" w:rsidP="00500077">
            <w:pPr>
              <w:pStyle w:val="TableParagraph"/>
              <w:spacing w:before="58"/>
              <w:ind w:left="95" w:right="71"/>
              <w:jc w:val="center"/>
              <w:rPr>
                <w:rFonts w:ascii="Arial"/>
                <w:b/>
                <w:sz w:val="24"/>
              </w:rPr>
            </w:pPr>
            <w:r>
              <w:rPr>
                <w:rFonts w:ascii="Arial"/>
                <w:b/>
                <w:sz w:val="24"/>
              </w:rPr>
              <w:t>9,09%</w:t>
            </w:r>
          </w:p>
        </w:tc>
        <w:tc>
          <w:tcPr>
            <w:tcW w:w="1601" w:type="dxa"/>
            <w:vMerge/>
            <w:tcBorders>
              <w:right w:val="single" w:sz="6" w:space="0" w:color="000000"/>
            </w:tcBorders>
          </w:tcPr>
          <w:p w14:paraId="2DCD1611" w14:textId="77777777" w:rsidR="00F1619B" w:rsidRDefault="00F1619B" w:rsidP="00F1619B">
            <w:pPr>
              <w:pStyle w:val="TableParagraph"/>
              <w:spacing w:line="276" w:lineRule="auto"/>
              <w:ind w:right="95"/>
              <w:rPr>
                <w:sz w:val="2"/>
                <w:szCs w:val="2"/>
              </w:rPr>
            </w:pPr>
          </w:p>
        </w:tc>
      </w:tr>
      <w:tr w:rsidR="00F1619B" w14:paraId="67A1DFEB" w14:textId="77777777" w:rsidTr="00500077">
        <w:trPr>
          <w:trHeight w:val="518"/>
        </w:trPr>
        <w:tc>
          <w:tcPr>
            <w:tcW w:w="5221" w:type="dxa"/>
            <w:vAlign w:val="center"/>
          </w:tcPr>
          <w:p w14:paraId="000E1626" w14:textId="03FCFA99" w:rsidR="00F1619B" w:rsidRPr="00500077" w:rsidRDefault="00F1619B" w:rsidP="00500077">
            <w:pPr>
              <w:pStyle w:val="TableParagraph"/>
              <w:rPr>
                <w:rFonts w:ascii="Arial" w:hAnsi="Arial" w:cs="Arial"/>
                <w:sz w:val="24"/>
                <w:szCs w:val="24"/>
              </w:rPr>
            </w:pPr>
            <w:r w:rsidRPr="00500077">
              <w:rPr>
                <w:rFonts w:ascii="Arial" w:hAnsi="Arial" w:cs="Arial"/>
                <w:color w:val="000000"/>
                <w:sz w:val="24"/>
                <w:szCs w:val="24"/>
              </w:rPr>
              <w:t>j)</w:t>
            </w:r>
            <w:r w:rsidRPr="00500077">
              <w:rPr>
                <w:rFonts w:ascii="Arial" w:hAnsi="Arial" w:cs="Arial"/>
                <w:color w:val="000000"/>
                <w:sz w:val="24"/>
                <w:szCs w:val="24"/>
              </w:rPr>
              <w:t> </w:t>
            </w:r>
            <w:r w:rsidRPr="00500077">
              <w:rPr>
                <w:rFonts w:ascii="Arial" w:hAnsi="Arial" w:cs="Arial"/>
                <w:color w:val="000000"/>
                <w:sz w:val="24"/>
                <w:szCs w:val="24"/>
              </w:rPr>
              <w:t>Se han documentado los cambios realizados en función de la estrategia.</w:t>
            </w:r>
          </w:p>
        </w:tc>
        <w:tc>
          <w:tcPr>
            <w:tcW w:w="1673" w:type="dxa"/>
            <w:vAlign w:val="center"/>
          </w:tcPr>
          <w:p w14:paraId="3774677A" w14:textId="54C5436B" w:rsidR="00F1619B" w:rsidRPr="00500077" w:rsidRDefault="00500077" w:rsidP="00F1619B">
            <w:pPr>
              <w:pStyle w:val="TableParagraph"/>
              <w:ind w:left="0"/>
              <w:jc w:val="center"/>
              <w:rPr>
                <w:rFonts w:ascii="Arial" w:hAnsi="Arial" w:cs="Arial"/>
                <w:b/>
                <w:bCs/>
                <w:sz w:val="24"/>
              </w:rPr>
            </w:pPr>
            <w:r>
              <w:rPr>
                <w:rFonts w:ascii="Arial" w:hAnsi="Arial" w:cs="Arial"/>
                <w:b/>
                <w:bCs/>
                <w:sz w:val="24"/>
              </w:rPr>
              <w:t>9,09%</w:t>
            </w:r>
          </w:p>
        </w:tc>
        <w:tc>
          <w:tcPr>
            <w:tcW w:w="1601" w:type="dxa"/>
            <w:vMerge/>
            <w:tcBorders>
              <w:right w:val="single" w:sz="6" w:space="0" w:color="000000"/>
            </w:tcBorders>
          </w:tcPr>
          <w:p w14:paraId="07B28B97" w14:textId="77777777" w:rsidR="00F1619B" w:rsidRDefault="00F1619B" w:rsidP="00F1619B">
            <w:pPr>
              <w:pStyle w:val="TableParagraph"/>
              <w:spacing w:line="276" w:lineRule="auto"/>
              <w:ind w:right="95"/>
              <w:rPr>
                <w:sz w:val="24"/>
              </w:rPr>
            </w:pPr>
          </w:p>
        </w:tc>
      </w:tr>
      <w:tr w:rsidR="00F1619B" w14:paraId="3E266016" w14:textId="77777777" w:rsidTr="00500077">
        <w:trPr>
          <w:trHeight w:val="834"/>
        </w:trPr>
        <w:tc>
          <w:tcPr>
            <w:tcW w:w="5221" w:type="dxa"/>
            <w:vAlign w:val="center"/>
          </w:tcPr>
          <w:p w14:paraId="48181FD3" w14:textId="1B26772E" w:rsidR="00F1619B" w:rsidRPr="00500077" w:rsidRDefault="00F1619B" w:rsidP="00500077">
            <w:pPr>
              <w:pStyle w:val="TableParagraph"/>
              <w:spacing w:line="278" w:lineRule="auto"/>
              <w:ind w:right="102"/>
              <w:rPr>
                <w:rFonts w:ascii="Arial" w:hAnsi="Arial" w:cs="Arial"/>
                <w:sz w:val="24"/>
                <w:szCs w:val="24"/>
              </w:rPr>
            </w:pPr>
            <w:r w:rsidRPr="00500077">
              <w:rPr>
                <w:rFonts w:ascii="Arial" w:hAnsi="Arial" w:cs="Arial"/>
                <w:color w:val="000000"/>
                <w:sz w:val="24"/>
                <w:szCs w:val="24"/>
              </w:rPr>
              <w:t>k)</w:t>
            </w:r>
            <w:r w:rsidRPr="00500077">
              <w:rPr>
                <w:rFonts w:ascii="Arial" w:hAnsi="Arial" w:cs="Arial"/>
                <w:color w:val="000000"/>
                <w:sz w:val="24"/>
                <w:szCs w:val="24"/>
              </w:rPr>
              <w:t> </w:t>
            </w:r>
            <w:r w:rsidRPr="00500077">
              <w:rPr>
                <w:rFonts w:ascii="Arial" w:hAnsi="Arial" w:cs="Arial"/>
                <w:color w:val="000000"/>
                <w:sz w:val="24"/>
                <w:szCs w:val="24"/>
              </w:rPr>
              <w:t>Se han tenido en cuenta la idoneidad de los recursos humanos.</w:t>
            </w:r>
          </w:p>
        </w:tc>
        <w:tc>
          <w:tcPr>
            <w:tcW w:w="1673" w:type="dxa"/>
            <w:vAlign w:val="center"/>
          </w:tcPr>
          <w:p w14:paraId="6089B93E" w14:textId="7E580D00" w:rsidR="00F1619B" w:rsidRDefault="00500077" w:rsidP="00500077">
            <w:pPr>
              <w:pStyle w:val="TableParagraph"/>
              <w:spacing w:before="156"/>
              <w:ind w:left="95" w:right="71"/>
              <w:jc w:val="center"/>
              <w:rPr>
                <w:rFonts w:ascii="Arial"/>
                <w:b/>
                <w:sz w:val="24"/>
              </w:rPr>
            </w:pPr>
            <w:r>
              <w:rPr>
                <w:rFonts w:ascii="Arial"/>
                <w:b/>
                <w:sz w:val="24"/>
              </w:rPr>
              <w:t>9,09%</w:t>
            </w:r>
          </w:p>
        </w:tc>
        <w:tc>
          <w:tcPr>
            <w:tcW w:w="1601" w:type="dxa"/>
            <w:vMerge/>
            <w:tcBorders>
              <w:right w:val="single" w:sz="6" w:space="0" w:color="000000"/>
            </w:tcBorders>
          </w:tcPr>
          <w:p w14:paraId="1E946654" w14:textId="77777777" w:rsidR="00F1619B" w:rsidRDefault="00F1619B" w:rsidP="00F1619B">
            <w:pPr>
              <w:rPr>
                <w:sz w:val="2"/>
                <w:szCs w:val="2"/>
              </w:rPr>
            </w:pPr>
          </w:p>
        </w:tc>
      </w:tr>
    </w:tbl>
    <w:p w14:paraId="575CBBD6" w14:textId="77777777" w:rsidR="00EF7582" w:rsidRDefault="00EF7582">
      <w:pPr>
        <w:pStyle w:val="Textoindependiente"/>
        <w:spacing w:before="8"/>
        <w:rPr>
          <w:sz w:val="16"/>
        </w:rPr>
      </w:pPr>
    </w:p>
    <w:p w14:paraId="408DFBDF" w14:textId="77777777" w:rsidR="00EF7582" w:rsidRDefault="00EF7582">
      <w:pPr>
        <w:pStyle w:val="Textoindependiente"/>
        <w:spacing w:before="8"/>
        <w:rPr>
          <w:sz w:val="16"/>
        </w:rPr>
      </w:pPr>
    </w:p>
    <w:p w14:paraId="1F5629F3" w14:textId="77777777" w:rsidR="00EF7582" w:rsidRDefault="00EF7582">
      <w:pPr>
        <w:pStyle w:val="Textoindependiente"/>
        <w:spacing w:before="8"/>
        <w:rPr>
          <w:sz w:val="16"/>
        </w:rPr>
      </w:pPr>
    </w:p>
    <w:p w14:paraId="75316C17" w14:textId="77777777" w:rsidR="003238DD" w:rsidRPr="006E6EF1" w:rsidRDefault="00D07417" w:rsidP="0091120A">
      <w:pPr>
        <w:pStyle w:val="Ttulo1"/>
        <w:spacing w:before="89"/>
        <w:ind w:left="0"/>
        <w:jc w:val="both"/>
        <w:rPr>
          <w:color w:val="365F91" w:themeColor="accent1" w:themeShade="BF"/>
        </w:rPr>
      </w:pPr>
      <w:r w:rsidRPr="006E6EF1">
        <w:rPr>
          <w:color w:val="365F91" w:themeColor="accent1" w:themeShade="BF"/>
          <w:sz w:val="28"/>
          <w:szCs w:val="28"/>
        </w:rPr>
        <w:t>4.-</w:t>
      </w:r>
      <w:r w:rsidRPr="006E6EF1">
        <w:rPr>
          <w:color w:val="365F91" w:themeColor="accent1" w:themeShade="BF"/>
          <w:spacing w:val="-9"/>
          <w:sz w:val="28"/>
          <w:szCs w:val="28"/>
        </w:rPr>
        <w:t xml:space="preserve"> </w:t>
      </w:r>
      <w:r w:rsidRPr="006E6EF1">
        <w:rPr>
          <w:color w:val="365F91" w:themeColor="accent1" w:themeShade="BF"/>
          <w:sz w:val="28"/>
          <w:szCs w:val="28"/>
        </w:rPr>
        <w:t>CONTENIDOS</w:t>
      </w:r>
      <w:r w:rsidRPr="006E6EF1">
        <w:rPr>
          <w:color w:val="365F91" w:themeColor="accent1" w:themeShade="BF"/>
          <w:spacing w:val="-4"/>
          <w:sz w:val="28"/>
          <w:szCs w:val="28"/>
        </w:rPr>
        <w:t xml:space="preserve"> </w:t>
      </w:r>
      <w:r w:rsidRPr="006E6EF1">
        <w:rPr>
          <w:color w:val="365F91" w:themeColor="accent1" w:themeShade="BF"/>
          <w:sz w:val="28"/>
          <w:szCs w:val="28"/>
        </w:rPr>
        <w:t>BÁSICOS.</w:t>
      </w:r>
    </w:p>
    <w:p w14:paraId="040C9F80" w14:textId="20E0D25B" w:rsidR="003238DD" w:rsidRDefault="00D07417" w:rsidP="0091120A">
      <w:pPr>
        <w:pStyle w:val="Textoindependiente"/>
        <w:spacing w:before="278"/>
        <w:ind w:right="13"/>
        <w:jc w:val="both"/>
      </w:pPr>
      <w:r>
        <w:t>La</w:t>
      </w:r>
      <w:r>
        <w:rPr>
          <w:spacing w:val="1"/>
        </w:rPr>
        <w:t xml:space="preserve"> </w:t>
      </w:r>
      <w:r>
        <w:t>estructura</w:t>
      </w:r>
      <w:r>
        <w:rPr>
          <w:spacing w:val="1"/>
        </w:rPr>
        <w:t xml:space="preserve"> </w:t>
      </w:r>
      <w:r>
        <w:t>de</w:t>
      </w:r>
      <w:r>
        <w:rPr>
          <w:spacing w:val="1"/>
        </w:rPr>
        <w:t xml:space="preserve"> </w:t>
      </w:r>
      <w:r>
        <w:t>cada</w:t>
      </w:r>
      <w:r>
        <w:rPr>
          <w:spacing w:val="1"/>
        </w:rPr>
        <w:t xml:space="preserve"> </w:t>
      </w:r>
      <w:r>
        <w:t>título</w:t>
      </w:r>
      <w:r>
        <w:rPr>
          <w:spacing w:val="1"/>
        </w:rPr>
        <w:t xml:space="preserve"> </w:t>
      </w:r>
      <w:r>
        <w:t>está</w:t>
      </w:r>
      <w:r>
        <w:rPr>
          <w:spacing w:val="1"/>
        </w:rPr>
        <w:t xml:space="preserve"> </w:t>
      </w:r>
      <w:r>
        <w:t>diseñada</w:t>
      </w:r>
      <w:r>
        <w:rPr>
          <w:spacing w:val="1"/>
        </w:rPr>
        <w:t xml:space="preserve"> </w:t>
      </w:r>
      <w:r>
        <w:t>para</w:t>
      </w:r>
      <w:r>
        <w:rPr>
          <w:spacing w:val="1"/>
        </w:rPr>
        <w:t xml:space="preserve"> </w:t>
      </w:r>
      <w:r>
        <w:t>que</w:t>
      </w:r>
      <w:r>
        <w:rPr>
          <w:spacing w:val="1"/>
        </w:rPr>
        <w:t xml:space="preserve"> </w:t>
      </w:r>
      <w:r>
        <w:t>cada</w:t>
      </w:r>
      <w:r>
        <w:rPr>
          <w:spacing w:val="1"/>
        </w:rPr>
        <w:t xml:space="preserve"> </w:t>
      </w:r>
      <w:r>
        <w:t>Resultado</w:t>
      </w:r>
      <w:r>
        <w:rPr>
          <w:spacing w:val="1"/>
        </w:rPr>
        <w:t xml:space="preserve"> </w:t>
      </w:r>
      <w:r>
        <w:t>de</w:t>
      </w:r>
      <w:r>
        <w:rPr>
          <w:spacing w:val="1"/>
        </w:rPr>
        <w:t xml:space="preserve"> </w:t>
      </w:r>
      <w:r>
        <w:t>Aprendizaje se desarrolle a través de un número determinado de Criterios de</w:t>
      </w:r>
      <w:r>
        <w:rPr>
          <w:spacing w:val="1"/>
        </w:rPr>
        <w:t xml:space="preserve"> </w:t>
      </w:r>
      <w:r>
        <w:t>Evaluación. A</w:t>
      </w:r>
      <w:r>
        <w:rPr>
          <w:spacing w:val="1"/>
        </w:rPr>
        <w:t xml:space="preserve"> </w:t>
      </w:r>
      <w:r>
        <w:t>estos elementos</w:t>
      </w:r>
      <w:r>
        <w:rPr>
          <w:spacing w:val="1"/>
        </w:rPr>
        <w:t xml:space="preserve"> </w:t>
      </w:r>
      <w:r>
        <w:t>curriculares</w:t>
      </w:r>
      <w:r>
        <w:rPr>
          <w:spacing w:val="1"/>
        </w:rPr>
        <w:t xml:space="preserve"> </w:t>
      </w:r>
      <w:r>
        <w:t>se</w:t>
      </w:r>
      <w:r>
        <w:rPr>
          <w:spacing w:val="1"/>
        </w:rPr>
        <w:t xml:space="preserve"> </w:t>
      </w:r>
      <w:r>
        <w:t>le</w:t>
      </w:r>
      <w:r>
        <w:rPr>
          <w:spacing w:val="1"/>
        </w:rPr>
        <w:t xml:space="preserve"> </w:t>
      </w:r>
      <w:r>
        <w:t>asocian unos Contenidos</w:t>
      </w:r>
      <w:r>
        <w:rPr>
          <w:spacing w:val="1"/>
        </w:rPr>
        <w:t xml:space="preserve"> </w:t>
      </w:r>
      <w:r>
        <w:t>Básicos que permiten alcanzar l</w:t>
      </w:r>
      <w:r w:rsidR="00027652">
        <w:t>os resultado</w:t>
      </w:r>
      <w:r w:rsidR="00500077">
        <w:t>s</w:t>
      </w:r>
      <w:r w:rsidR="00027652">
        <w:t xml:space="preserve"> de aprendizaje </w:t>
      </w:r>
      <w:r>
        <w:t>definid</w:t>
      </w:r>
      <w:r w:rsidR="00027652">
        <w:t>o</w:t>
      </w:r>
      <w:r>
        <w:t>s para cada Módulo</w:t>
      </w:r>
      <w:r>
        <w:rPr>
          <w:spacing w:val="1"/>
        </w:rPr>
        <w:t xml:space="preserve"> </w:t>
      </w:r>
      <w:r>
        <w:t>Profesional.</w:t>
      </w:r>
      <w:r w:rsidR="00CB7001">
        <w:t xml:space="preserve"> Indicar que la nueva normativa de Formación Profesional establece los contenidos definidos en los reales decretos de los títulos como contenidos orientativos, será el profesor con su departamento los que determinarán los contenidos a impartir para conseguir sus objetivos, actualizando los mismos en el caso de ser necesario. Otras comunidades como Madrid han publicado decretos con los contenidos básicos, en Andalucía se está a la espera de la orden que desarrolle los nuevos currículos de los ciclos así como el Estado deberá publicar el catálogo nacional de estándares de competencia así como el catálogo modular que desarrolle los RAs y CE de todos los módulos, catálogo que deberá ser actualizado cada año.</w:t>
      </w:r>
    </w:p>
    <w:p w14:paraId="734FAFC3" w14:textId="77777777" w:rsidR="003238DD" w:rsidRDefault="003238DD">
      <w:pPr>
        <w:pStyle w:val="Textoindependiente"/>
        <w:spacing w:before="1"/>
      </w:pPr>
    </w:p>
    <w:p w14:paraId="5316C9DE" w14:textId="77777777" w:rsidR="003238DD" w:rsidRDefault="00D07417" w:rsidP="0091120A">
      <w:pPr>
        <w:pStyle w:val="Textoindependiente"/>
        <w:ind w:right="13"/>
        <w:jc w:val="both"/>
      </w:pPr>
      <w:r>
        <w:t>La</w:t>
      </w:r>
      <w:r>
        <w:rPr>
          <w:spacing w:val="1"/>
        </w:rPr>
        <w:t xml:space="preserve"> </w:t>
      </w:r>
      <w:r>
        <w:t>estructura</w:t>
      </w:r>
      <w:r>
        <w:rPr>
          <w:spacing w:val="1"/>
        </w:rPr>
        <w:t xml:space="preserve"> </w:t>
      </w:r>
      <w:r>
        <w:t>de</w:t>
      </w:r>
      <w:r>
        <w:rPr>
          <w:spacing w:val="1"/>
        </w:rPr>
        <w:t xml:space="preserve"> </w:t>
      </w:r>
      <w:r>
        <w:t>los</w:t>
      </w:r>
      <w:r>
        <w:rPr>
          <w:spacing w:val="1"/>
        </w:rPr>
        <w:t xml:space="preserve"> </w:t>
      </w:r>
      <w:r>
        <w:t>Contenidos</w:t>
      </w:r>
      <w:r>
        <w:rPr>
          <w:spacing w:val="1"/>
        </w:rPr>
        <w:t xml:space="preserve"> </w:t>
      </w:r>
      <w:r>
        <w:t>Básicos</w:t>
      </w:r>
      <w:r>
        <w:rPr>
          <w:spacing w:val="1"/>
        </w:rPr>
        <w:t xml:space="preserve"> </w:t>
      </w:r>
      <w:r>
        <w:t>es</w:t>
      </w:r>
      <w:r>
        <w:rPr>
          <w:spacing w:val="1"/>
        </w:rPr>
        <w:t xml:space="preserve"> </w:t>
      </w:r>
      <w:r>
        <w:t>un</w:t>
      </w:r>
      <w:r>
        <w:rPr>
          <w:spacing w:val="1"/>
        </w:rPr>
        <w:t xml:space="preserve"> </w:t>
      </w:r>
      <w:r>
        <w:t>conjunto</w:t>
      </w:r>
      <w:r>
        <w:rPr>
          <w:spacing w:val="1"/>
        </w:rPr>
        <w:t xml:space="preserve"> </w:t>
      </w:r>
      <w:r>
        <w:t>de</w:t>
      </w:r>
      <w:r>
        <w:rPr>
          <w:spacing w:val="1"/>
        </w:rPr>
        <w:t xml:space="preserve"> </w:t>
      </w:r>
      <w:r>
        <w:t>bloques</w:t>
      </w:r>
      <w:r>
        <w:rPr>
          <w:spacing w:val="1"/>
        </w:rPr>
        <w:t xml:space="preserve"> </w:t>
      </w:r>
      <w:r>
        <w:t>de</w:t>
      </w:r>
      <w:r>
        <w:rPr>
          <w:spacing w:val="1"/>
        </w:rPr>
        <w:t xml:space="preserve"> </w:t>
      </w:r>
      <w:r>
        <w:t>contenido (cada uno de ellos asociado a un Resultado de aprendizaje, un</w:t>
      </w:r>
      <w:r>
        <w:rPr>
          <w:spacing w:val="1"/>
        </w:rPr>
        <w:t xml:space="preserve"> </w:t>
      </w:r>
      <w:r>
        <w:t>conjunto de sub-bloques de contenido (cada uno de ellos asociado a un Criterio</w:t>
      </w:r>
      <w:r>
        <w:rPr>
          <w:spacing w:val="-64"/>
        </w:rPr>
        <w:t xml:space="preserve"> </w:t>
      </w:r>
      <w:r>
        <w:t>de Evaluación), y un conjunto de elementos de contenido (que sirven para</w:t>
      </w:r>
      <w:r>
        <w:rPr>
          <w:spacing w:val="1"/>
        </w:rPr>
        <w:t xml:space="preserve"> </w:t>
      </w:r>
      <w:r>
        <w:t>desarrollar</w:t>
      </w:r>
      <w:r>
        <w:rPr>
          <w:spacing w:val="-1"/>
        </w:rPr>
        <w:t xml:space="preserve"> </w:t>
      </w:r>
      <w:r>
        <w:t>los</w:t>
      </w:r>
      <w:r>
        <w:rPr>
          <w:spacing w:val="-4"/>
        </w:rPr>
        <w:t xml:space="preserve"> </w:t>
      </w:r>
      <w:r>
        <w:t>anteriores).</w:t>
      </w:r>
    </w:p>
    <w:p w14:paraId="2C4B3792" w14:textId="7C5F19A3" w:rsidR="003238DD" w:rsidRDefault="003238DD" w:rsidP="0091120A">
      <w:pPr>
        <w:pStyle w:val="Textoindependiente"/>
        <w:ind w:right="13"/>
      </w:pPr>
    </w:p>
    <w:p w14:paraId="67676A37" w14:textId="05629E52" w:rsidR="006E6EF1" w:rsidRDefault="006E6EF1" w:rsidP="0091120A">
      <w:pPr>
        <w:pStyle w:val="Textoindependiente"/>
        <w:ind w:right="13"/>
      </w:pPr>
    </w:p>
    <w:p w14:paraId="33605734" w14:textId="11FE2E33" w:rsidR="006E6EF1" w:rsidRDefault="006E6EF1" w:rsidP="0091120A">
      <w:pPr>
        <w:pStyle w:val="Textoindependiente"/>
        <w:ind w:right="13"/>
      </w:pPr>
    </w:p>
    <w:p w14:paraId="5F3F18DE" w14:textId="12A9DB49" w:rsidR="006E6EF1" w:rsidRDefault="006E6EF1" w:rsidP="0091120A">
      <w:pPr>
        <w:pStyle w:val="Textoindependiente"/>
        <w:ind w:right="13"/>
      </w:pPr>
    </w:p>
    <w:p w14:paraId="194E42CF" w14:textId="6A65B705" w:rsidR="006E6EF1" w:rsidRDefault="006E6EF1" w:rsidP="0091120A">
      <w:pPr>
        <w:pStyle w:val="Textoindependiente"/>
        <w:ind w:right="13"/>
      </w:pPr>
    </w:p>
    <w:p w14:paraId="5B2B2104" w14:textId="209E8D5E" w:rsidR="006E6EF1" w:rsidRDefault="006E6EF1" w:rsidP="0091120A">
      <w:pPr>
        <w:pStyle w:val="Textoindependiente"/>
        <w:ind w:right="13"/>
      </w:pPr>
    </w:p>
    <w:p w14:paraId="7DA20CBC" w14:textId="4CCF9456" w:rsidR="006E6EF1" w:rsidRDefault="006E6EF1" w:rsidP="0091120A">
      <w:pPr>
        <w:pStyle w:val="Textoindependiente"/>
        <w:ind w:right="13"/>
      </w:pPr>
    </w:p>
    <w:p w14:paraId="527A93D0" w14:textId="438573F8" w:rsidR="006E6EF1" w:rsidRDefault="006E6EF1" w:rsidP="0091120A">
      <w:pPr>
        <w:pStyle w:val="Textoindependiente"/>
        <w:ind w:right="13"/>
      </w:pPr>
    </w:p>
    <w:p w14:paraId="71BED006" w14:textId="77777777" w:rsidR="006E6EF1" w:rsidRDefault="006E6EF1" w:rsidP="0091120A">
      <w:pPr>
        <w:pStyle w:val="Textoindependiente"/>
        <w:ind w:right="13"/>
      </w:pPr>
    </w:p>
    <w:tbl>
      <w:tblPr>
        <w:tblpPr w:leftFromText="141" w:rightFromText="141" w:vertAnchor="text" w:horzAnchor="margin" w:tblpXSpec="center" w:tblpY="720"/>
        <w:tblW w:w="9782" w:type="dxa"/>
        <w:shd w:val="clear" w:color="auto" w:fill="F2DBDB" w:themeFill="accent2" w:themeFillTint="33"/>
        <w:tblLayout w:type="fixed"/>
        <w:tblCellMar>
          <w:left w:w="10" w:type="dxa"/>
          <w:right w:w="10" w:type="dxa"/>
        </w:tblCellMar>
        <w:tblLook w:val="04A0" w:firstRow="1" w:lastRow="0" w:firstColumn="1" w:lastColumn="0" w:noHBand="0" w:noVBand="1"/>
      </w:tblPr>
      <w:tblGrid>
        <w:gridCol w:w="1555"/>
        <w:gridCol w:w="8227"/>
      </w:tblGrid>
      <w:tr w:rsidR="00874691" w:rsidRPr="003E12BB" w14:paraId="72671729" w14:textId="77777777" w:rsidTr="00874691">
        <w:tc>
          <w:tcPr>
            <w:tcW w:w="1555" w:type="dxa"/>
            <w:tcBorders>
              <w:right w:val="single" w:sz="4" w:space="0" w:color="7F7F7F"/>
            </w:tcBorders>
            <w:shd w:val="clear" w:color="auto" w:fill="F2DBDB" w:themeFill="accent2" w:themeFillTint="33"/>
            <w:tcMar>
              <w:top w:w="0" w:type="dxa"/>
              <w:left w:w="108" w:type="dxa"/>
              <w:bottom w:w="0" w:type="dxa"/>
              <w:right w:w="108" w:type="dxa"/>
            </w:tcMar>
            <w:vAlign w:val="center"/>
          </w:tcPr>
          <w:p w14:paraId="22B795E2" w14:textId="77777777" w:rsidR="00874691" w:rsidRPr="003E12BB" w:rsidRDefault="00874691" w:rsidP="00874691">
            <w:pPr>
              <w:pStyle w:val="Standard"/>
              <w:spacing w:after="0" w:line="240" w:lineRule="auto"/>
              <w:ind w:left="-109" w:right="-111"/>
              <w:jc w:val="center"/>
              <w:rPr>
                <w:rFonts w:ascii="Arial" w:hAnsi="Arial" w:cs="Arial"/>
                <w:b/>
                <w:bCs/>
                <w:caps/>
              </w:rPr>
            </w:pPr>
            <w:r>
              <w:rPr>
                <w:rFonts w:ascii="Arial" w:eastAsia="Arial" w:hAnsi="Arial" w:cs="Arial"/>
                <w:b/>
                <w:smallCaps/>
                <w:color w:val="314A48"/>
                <w:sz w:val="21"/>
                <w:szCs w:val="21"/>
              </w:rPr>
              <w:lastRenderedPageBreak/>
              <w:t>RA1</w:t>
            </w:r>
          </w:p>
        </w:tc>
        <w:tc>
          <w:tcPr>
            <w:tcW w:w="8227" w:type="dxa"/>
            <w:tcBorders>
              <w:bottom w:val="single" w:sz="4" w:space="0" w:color="215E99"/>
            </w:tcBorders>
            <w:shd w:val="clear" w:color="auto" w:fill="F2DBDB" w:themeFill="accent2" w:themeFillTint="33"/>
            <w:tcMar>
              <w:top w:w="0" w:type="dxa"/>
              <w:left w:w="108" w:type="dxa"/>
              <w:bottom w:w="0" w:type="dxa"/>
              <w:right w:w="108" w:type="dxa"/>
            </w:tcMar>
          </w:tcPr>
          <w:p w14:paraId="77FDB80B" w14:textId="77777777" w:rsidR="00874691" w:rsidRDefault="00874691" w:rsidP="00874691">
            <w:pPr>
              <w:ind w:right="-382"/>
              <w:jc w:val="both"/>
              <w:rPr>
                <w:sz w:val="20"/>
                <w:szCs w:val="20"/>
              </w:rPr>
            </w:pPr>
          </w:p>
          <w:p w14:paraId="5B8A7FFF" w14:textId="77777777" w:rsidR="00874691" w:rsidRDefault="00874691" w:rsidP="00874691">
            <w:pPr>
              <w:jc w:val="both"/>
              <w:rPr>
                <w:rFonts w:ascii="Arial" w:eastAsia="Arial" w:hAnsi="Arial" w:cs="Arial"/>
                <w:color w:val="000000"/>
              </w:rPr>
            </w:pPr>
            <w:r>
              <w:rPr>
                <w:rFonts w:ascii="Arial" w:eastAsia="Arial" w:hAnsi="Arial" w:cs="Arial"/>
                <w:color w:val="000000"/>
              </w:rPr>
              <w:t>Analiza el concepto de digitalización y su repercusión en los sectores productivos teniendo en cuenta la actividad de la empresa e identificando entornos IT (Information Technology: tecnología de la información) y OT (Operation Technology: tecnología de operación) característicos.</w:t>
            </w:r>
          </w:p>
          <w:p w14:paraId="6B5D392B" w14:textId="77777777" w:rsidR="00874691" w:rsidRPr="003E12BB" w:rsidRDefault="00874691" w:rsidP="00874691">
            <w:pPr>
              <w:pStyle w:val="Standard"/>
              <w:spacing w:after="0" w:line="240" w:lineRule="auto"/>
              <w:jc w:val="both"/>
              <w:rPr>
                <w:rFonts w:ascii="Arial" w:eastAsia="AvenirLTStd-Book" w:hAnsi="Arial" w:cs="Arial"/>
                <w:color w:val="000000"/>
              </w:rPr>
            </w:pPr>
          </w:p>
        </w:tc>
      </w:tr>
      <w:tr w:rsidR="00874691" w:rsidRPr="003E12BB" w14:paraId="3F4D01D8" w14:textId="77777777" w:rsidTr="00874691">
        <w:tc>
          <w:tcPr>
            <w:tcW w:w="1555" w:type="dxa"/>
            <w:tcBorders>
              <w:right w:val="single" w:sz="4" w:space="0" w:color="7F7F7F"/>
            </w:tcBorders>
            <w:shd w:val="clear" w:color="auto" w:fill="F2DBDB" w:themeFill="accent2" w:themeFillTint="33"/>
            <w:tcMar>
              <w:top w:w="0" w:type="dxa"/>
              <w:left w:w="108" w:type="dxa"/>
              <w:bottom w:w="0" w:type="dxa"/>
              <w:right w:w="108" w:type="dxa"/>
            </w:tcMar>
            <w:vAlign w:val="center"/>
          </w:tcPr>
          <w:p w14:paraId="77F07980" w14:textId="77777777" w:rsidR="00874691" w:rsidRPr="003E12BB" w:rsidRDefault="00874691" w:rsidP="00874691">
            <w:pPr>
              <w:pStyle w:val="Standard"/>
              <w:spacing w:after="0" w:line="240" w:lineRule="auto"/>
              <w:ind w:left="-109" w:right="-111"/>
              <w:jc w:val="center"/>
              <w:rPr>
                <w:rFonts w:ascii="Arial" w:hAnsi="Arial" w:cs="Arial"/>
                <w:b/>
                <w:bCs/>
                <w:caps/>
              </w:rPr>
            </w:pPr>
            <w:r>
              <w:rPr>
                <w:rFonts w:ascii="Arial" w:eastAsia="Arial" w:hAnsi="Arial" w:cs="Arial"/>
                <w:b/>
                <w:smallCaps/>
              </w:rPr>
              <w:t>CE</w:t>
            </w:r>
          </w:p>
        </w:tc>
        <w:tc>
          <w:tcPr>
            <w:tcW w:w="8227" w:type="dxa"/>
            <w:tcBorders>
              <w:top w:val="single" w:sz="4" w:space="0" w:color="215E99"/>
              <w:bottom w:val="single" w:sz="4" w:space="0" w:color="215E99"/>
            </w:tcBorders>
            <w:shd w:val="clear" w:color="auto" w:fill="F2DBDB" w:themeFill="accent2" w:themeFillTint="33"/>
            <w:tcMar>
              <w:top w:w="0" w:type="dxa"/>
              <w:left w:w="108" w:type="dxa"/>
              <w:bottom w:w="0" w:type="dxa"/>
              <w:right w:w="108" w:type="dxa"/>
            </w:tcMar>
          </w:tcPr>
          <w:p w14:paraId="5F721C35" w14:textId="77777777" w:rsidR="00874691" w:rsidRDefault="00874691" w:rsidP="00874691">
            <w:pPr>
              <w:pBdr>
                <w:top w:val="nil"/>
                <w:left w:val="nil"/>
                <w:bottom w:val="nil"/>
                <w:right w:val="nil"/>
                <w:between w:val="nil"/>
              </w:pBdr>
              <w:ind w:left="317" w:right="-382"/>
              <w:jc w:val="both"/>
              <w:rPr>
                <w:rFonts w:ascii="Arial" w:eastAsia="Arial" w:hAnsi="Arial" w:cs="Arial"/>
                <w:color w:val="000000"/>
              </w:rPr>
            </w:pPr>
          </w:p>
          <w:p w14:paraId="37B10F12" w14:textId="77777777" w:rsidR="00874691" w:rsidRDefault="00874691" w:rsidP="0088124A">
            <w:pPr>
              <w:widowControl/>
              <w:numPr>
                <w:ilvl w:val="0"/>
                <w:numId w:val="55"/>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 descrito en qué consiste el concepto de digitalización.</w:t>
            </w:r>
          </w:p>
          <w:p w14:paraId="1E9BFC02" w14:textId="77777777" w:rsidR="00874691" w:rsidRDefault="00874691" w:rsidP="0088124A">
            <w:pPr>
              <w:widowControl/>
              <w:numPr>
                <w:ilvl w:val="0"/>
                <w:numId w:val="55"/>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 relacionado la implantación de la tecnología digital con la organización de las empresas.</w:t>
            </w:r>
          </w:p>
          <w:p w14:paraId="611FA3BA" w14:textId="77777777" w:rsidR="00874691" w:rsidRDefault="00874691" w:rsidP="0088124A">
            <w:pPr>
              <w:widowControl/>
              <w:numPr>
                <w:ilvl w:val="0"/>
                <w:numId w:val="55"/>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han establecido las diferencias y similitudes entre los entornos IT y OT.</w:t>
            </w:r>
          </w:p>
          <w:p w14:paraId="15D90FF5" w14:textId="77777777" w:rsidR="00874691" w:rsidRDefault="00874691" w:rsidP="0088124A">
            <w:pPr>
              <w:widowControl/>
              <w:numPr>
                <w:ilvl w:val="0"/>
                <w:numId w:val="55"/>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han identificado los departamentos típicos de las empresas que pueden constituir entornos IT.</w:t>
            </w:r>
          </w:p>
          <w:p w14:paraId="4345E75F" w14:textId="77777777" w:rsidR="00874691" w:rsidRDefault="00874691" w:rsidP="0088124A">
            <w:pPr>
              <w:widowControl/>
              <w:numPr>
                <w:ilvl w:val="0"/>
                <w:numId w:val="55"/>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han seleccionado las tecnologías típicas de la digitalización en planta y en negocio.</w:t>
            </w:r>
          </w:p>
          <w:p w14:paraId="6BC9F848" w14:textId="77777777" w:rsidR="00874691" w:rsidRDefault="00874691" w:rsidP="0088124A">
            <w:pPr>
              <w:widowControl/>
              <w:numPr>
                <w:ilvl w:val="0"/>
                <w:numId w:val="55"/>
              </w:numPr>
              <w:pBdr>
                <w:top w:val="nil"/>
                <w:left w:val="nil"/>
                <w:bottom w:val="nil"/>
                <w:right w:val="nil"/>
                <w:between w:val="nil"/>
              </w:pBdr>
              <w:autoSpaceDE/>
              <w:autoSpaceDN/>
              <w:ind w:left="458"/>
              <w:jc w:val="both"/>
              <w:rPr>
                <w:rFonts w:ascii="Arial" w:eastAsia="Arial" w:hAnsi="Arial" w:cs="Arial"/>
                <w:color w:val="000000"/>
              </w:rPr>
            </w:pPr>
            <w:r>
              <w:rPr>
                <w:rFonts w:ascii="Arial" w:eastAsia="Arial" w:hAnsi="Arial" w:cs="Arial"/>
                <w:color w:val="000000"/>
              </w:rPr>
              <w:t>Se ha analizado la importancia de la conexión entre entornos IT y OT.</w:t>
            </w:r>
          </w:p>
          <w:p w14:paraId="3E46DB04" w14:textId="77777777" w:rsidR="00874691" w:rsidRPr="00874691" w:rsidRDefault="00874691" w:rsidP="0088124A">
            <w:pPr>
              <w:widowControl/>
              <w:numPr>
                <w:ilvl w:val="0"/>
                <w:numId w:val="55"/>
              </w:numPr>
              <w:pBdr>
                <w:top w:val="nil"/>
                <w:left w:val="nil"/>
                <w:bottom w:val="nil"/>
                <w:right w:val="nil"/>
                <w:between w:val="nil"/>
              </w:pBdr>
              <w:autoSpaceDE/>
              <w:autoSpaceDN/>
              <w:ind w:left="458"/>
              <w:jc w:val="both"/>
              <w:rPr>
                <w:rFonts w:ascii="Arial" w:eastAsia="Arial" w:hAnsi="Arial" w:cs="Arial"/>
                <w:color w:val="000000"/>
              </w:rPr>
            </w:pPr>
            <w:r w:rsidRPr="00874691">
              <w:rPr>
                <w:rFonts w:ascii="Arial" w:eastAsia="Arial" w:hAnsi="Arial" w:cs="Arial"/>
                <w:color w:val="000000"/>
              </w:rPr>
              <w:t>Se han analizado las ventajas de digitalizar una empresa industrial de extremo a extremo.</w:t>
            </w:r>
          </w:p>
        </w:tc>
      </w:tr>
      <w:tr w:rsidR="00874691" w:rsidRPr="003E12BB" w14:paraId="0596952F" w14:textId="77777777" w:rsidTr="00874691">
        <w:tc>
          <w:tcPr>
            <w:tcW w:w="1555" w:type="dxa"/>
            <w:tcBorders>
              <w:right w:val="single" w:sz="4" w:space="0" w:color="7F7F7F"/>
            </w:tcBorders>
            <w:shd w:val="clear" w:color="auto" w:fill="F2DBDB" w:themeFill="accent2" w:themeFillTint="33"/>
            <w:tcMar>
              <w:top w:w="0" w:type="dxa"/>
              <w:left w:w="108" w:type="dxa"/>
              <w:bottom w:w="0" w:type="dxa"/>
              <w:right w:w="108" w:type="dxa"/>
            </w:tcMar>
          </w:tcPr>
          <w:p w14:paraId="084C89B3" w14:textId="77777777" w:rsidR="00874691" w:rsidRDefault="00874691" w:rsidP="00874691">
            <w:pPr>
              <w:ind w:right="-382"/>
              <w:jc w:val="both"/>
              <w:rPr>
                <w:rFonts w:ascii="Arial" w:eastAsia="Arial" w:hAnsi="Arial" w:cs="Arial"/>
              </w:rPr>
            </w:pPr>
          </w:p>
          <w:p w14:paraId="7B4B3D6A" w14:textId="77777777" w:rsidR="00874691" w:rsidRDefault="00874691" w:rsidP="00874691">
            <w:pPr>
              <w:ind w:right="-382"/>
              <w:jc w:val="both"/>
              <w:rPr>
                <w:rFonts w:ascii="Arial" w:eastAsia="Arial" w:hAnsi="Arial" w:cs="Arial"/>
              </w:rPr>
            </w:pPr>
          </w:p>
          <w:p w14:paraId="107FFDDA" w14:textId="77777777" w:rsidR="00874691" w:rsidRDefault="00874691" w:rsidP="00874691">
            <w:pPr>
              <w:ind w:right="-382"/>
              <w:jc w:val="both"/>
              <w:rPr>
                <w:rFonts w:ascii="Arial" w:eastAsia="Arial" w:hAnsi="Arial" w:cs="Arial"/>
              </w:rPr>
            </w:pPr>
          </w:p>
          <w:p w14:paraId="193A4EDE" w14:textId="77777777" w:rsidR="00874691" w:rsidRPr="003E12BB" w:rsidRDefault="00874691" w:rsidP="00874691">
            <w:pPr>
              <w:pStyle w:val="Standard"/>
              <w:spacing w:after="0" w:line="240" w:lineRule="auto"/>
              <w:ind w:left="-109" w:right="-111"/>
              <w:jc w:val="both"/>
              <w:rPr>
                <w:rFonts w:ascii="Arial" w:hAnsi="Arial" w:cs="Arial"/>
                <w:b/>
                <w:bCs/>
                <w:caps/>
              </w:rPr>
            </w:pPr>
            <w:r>
              <w:rPr>
                <w:rFonts w:ascii="Arial" w:eastAsia="Arial" w:hAnsi="Arial" w:cs="Arial"/>
                <w:b/>
                <w:smallCaps/>
              </w:rPr>
              <w:t>CONTENIDOS</w:t>
            </w:r>
          </w:p>
        </w:tc>
        <w:tc>
          <w:tcPr>
            <w:tcW w:w="8227" w:type="dxa"/>
            <w:tcBorders>
              <w:top w:val="single" w:sz="4" w:space="0" w:color="215E99"/>
              <w:bottom w:val="single" w:sz="4" w:space="0" w:color="215E99"/>
            </w:tcBorders>
            <w:shd w:val="clear" w:color="auto" w:fill="F2DBDB" w:themeFill="accent2" w:themeFillTint="33"/>
            <w:tcMar>
              <w:top w:w="0" w:type="dxa"/>
              <w:left w:w="108" w:type="dxa"/>
              <w:bottom w:w="0" w:type="dxa"/>
              <w:right w:w="108" w:type="dxa"/>
            </w:tcMar>
          </w:tcPr>
          <w:p w14:paraId="6CF056BD" w14:textId="77777777" w:rsidR="00874691" w:rsidRDefault="00874691" w:rsidP="00874691">
            <w:pPr>
              <w:rPr>
                <w:rFonts w:ascii="Arial" w:eastAsia="Arial" w:hAnsi="Arial" w:cs="Arial"/>
                <w:color w:val="000000"/>
              </w:rPr>
            </w:pPr>
          </w:p>
          <w:p w14:paraId="5B3C846C" w14:textId="77777777" w:rsidR="00874691" w:rsidRDefault="00874691" w:rsidP="00874691">
            <w:pPr>
              <w:rPr>
                <w:rFonts w:ascii="Arial" w:eastAsia="Arial" w:hAnsi="Arial" w:cs="Arial"/>
                <w:color w:val="000000"/>
              </w:rPr>
            </w:pPr>
            <w:r>
              <w:rPr>
                <w:rFonts w:ascii="Arial" w:eastAsia="Arial" w:hAnsi="Arial" w:cs="Arial"/>
                <w:color w:val="000000"/>
              </w:rPr>
              <w:t>1.1. Cronología de las revoluciones industriales. Principales elementos</w:t>
            </w:r>
          </w:p>
          <w:p w14:paraId="3BB11580" w14:textId="77777777" w:rsidR="00874691" w:rsidRDefault="00874691" w:rsidP="00874691">
            <w:pPr>
              <w:rPr>
                <w:rFonts w:ascii="Arial" w:eastAsia="Arial" w:hAnsi="Arial" w:cs="Arial"/>
                <w:color w:val="000000"/>
              </w:rPr>
            </w:pPr>
            <w:r>
              <w:rPr>
                <w:rFonts w:ascii="Arial" w:eastAsia="Arial" w:hAnsi="Arial" w:cs="Arial"/>
                <w:color w:val="000000"/>
              </w:rPr>
              <w:t>1.2. Cuarta revolución. Digitalización. Elementos que la definen</w:t>
            </w:r>
          </w:p>
          <w:p w14:paraId="1392A96B" w14:textId="77777777" w:rsidR="00874691" w:rsidRDefault="00874691" w:rsidP="00874691">
            <w:pPr>
              <w:rPr>
                <w:rFonts w:ascii="Arial" w:eastAsia="Arial" w:hAnsi="Arial" w:cs="Arial"/>
                <w:color w:val="000000"/>
              </w:rPr>
            </w:pPr>
            <w:r>
              <w:rPr>
                <w:rFonts w:ascii="Arial" w:eastAsia="Arial" w:hAnsi="Arial" w:cs="Arial"/>
                <w:color w:val="000000"/>
              </w:rPr>
              <w:t>1.3. Sistemas ciberfísicos</w:t>
            </w:r>
          </w:p>
          <w:p w14:paraId="7C7A2025" w14:textId="77777777" w:rsidR="00874691" w:rsidRDefault="00874691" w:rsidP="00874691">
            <w:pPr>
              <w:rPr>
                <w:rFonts w:ascii="Arial" w:eastAsia="Arial" w:hAnsi="Arial" w:cs="Arial"/>
                <w:color w:val="000000"/>
              </w:rPr>
            </w:pPr>
            <w:r>
              <w:rPr>
                <w:rFonts w:ascii="Arial" w:eastAsia="Arial" w:hAnsi="Arial" w:cs="Arial"/>
                <w:color w:val="000000"/>
              </w:rPr>
              <w:t>1.4. Estructura de la empresa</w:t>
            </w:r>
          </w:p>
          <w:p w14:paraId="74302712" w14:textId="77777777" w:rsidR="00874691" w:rsidRDefault="00874691" w:rsidP="00874691">
            <w:pPr>
              <w:rPr>
                <w:rFonts w:ascii="Arial" w:eastAsia="Arial" w:hAnsi="Arial" w:cs="Arial"/>
                <w:color w:val="000000"/>
              </w:rPr>
            </w:pPr>
            <w:r>
              <w:rPr>
                <w:rFonts w:ascii="Arial" w:eastAsia="Arial" w:hAnsi="Arial" w:cs="Arial"/>
                <w:color w:val="000000"/>
              </w:rPr>
              <w:t>1.5. Convergencia entre entornos OT e IT</w:t>
            </w:r>
          </w:p>
          <w:p w14:paraId="7657D2A6" w14:textId="77777777" w:rsidR="00874691" w:rsidRDefault="00874691" w:rsidP="00874691">
            <w:pPr>
              <w:rPr>
                <w:rFonts w:ascii="Arial" w:eastAsia="Arial" w:hAnsi="Arial" w:cs="Arial"/>
                <w:color w:val="000000"/>
              </w:rPr>
            </w:pPr>
            <w:r>
              <w:rPr>
                <w:rFonts w:ascii="Arial" w:eastAsia="Arial" w:hAnsi="Arial" w:cs="Arial"/>
                <w:color w:val="000000"/>
              </w:rPr>
              <w:t>1.6. Ventajas de digitalizar una empresa industrial de extremo a extremo</w:t>
            </w:r>
          </w:p>
          <w:p w14:paraId="223926EA" w14:textId="77777777" w:rsidR="00874691" w:rsidRPr="003E12BB" w:rsidRDefault="00874691" w:rsidP="00874691">
            <w:pPr>
              <w:pStyle w:val="Standard"/>
              <w:spacing w:after="0" w:line="240" w:lineRule="auto"/>
              <w:rPr>
                <w:rFonts w:ascii="Arial" w:hAnsi="Arial" w:cs="Arial"/>
              </w:rPr>
            </w:pPr>
          </w:p>
        </w:tc>
      </w:tr>
    </w:tbl>
    <w:p w14:paraId="28ADB181" w14:textId="30E394AD" w:rsidR="003238DD" w:rsidRDefault="00D07417" w:rsidP="00D43378">
      <w:pPr>
        <w:pStyle w:val="Textoindependiente"/>
        <w:ind w:right="13"/>
        <w:jc w:val="both"/>
      </w:pPr>
      <w:r>
        <w:t>Para</w:t>
      </w:r>
      <w:r>
        <w:rPr>
          <w:spacing w:val="30"/>
        </w:rPr>
        <w:t xml:space="preserve"> </w:t>
      </w:r>
      <w:r>
        <w:t>este</w:t>
      </w:r>
      <w:r>
        <w:rPr>
          <w:spacing w:val="30"/>
        </w:rPr>
        <w:t xml:space="preserve"> </w:t>
      </w:r>
      <w:r>
        <w:t>módulo</w:t>
      </w:r>
      <w:r>
        <w:rPr>
          <w:spacing w:val="30"/>
        </w:rPr>
        <w:t xml:space="preserve"> </w:t>
      </w:r>
      <w:r>
        <w:t>profesional,</w:t>
      </w:r>
      <w:r>
        <w:rPr>
          <w:spacing w:val="31"/>
        </w:rPr>
        <w:t xml:space="preserve"> </w:t>
      </w:r>
      <w:r>
        <w:t>estos</w:t>
      </w:r>
      <w:r>
        <w:rPr>
          <w:spacing w:val="31"/>
        </w:rPr>
        <w:t xml:space="preserve"> </w:t>
      </w:r>
      <w:r>
        <w:t>Contenidos</w:t>
      </w:r>
      <w:r>
        <w:rPr>
          <w:spacing w:val="32"/>
        </w:rPr>
        <w:t xml:space="preserve"> </w:t>
      </w:r>
      <w:r>
        <w:t>Básicos</w:t>
      </w:r>
      <w:r>
        <w:rPr>
          <w:spacing w:val="34"/>
        </w:rPr>
        <w:t xml:space="preserve"> </w:t>
      </w:r>
      <w:r>
        <w:t>y</w:t>
      </w:r>
      <w:r>
        <w:rPr>
          <w:spacing w:val="27"/>
        </w:rPr>
        <w:t xml:space="preserve"> </w:t>
      </w:r>
      <w:r>
        <w:t>su</w:t>
      </w:r>
      <w:r>
        <w:rPr>
          <w:spacing w:val="31"/>
        </w:rPr>
        <w:t xml:space="preserve"> </w:t>
      </w:r>
      <w:r>
        <w:t>asociación</w:t>
      </w:r>
      <w:r>
        <w:rPr>
          <w:spacing w:val="34"/>
        </w:rPr>
        <w:t xml:space="preserve"> </w:t>
      </w:r>
      <w:r>
        <w:t>con</w:t>
      </w:r>
      <w:r>
        <w:rPr>
          <w:spacing w:val="-65"/>
        </w:rPr>
        <w:t xml:space="preserve"> </w:t>
      </w:r>
      <w:r>
        <w:t>los</w:t>
      </w:r>
      <w:r>
        <w:rPr>
          <w:spacing w:val="-1"/>
        </w:rPr>
        <w:t xml:space="preserve"> </w:t>
      </w:r>
      <w:r>
        <w:t>otros</w:t>
      </w:r>
      <w:r>
        <w:rPr>
          <w:spacing w:val="-4"/>
        </w:rPr>
        <w:t xml:space="preserve"> </w:t>
      </w:r>
      <w:r>
        <w:t>elementos curriculares son:</w:t>
      </w:r>
    </w:p>
    <w:p w14:paraId="094FD93F" w14:textId="77777777" w:rsidR="00D43378" w:rsidRDefault="00D43378" w:rsidP="00D43378">
      <w:pPr>
        <w:pStyle w:val="Textoindependiente"/>
        <w:ind w:right="13"/>
        <w:jc w:val="both"/>
      </w:pPr>
    </w:p>
    <w:tbl>
      <w:tblPr>
        <w:tblW w:w="9782" w:type="dxa"/>
        <w:tblInd w:w="-709" w:type="dxa"/>
        <w:tblLayout w:type="fixed"/>
        <w:tblCellMar>
          <w:left w:w="10" w:type="dxa"/>
          <w:right w:w="10" w:type="dxa"/>
        </w:tblCellMar>
        <w:tblLook w:val="04A0" w:firstRow="1" w:lastRow="0" w:firstColumn="1" w:lastColumn="0" w:noHBand="0" w:noVBand="1"/>
      </w:tblPr>
      <w:tblGrid>
        <w:gridCol w:w="1555"/>
        <w:gridCol w:w="8227"/>
      </w:tblGrid>
      <w:tr w:rsidR="00874691" w:rsidRPr="003E12BB" w14:paraId="6839B5AA" w14:textId="77777777" w:rsidTr="00874691">
        <w:tc>
          <w:tcPr>
            <w:tcW w:w="1555" w:type="dxa"/>
            <w:tcBorders>
              <w:right w:val="single" w:sz="4" w:space="0" w:color="7F7F7F"/>
            </w:tcBorders>
            <w:shd w:val="clear" w:color="auto" w:fill="DBE5F1" w:themeFill="accent1" w:themeFillTint="33"/>
            <w:tcMar>
              <w:top w:w="0" w:type="dxa"/>
              <w:left w:w="108" w:type="dxa"/>
              <w:bottom w:w="0" w:type="dxa"/>
              <w:right w:w="108" w:type="dxa"/>
            </w:tcMar>
            <w:vAlign w:val="center"/>
          </w:tcPr>
          <w:p w14:paraId="59DBE914" w14:textId="09C85AD5" w:rsidR="00874691" w:rsidRPr="003E12BB" w:rsidRDefault="00874691" w:rsidP="00874691">
            <w:pPr>
              <w:pStyle w:val="Standard"/>
              <w:spacing w:after="0" w:line="240" w:lineRule="auto"/>
              <w:ind w:left="-109" w:right="-111"/>
              <w:jc w:val="center"/>
              <w:rPr>
                <w:rFonts w:ascii="Arial" w:hAnsi="Arial" w:cs="Arial"/>
                <w:b/>
                <w:bCs/>
                <w:caps/>
              </w:rPr>
            </w:pPr>
            <w:r>
              <w:rPr>
                <w:rFonts w:ascii="Arial" w:eastAsia="Arial" w:hAnsi="Arial" w:cs="Arial"/>
                <w:b/>
                <w:smallCaps/>
                <w:color w:val="314A48"/>
                <w:sz w:val="21"/>
                <w:szCs w:val="21"/>
              </w:rPr>
              <w:t>RA2</w:t>
            </w:r>
          </w:p>
        </w:tc>
        <w:tc>
          <w:tcPr>
            <w:tcW w:w="8227" w:type="dxa"/>
            <w:tcBorders>
              <w:bottom w:val="single" w:sz="4" w:space="0" w:color="215E99"/>
            </w:tcBorders>
            <w:shd w:val="clear" w:color="auto" w:fill="DBE5F1" w:themeFill="accent1" w:themeFillTint="33"/>
            <w:tcMar>
              <w:top w:w="0" w:type="dxa"/>
              <w:left w:w="108" w:type="dxa"/>
              <w:bottom w:w="0" w:type="dxa"/>
              <w:right w:w="108" w:type="dxa"/>
            </w:tcMar>
          </w:tcPr>
          <w:p w14:paraId="7CE200A4" w14:textId="77777777" w:rsidR="00874691" w:rsidRDefault="00874691" w:rsidP="00874691">
            <w:pPr>
              <w:ind w:right="-382"/>
              <w:jc w:val="both"/>
              <w:rPr>
                <w:sz w:val="20"/>
                <w:szCs w:val="20"/>
              </w:rPr>
            </w:pPr>
          </w:p>
          <w:p w14:paraId="053F8C5E" w14:textId="77777777" w:rsidR="00874691" w:rsidRDefault="00874691" w:rsidP="00874691">
            <w:pPr>
              <w:ind w:right="33"/>
              <w:jc w:val="both"/>
              <w:rPr>
                <w:rFonts w:ascii="Arial" w:eastAsia="Arial" w:hAnsi="Arial" w:cs="Arial"/>
                <w:color w:val="000000"/>
              </w:rPr>
            </w:pPr>
            <w:r>
              <w:rPr>
                <w:rFonts w:ascii="Arial" w:eastAsia="Arial" w:hAnsi="Arial" w:cs="Arial"/>
                <w:color w:val="000000"/>
              </w:rPr>
              <w:t>Caracteriza las tecnologías habilitadoras digitales necesarias para la adecuación/transformación de las empresas a entornos digitales describiendo sus características y aplicaciones.</w:t>
            </w:r>
          </w:p>
          <w:p w14:paraId="0E2CD024" w14:textId="682F627B" w:rsidR="00874691" w:rsidRPr="003E12BB" w:rsidRDefault="00874691" w:rsidP="00874691">
            <w:pPr>
              <w:pStyle w:val="Standard"/>
              <w:spacing w:after="0" w:line="240" w:lineRule="auto"/>
              <w:ind w:right="-382"/>
              <w:rPr>
                <w:rFonts w:ascii="Arial" w:hAnsi="Arial" w:cs="Arial"/>
              </w:rPr>
            </w:pPr>
          </w:p>
        </w:tc>
      </w:tr>
      <w:tr w:rsidR="00874691" w:rsidRPr="003E12BB" w14:paraId="2BD97BBE" w14:textId="77777777" w:rsidTr="00874691">
        <w:tc>
          <w:tcPr>
            <w:tcW w:w="1555" w:type="dxa"/>
            <w:tcBorders>
              <w:right w:val="single" w:sz="4" w:space="0" w:color="7F7F7F"/>
            </w:tcBorders>
            <w:shd w:val="clear" w:color="auto" w:fill="DBE5F1" w:themeFill="accent1" w:themeFillTint="33"/>
            <w:tcMar>
              <w:top w:w="0" w:type="dxa"/>
              <w:left w:w="108" w:type="dxa"/>
              <w:bottom w:w="0" w:type="dxa"/>
              <w:right w:w="108" w:type="dxa"/>
            </w:tcMar>
            <w:vAlign w:val="center"/>
          </w:tcPr>
          <w:p w14:paraId="1AEB4634" w14:textId="06B660B3" w:rsidR="00874691" w:rsidRPr="003E12BB" w:rsidRDefault="00874691" w:rsidP="00874691">
            <w:pPr>
              <w:pStyle w:val="Standard"/>
              <w:spacing w:after="0" w:line="240" w:lineRule="auto"/>
              <w:ind w:left="-109" w:right="-111"/>
              <w:jc w:val="center"/>
              <w:rPr>
                <w:rFonts w:ascii="Arial" w:hAnsi="Arial" w:cs="Arial"/>
                <w:b/>
                <w:bCs/>
                <w:caps/>
              </w:rPr>
            </w:pPr>
            <w:r>
              <w:rPr>
                <w:rFonts w:ascii="Arial" w:eastAsia="Arial" w:hAnsi="Arial" w:cs="Arial"/>
                <w:b/>
                <w:smallCaps/>
              </w:rPr>
              <w:t>CE</w:t>
            </w:r>
          </w:p>
        </w:tc>
        <w:tc>
          <w:tcPr>
            <w:tcW w:w="8227" w:type="dxa"/>
            <w:tcBorders>
              <w:top w:val="single" w:sz="4" w:space="0" w:color="215E99"/>
              <w:bottom w:val="single" w:sz="4" w:space="0" w:color="215E99"/>
            </w:tcBorders>
            <w:shd w:val="clear" w:color="auto" w:fill="DBE5F1" w:themeFill="accent1" w:themeFillTint="33"/>
            <w:tcMar>
              <w:top w:w="0" w:type="dxa"/>
              <w:left w:w="108" w:type="dxa"/>
              <w:bottom w:w="0" w:type="dxa"/>
              <w:right w:w="108" w:type="dxa"/>
            </w:tcMar>
          </w:tcPr>
          <w:p w14:paraId="5C65F07A" w14:textId="77777777" w:rsidR="00874691" w:rsidRDefault="00874691" w:rsidP="00874691">
            <w:pPr>
              <w:pBdr>
                <w:top w:val="nil"/>
                <w:left w:val="nil"/>
                <w:bottom w:val="nil"/>
                <w:right w:val="nil"/>
                <w:between w:val="nil"/>
              </w:pBdr>
              <w:ind w:left="720" w:right="-382"/>
              <w:jc w:val="both"/>
              <w:rPr>
                <w:rFonts w:ascii="Arial" w:eastAsia="Arial" w:hAnsi="Arial" w:cs="Arial"/>
                <w:color w:val="000000"/>
              </w:rPr>
            </w:pPr>
          </w:p>
          <w:p w14:paraId="4DC757DA" w14:textId="77777777" w:rsidR="00874691" w:rsidRDefault="00874691" w:rsidP="0088124A">
            <w:pPr>
              <w:widowControl/>
              <w:numPr>
                <w:ilvl w:val="0"/>
                <w:numId w:val="53"/>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las principales tecnologías habilitadoras digitales.</w:t>
            </w:r>
          </w:p>
          <w:p w14:paraId="738236BC" w14:textId="77777777" w:rsidR="00874691" w:rsidRDefault="00874691" w:rsidP="0088124A">
            <w:pPr>
              <w:widowControl/>
              <w:numPr>
                <w:ilvl w:val="0"/>
                <w:numId w:val="53"/>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relacionado las THD con el desarrollo de productos y servicios.</w:t>
            </w:r>
          </w:p>
          <w:p w14:paraId="657AC3C1" w14:textId="77777777" w:rsidR="00874691" w:rsidRDefault="00874691" w:rsidP="0088124A">
            <w:pPr>
              <w:widowControl/>
              <w:numPr>
                <w:ilvl w:val="0"/>
                <w:numId w:val="53"/>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 relacionado la importancia de las THD con la economía sostenible y eficiente.</w:t>
            </w:r>
          </w:p>
          <w:p w14:paraId="31B4ADE3" w14:textId="77777777" w:rsidR="00874691" w:rsidRDefault="00874691" w:rsidP="0088124A">
            <w:pPr>
              <w:widowControl/>
              <w:numPr>
                <w:ilvl w:val="0"/>
                <w:numId w:val="53"/>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nuevos mercados generados por las THD.</w:t>
            </w:r>
          </w:p>
          <w:p w14:paraId="7B7FB115" w14:textId="77777777" w:rsidR="00874691" w:rsidRDefault="00874691" w:rsidP="0088124A">
            <w:pPr>
              <w:widowControl/>
              <w:numPr>
                <w:ilvl w:val="0"/>
                <w:numId w:val="53"/>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 analizado la implicación de THD tanto en la parte de negocio como en la parte de planta.</w:t>
            </w:r>
          </w:p>
          <w:p w14:paraId="6CB967BD" w14:textId="77777777" w:rsidR="00874691" w:rsidRDefault="00874691" w:rsidP="0088124A">
            <w:pPr>
              <w:widowControl/>
              <w:numPr>
                <w:ilvl w:val="0"/>
                <w:numId w:val="53"/>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las mejoras producidas debido a la implantación de las tecnologías habilitadoras en relación con los entornos IT y OT.</w:t>
            </w:r>
          </w:p>
          <w:p w14:paraId="7EFC3064" w14:textId="7A162B47" w:rsidR="00874691" w:rsidRPr="00874691" w:rsidRDefault="00874691" w:rsidP="0088124A">
            <w:pPr>
              <w:widowControl/>
              <w:numPr>
                <w:ilvl w:val="0"/>
                <w:numId w:val="53"/>
              </w:numPr>
              <w:pBdr>
                <w:top w:val="nil"/>
                <w:left w:val="nil"/>
                <w:bottom w:val="nil"/>
                <w:right w:val="nil"/>
                <w:between w:val="nil"/>
              </w:pBdr>
              <w:autoSpaceDE/>
              <w:autoSpaceDN/>
              <w:ind w:left="316"/>
              <w:jc w:val="both"/>
              <w:rPr>
                <w:rFonts w:ascii="Arial" w:eastAsia="Arial" w:hAnsi="Arial" w:cs="Arial"/>
                <w:color w:val="000000"/>
              </w:rPr>
            </w:pPr>
            <w:r>
              <w:rPr>
                <w:rFonts w:ascii="Arial" w:eastAsia="Arial" w:hAnsi="Arial" w:cs="Arial"/>
                <w:color w:val="000000"/>
              </w:rPr>
              <w:t>Se ha elaborado un informe que relacione, las tecnologías con sus características y áreas de aplicación.</w:t>
            </w:r>
          </w:p>
        </w:tc>
      </w:tr>
      <w:tr w:rsidR="00874691" w:rsidRPr="003E12BB" w14:paraId="000E0CBA" w14:textId="77777777" w:rsidTr="00874691">
        <w:tc>
          <w:tcPr>
            <w:tcW w:w="1555" w:type="dxa"/>
            <w:tcBorders>
              <w:right w:val="single" w:sz="4" w:space="0" w:color="7F7F7F"/>
            </w:tcBorders>
            <w:shd w:val="clear" w:color="auto" w:fill="DBE5F1" w:themeFill="accent1" w:themeFillTint="33"/>
            <w:tcMar>
              <w:top w:w="0" w:type="dxa"/>
              <w:left w:w="108" w:type="dxa"/>
              <w:bottom w:w="0" w:type="dxa"/>
              <w:right w:w="108" w:type="dxa"/>
            </w:tcMar>
            <w:vAlign w:val="center"/>
          </w:tcPr>
          <w:p w14:paraId="44A40A0A" w14:textId="02F03256" w:rsidR="00874691" w:rsidRPr="003E12BB" w:rsidRDefault="00874691" w:rsidP="00874691">
            <w:pPr>
              <w:pStyle w:val="Standard"/>
              <w:spacing w:after="0" w:line="240" w:lineRule="auto"/>
              <w:ind w:left="-109" w:right="-111"/>
              <w:jc w:val="center"/>
              <w:rPr>
                <w:rFonts w:ascii="Arial" w:hAnsi="Arial" w:cs="Arial"/>
                <w:b/>
                <w:bCs/>
                <w:caps/>
              </w:rPr>
            </w:pPr>
            <w:r>
              <w:rPr>
                <w:rFonts w:ascii="Arial" w:eastAsia="Arial" w:hAnsi="Arial" w:cs="Arial"/>
                <w:b/>
                <w:smallCaps/>
              </w:rPr>
              <w:t>CONTENIDOS</w:t>
            </w:r>
          </w:p>
        </w:tc>
        <w:tc>
          <w:tcPr>
            <w:tcW w:w="8227" w:type="dxa"/>
            <w:tcBorders>
              <w:top w:val="single" w:sz="4" w:space="0" w:color="215E99"/>
              <w:bottom w:val="single" w:sz="4" w:space="0" w:color="215E99"/>
            </w:tcBorders>
            <w:shd w:val="clear" w:color="auto" w:fill="DBE5F1" w:themeFill="accent1" w:themeFillTint="33"/>
            <w:tcMar>
              <w:top w:w="0" w:type="dxa"/>
              <w:left w:w="108" w:type="dxa"/>
              <w:bottom w:w="0" w:type="dxa"/>
              <w:right w:w="108" w:type="dxa"/>
            </w:tcMar>
          </w:tcPr>
          <w:p w14:paraId="32589796" w14:textId="77777777" w:rsidR="00874691" w:rsidRDefault="00874691" w:rsidP="00874691">
            <w:pPr>
              <w:ind w:left="458" w:right="-382" w:hanging="458"/>
              <w:rPr>
                <w:rFonts w:ascii="Arial" w:eastAsia="Arial" w:hAnsi="Arial" w:cs="Arial"/>
                <w:color w:val="000000"/>
              </w:rPr>
            </w:pPr>
          </w:p>
          <w:p w14:paraId="0BBC296A" w14:textId="77777777" w:rsidR="00874691" w:rsidRDefault="00874691" w:rsidP="0088124A">
            <w:pPr>
              <w:widowControl/>
              <w:numPr>
                <w:ilvl w:val="1"/>
                <w:numId w:val="54"/>
              </w:numPr>
              <w:pBdr>
                <w:top w:val="nil"/>
                <w:left w:val="nil"/>
                <w:bottom w:val="nil"/>
                <w:right w:val="nil"/>
                <w:between w:val="nil"/>
              </w:pBdr>
              <w:autoSpaceDE/>
              <w:autoSpaceDN/>
              <w:ind w:left="458" w:hanging="458"/>
              <w:rPr>
                <w:rFonts w:ascii="Arial" w:eastAsia="Arial" w:hAnsi="Arial" w:cs="Arial"/>
                <w:color w:val="000000"/>
              </w:rPr>
            </w:pPr>
            <w:r>
              <w:rPr>
                <w:rFonts w:ascii="Arial" w:eastAsia="Arial" w:hAnsi="Arial" w:cs="Arial"/>
                <w:color w:val="000000"/>
              </w:rPr>
              <w:t>Mundo digital. Tecnologías habilitadoras</w:t>
            </w:r>
          </w:p>
          <w:p w14:paraId="4C8D8BC4" w14:textId="77777777" w:rsidR="00874691" w:rsidRDefault="00874691" w:rsidP="0088124A">
            <w:pPr>
              <w:widowControl/>
              <w:numPr>
                <w:ilvl w:val="1"/>
                <w:numId w:val="54"/>
              </w:numPr>
              <w:pBdr>
                <w:top w:val="nil"/>
                <w:left w:val="nil"/>
                <w:bottom w:val="nil"/>
                <w:right w:val="nil"/>
                <w:between w:val="nil"/>
              </w:pBdr>
              <w:autoSpaceDE/>
              <w:autoSpaceDN/>
              <w:ind w:left="458" w:hanging="458"/>
              <w:rPr>
                <w:rFonts w:ascii="Arial" w:eastAsia="Arial" w:hAnsi="Arial" w:cs="Arial"/>
                <w:color w:val="000000"/>
              </w:rPr>
            </w:pPr>
            <w:r>
              <w:rPr>
                <w:rFonts w:ascii="Arial" w:eastAsia="Arial" w:hAnsi="Arial" w:cs="Arial"/>
                <w:color w:val="000000"/>
              </w:rPr>
              <w:t>Características de las tecnologías digitales habilitadoras</w:t>
            </w:r>
          </w:p>
          <w:p w14:paraId="6D37CA3F" w14:textId="77777777" w:rsidR="00874691" w:rsidRDefault="00874691" w:rsidP="0088124A">
            <w:pPr>
              <w:widowControl/>
              <w:numPr>
                <w:ilvl w:val="1"/>
                <w:numId w:val="54"/>
              </w:numPr>
              <w:pBdr>
                <w:top w:val="nil"/>
                <w:left w:val="nil"/>
                <w:bottom w:val="nil"/>
                <w:right w:val="nil"/>
                <w:between w:val="nil"/>
              </w:pBdr>
              <w:autoSpaceDE/>
              <w:autoSpaceDN/>
              <w:ind w:left="458" w:hanging="458"/>
              <w:rPr>
                <w:rFonts w:ascii="Arial" w:eastAsia="Arial" w:hAnsi="Arial" w:cs="Arial"/>
                <w:color w:val="000000"/>
              </w:rPr>
            </w:pPr>
            <w:r>
              <w:rPr>
                <w:rFonts w:ascii="Arial" w:eastAsia="Arial" w:hAnsi="Arial" w:cs="Arial"/>
                <w:color w:val="000000"/>
              </w:rPr>
              <w:t xml:space="preserve">Blockchain y DLT. Similitudes y diferencias </w:t>
            </w:r>
          </w:p>
          <w:p w14:paraId="1056D03F" w14:textId="77777777" w:rsidR="00874691" w:rsidRDefault="00874691" w:rsidP="0088124A">
            <w:pPr>
              <w:widowControl/>
              <w:numPr>
                <w:ilvl w:val="1"/>
                <w:numId w:val="54"/>
              </w:numPr>
              <w:pBdr>
                <w:top w:val="nil"/>
                <w:left w:val="nil"/>
                <w:bottom w:val="nil"/>
                <w:right w:val="nil"/>
                <w:between w:val="nil"/>
              </w:pBdr>
              <w:autoSpaceDE/>
              <w:autoSpaceDN/>
              <w:ind w:left="458" w:hanging="458"/>
              <w:rPr>
                <w:rFonts w:ascii="Arial" w:eastAsia="Arial" w:hAnsi="Arial" w:cs="Arial"/>
                <w:color w:val="000000"/>
              </w:rPr>
            </w:pPr>
            <w:r>
              <w:rPr>
                <w:rFonts w:ascii="Arial" w:eastAsia="Arial" w:hAnsi="Arial" w:cs="Arial"/>
                <w:color w:val="000000"/>
              </w:rPr>
              <w:t xml:space="preserve">Influencia de las TDH en el desarrollo de productos y prestación de servicios. </w:t>
            </w:r>
          </w:p>
          <w:p w14:paraId="6D7FB004" w14:textId="77777777" w:rsidR="00874691" w:rsidRDefault="00874691" w:rsidP="0088124A">
            <w:pPr>
              <w:widowControl/>
              <w:numPr>
                <w:ilvl w:val="1"/>
                <w:numId w:val="54"/>
              </w:numPr>
              <w:pBdr>
                <w:top w:val="nil"/>
                <w:left w:val="nil"/>
                <w:bottom w:val="nil"/>
                <w:right w:val="nil"/>
                <w:between w:val="nil"/>
              </w:pBdr>
              <w:autoSpaceDE/>
              <w:autoSpaceDN/>
              <w:ind w:left="458" w:hanging="458"/>
              <w:rPr>
                <w:rFonts w:ascii="Arial" w:eastAsia="Arial" w:hAnsi="Arial" w:cs="Arial"/>
                <w:color w:val="000000"/>
              </w:rPr>
            </w:pPr>
            <w:r>
              <w:rPr>
                <w:rFonts w:ascii="Arial" w:eastAsia="Arial" w:hAnsi="Arial" w:cs="Arial"/>
                <w:color w:val="000000"/>
              </w:rPr>
              <w:t>Ejemplos significativos. Nuevos mercados</w:t>
            </w:r>
          </w:p>
          <w:p w14:paraId="56906CF5" w14:textId="77777777" w:rsidR="00874691" w:rsidRDefault="00874691" w:rsidP="0088124A">
            <w:pPr>
              <w:widowControl/>
              <w:numPr>
                <w:ilvl w:val="1"/>
                <w:numId w:val="54"/>
              </w:numPr>
              <w:pBdr>
                <w:top w:val="nil"/>
                <w:left w:val="nil"/>
                <w:bottom w:val="nil"/>
                <w:right w:val="nil"/>
                <w:between w:val="nil"/>
              </w:pBdr>
              <w:autoSpaceDE/>
              <w:autoSpaceDN/>
              <w:ind w:left="458" w:hanging="458"/>
              <w:rPr>
                <w:rFonts w:ascii="Arial" w:eastAsia="Arial" w:hAnsi="Arial" w:cs="Arial"/>
                <w:color w:val="000000"/>
              </w:rPr>
            </w:pPr>
            <w:r>
              <w:rPr>
                <w:rFonts w:ascii="Arial" w:eastAsia="Arial" w:hAnsi="Arial" w:cs="Arial"/>
                <w:color w:val="000000"/>
              </w:rPr>
              <w:t>TDH típicas en planta y en el negocio</w:t>
            </w:r>
          </w:p>
          <w:p w14:paraId="7DB0D53B" w14:textId="77777777" w:rsidR="00874691" w:rsidRDefault="00874691" w:rsidP="0088124A">
            <w:pPr>
              <w:widowControl/>
              <w:numPr>
                <w:ilvl w:val="1"/>
                <w:numId w:val="54"/>
              </w:numPr>
              <w:pBdr>
                <w:top w:val="nil"/>
                <w:left w:val="nil"/>
                <w:bottom w:val="nil"/>
                <w:right w:val="nil"/>
                <w:between w:val="nil"/>
              </w:pBdr>
              <w:autoSpaceDE/>
              <w:autoSpaceDN/>
              <w:ind w:left="458" w:hanging="458"/>
              <w:rPr>
                <w:rFonts w:ascii="Arial" w:eastAsia="Arial" w:hAnsi="Arial" w:cs="Arial"/>
                <w:color w:val="000000"/>
              </w:rPr>
            </w:pPr>
            <w:r>
              <w:rPr>
                <w:rFonts w:ascii="Arial" w:eastAsia="Arial" w:hAnsi="Arial" w:cs="Arial"/>
                <w:color w:val="000000"/>
              </w:rPr>
              <w:lastRenderedPageBreak/>
              <w:t>Mejoras con la implantación de las TDH</w:t>
            </w:r>
          </w:p>
          <w:p w14:paraId="7AD6086C" w14:textId="5F5E655B" w:rsidR="00874691" w:rsidRPr="00874691" w:rsidRDefault="00874691" w:rsidP="0088124A">
            <w:pPr>
              <w:widowControl/>
              <w:numPr>
                <w:ilvl w:val="1"/>
                <w:numId w:val="54"/>
              </w:numPr>
              <w:pBdr>
                <w:top w:val="nil"/>
                <w:left w:val="nil"/>
                <w:bottom w:val="nil"/>
                <w:right w:val="nil"/>
                <w:between w:val="nil"/>
              </w:pBdr>
              <w:autoSpaceDE/>
              <w:autoSpaceDN/>
              <w:ind w:left="458" w:hanging="458"/>
              <w:rPr>
                <w:rFonts w:ascii="Arial" w:eastAsia="Arial" w:hAnsi="Arial" w:cs="Arial"/>
                <w:color w:val="000000"/>
              </w:rPr>
            </w:pPr>
            <w:r>
              <w:rPr>
                <w:rFonts w:ascii="Arial" w:eastAsia="Arial" w:hAnsi="Arial" w:cs="Arial"/>
                <w:color w:val="000000"/>
              </w:rPr>
              <w:t>Sistemas digitalizados y datos</w:t>
            </w:r>
          </w:p>
        </w:tc>
      </w:tr>
    </w:tbl>
    <w:p w14:paraId="7682784F" w14:textId="77777777" w:rsidR="00D43378" w:rsidRDefault="00D43378" w:rsidP="00D43378">
      <w:pPr>
        <w:pStyle w:val="Ttulo1"/>
        <w:spacing w:before="89" w:line="276" w:lineRule="auto"/>
        <w:ind w:left="0" w:right="13"/>
        <w:jc w:val="right"/>
        <w:rPr>
          <w:sz w:val="28"/>
          <w:szCs w:val="28"/>
        </w:rPr>
      </w:pPr>
    </w:p>
    <w:tbl>
      <w:tblPr>
        <w:tblW w:w="9782" w:type="dxa"/>
        <w:tblInd w:w="-709" w:type="dxa"/>
        <w:shd w:val="clear" w:color="auto" w:fill="DAEEF3" w:themeFill="accent5" w:themeFillTint="33"/>
        <w:tblLayout w:type="fixed"/>
        <w:tblCellMar>
          <w:left w:w="10" w:type="dxa"/>
          <w:right w:w="10" w:type="dxa"/>
        </w:tblCellMar>
        <w:tblLook w:val="04A0" w:firstRow="1" w:lastRow="0" w:firstColumn="1" w:lastColumn="0" w:noHBand="0" w:noVBand="1"/>
      </w:tblPr>
      <w:tblGrid>
        <w:gridCol w:w="1555"/>
        <w:gridCol w:w="8227"/>
      </w:tblGrid>
      <w:tr w:rsidR="002E7552" w14:paraId="668B6E8D" w14:textId="77777777" w:rsidTr="002E7552">
        <w:tc>
          <w:tcPr>
            <w:tcW w:w="1555" w:type="dxa"/>
            <w:tcBorders>
              <w:right w:val="single" w:sz="4" w:space="0" w:color="7F7F7F"/>
            </w:tcBorders>
            <w:shd w:val="clear" w:color="auto" w:fill="DAEEF3" w:themeFill="accent5" w:themeFillTint="33"/>
            <w:tcMar>
              <w:top w:w="0" w:type="dxa"/>
              <w:left w:w="108" w:type="dxa"/>
              <w:bottom w:w="0" w:type="dxa"/>
              <w:right w:w="108" w:type="dxa"/>
            </w:tcMar>
            <w:vAlign w:val="center"/>
          </w:tcPr>
          <w:p w14:paraId="4B26C924" w14:textId="7AC74B39" w:rsidR="002E7552" w:rsidRPr="003E12BB" w:rsidRDefault="002E7552" w:rsidP="002E7552">
            <w:pPr>
              <w:pStyle w:val="Standard"/>
              <w:spacing w:after="0" w:line="240" w:lineRule="auto"/>
              <w:ind w:left="-109" w:right="-111"/>
              <w:jc w:val="center"/>
              <w:rPr>
                <w:rFonts w:ascii="Arial" w:hAnsi="Arial" w:cs="Arial"/>
                <w:b/>
                <w:bCs/>
                <w:caps/>
                <w:sz w:val="24"/>
                <w:szCs w:val="24"/>
              </w:rPr>
            </w:pPr>
            <w:r>
              <w:rPr>
                <w:rFonts w:ascii="Arial" w:eastAsia="Arial" w:hAnsi="Arial" w:cs="Arial"/>
                <w:b/>
                <w:smallCaps/>
                <w:color w:val="314A48"/>
                <w:sz w:val="21"/>
                <w:szCs w:val="21"/>
              </w:rPr>
              <w:t>RA3</w:t>
            </w:r>
          </w:p>
        </w:tc>
        <w:tc>
          <w:tcPr>
            <w:tcW w:w="8227" w:type="dxa"/>
            <w:tcBorders>
              <w:bottom w:val="single" w:sz="4" w:space="0" w:color="215E99"/>
            </w:tcBorders>
            <w:shd w:val="clear" w:color="auto" w:fill="DAEEF3" w:themeFill="accent5" w:themeFillTint="33"/>
            <w:tcMar>
              <w:top w:w="0" w:type="dxa"/>
              <w:left w:w="108" w:type="dxa"/>
              <w:bottom w:w="0" w:type="dxa"/>
              <w:right w:w="108" w:type="dxa"/>
            </w:tcMar>
          </w:tcPr>
          <w:p w14:paraId="21944A30" w14:textId="77777777" w:rsidR="002E7552" w:rsidRDefault="002E7552" w:rsidP="002E7552">
            <w:pPr>
              <w:jc w:val="both"/>
              <w:rPr>
                <w:sz w:val="20"/>
                <w:szCs w:val="20"/>
              </w:rPr>
            </w:pPr>
          </w:p>
          <w:p w14:paraId="50EED91F" w14:textId="77777777" w:rsidR="002E7552" w:rsidRDefault="002E7552" w:rsidP="002E7552">
            <w:pPr>
              <w:jc w:val="both"/>
              <w:rPr>
                <w:rFonts w:ascii="Arial" w:eastAsia="Arial" w:hAnsi="Arial" w:cs="Arial"/>
                <w:color w:val="000000"/>
              </w:rPr>
            </w:pPr>
            <w:r>
              <w:rPr>
                <w:rFonts w:ascii="Arial" w:eastAsia="Arial" w:hAnsi="Arial" w:cs="Arial"/>
                <w:color w:val="000000"/>
              </w:rPr>
              <w:t>Identifica sistemas basados en cloud/nube y su influencia en el desarrollo de los sistemas digitales.</w:t>
            </w:r>
          </w:p>
          <w:p w14:paraId="3F1A1459" w14:textId="4A9DC4D0" w:rsidR="002E7552" w:rsidRPr="003E12BB" w:rsidRDefault="002E7552" w:rsidP="002E7552">
            <w:pPr>
              <w:pStyle w:val="Standard"/>
              <w:spacing w:after="0" w:line="240" w:lineRule="auto"/>
              <w:jc w:val="both"/>
              <w:rPr>
                <w:rFonts w:ascii="Arial" w:hAnsi="Arial" w:cs="Arial"/>
                <w:sz w:val="24"/>
                <w:szCs w:val="24"/>
              </w:rPr>
            </w:pPr>
          </w:p>
        </w:tc>
      </w:tr>
      <w:tr w:rsidR="002E7552" w14:paraId="0DAD8F11" w14:textId="77777777" w:rsidTr="002E7552">
        <w:tc>
          <w:tcPr>
            <w:tcW w:w="1555" w:type="dxa"/>
            <w:tcBorders>
              <w:right w:val="single" w:sz="4" w:space="0" w:color="7F7F7F"/>
            </w:tcBorders>
            <w:shd w:val="clear" w:color="auto" w:fill="DAEEF3" w:themeFill="accent5" w:themeFillTint="33"/>
            <w:tcMar>
              <w:top w:w="0" w:type="dxa"/>
              <w:left w:w="108" w:type="dxa"/>
              <w:bottom w:w="0" w:type="dxa"/>
              <w:right w:w="108" w:type="dxa"/>
            </w:tcMar>
            <w:vAlign w:val="center"/>
          </w:tcPr>
          <w:p w14:paraId="3E4CC1F2" w14:textId="7E9C04F3" w:rsidR="002E7552" w:rsidRPr="003E12BB" w:rsidRDefault="002E7552" w:rsidP="002E7552">
            <w:pPr>
              <w:pStyle w:val="Standard"/>
              <w:spacing w:after="0" w:line="240" w:lineRule="auto"/>
              <w:ind w:left="-109" w:right="-111"/>
              <w:jc w:val="center"/>
              <w:rPr>
                <w:rFonts w:ascii="Arial" w:hAnsi="Arial" w:cs="Arial"/>
                <w:b/>
                <w:bCs/>
                <w:caps/>
              </w:rPr>
            </w:pPr>
            <w:r>
              <w:rPr>
                <w:rFonts w:ascii="Arial" w:eastAsia="Arial" w:hAnsi="Arial" w:cs="Arial"/>
                <w:b/>
                <w:smallCaps/>
              </w:rPr>
              <w:t>CE</w:t>
            </w:r>
          </w:p>
        </w:tc>
        <w:tc>
          <w:tcPr>
            <w:tcW w:w="8227" w:type="dxa"/>
            <w:tcBorders>
              <w:top w:val="single" w:sz="4" w:space="0" w:color="215E99"/>
              <w:bottom w:val="single" w:sz="4" w:space="0" w:color="215E99"/>
            </w:tcBorders>
            <w:shd w:val="clear" w:color="auto" w:fill="DAEEF3" w:themeFill="accent5" w:themeFillTint="33"/>
            <w:tcMar>
              <w:top w:w="0" w:type="dxa"/>
              <w:left w:w="108" w:type="dxa"/>
              <w:bottom w:w="0" w:type="dxa"/>
              <w:right w:w="108" w:type="dxa"/>
            </w:tcMar>
          </w:tcPr>
          <w:p w14:paraId="5F3C5149" w14:textId="77777777" w:rsidR="002E7552" w:rsidRDefault="002E7552" w:rsidP="002E7552">
            <w:pPr>
              <w:pBdr>
                <w:top w:val="nil"/>
                <w:left w:val="nil"/>
                <w:bottom w:val="nil"/>
                <w:right w:val="nil"/>
                <w:between w:val="nil"/>
              </w:pBdr>
              <w:ind w:left="720" w:right="-382"/>
              <w:jc w:val="both"/>
              <w:rPr>
                <w:rFonts w:ascii="Arial" w:eastAsia="Arial" w:hAnsi="Arial" w:cs="Arial"/>
                <w:color w:val="000000"/>
              </w:rPr>
            </w:pPr>
          </w:p>
          <w:p w14:paraId="28074AC4" w14:textId="77777777" w:rsidR="002E7552" w:rsidRDefault="002E7552" w:rsidP="0088124A">
            <w:pPr>
              <w:widowControl/>
              <w:numPr>
                <w:ilvl w:val="0"/>
                <w:numId w:val="56"/>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los diferentes niveles de la cloud/nube.</w:t>
            </w:r>
          </w:p>
          <w:p w14:paraId="3ACC1499" w14:textId="77777777" w:rsidR="002E7552" w:rsidRDefault="002E7552" w:rsidP="0088124A">
            <w:pPr>
              <w:widowControl/>
              <w:numPr>
                <w:ilvl w:val="0"/>
                <w:numId w:val="56"/>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las principales funciones de la cloud/nube (procesamiento de datos, intercambio de información, ejecución de aplicaciones, entre otros).</w:t>
            </w:r>
          </w:p>
          <w:p w14:paraId="423F11CA" w14:textId="77777777" w:rsidR="002E7552" w:rsidRDefault="002E7552" w:rsidP="0088124A">
            <w:pPr>
              <w:widowControl/>
              <w:numPr>
                <w:ilvl w:val="0"/>
                <w:numId w:val="56"/>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 descrito el concepto de edge computing y su relación con la cloud/nube.</w:t>
            </w:r>
          </w:p>
          <w:p w14:paraId="089A54EB" w14:textId="77777777" w:rsidR="002E7552" w:rsidRDefault="002E7552" w:rsidP="0088124A">
            <w:pPr>
              <w:widowControl/>
              <w:numPr>
                <w:ilvl w:val="0"/>
                <w:numId w:val="56"/>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definido los conceptos de fog y mist y sus zonas de aplicación en el conjunto.</w:t>
            </w:r>
          </w:p>
          <w:p w14:paraId="23B86961" w14:textId="77777777" w:rsidR="002E7552" w:rsidRDefault="002E7552" w:rsidP="0088124A">
            <w:pPr>
              <w:widowControl/>
              <w:numPr>
                <w:ilvl w:val="0"/>
                <w:numId w:val="56"/>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las ventajas que proporciona la utilización de la cloud/nube en los sistemas conectados.</w:t>
            </w:r>
          </w:p>
          <w:p w14:paraId="3D30A16C" w14:textId="390711A2" w:rsidR="002E7552" w:rsidRPr="003E12BB" w:rsidRDefault="002E7552" w:rsidP="0088124A">
            <w:pPr>
              <w:pStyle w:val="Default"/>
              <w:numPr>
                <w:ilvl w:val="0"/>
                <w:numId w:val="31"/>
              </w:numPr>
              <w:suppressAutoHyphens/>
              <w:autoSpaceDE/>
              <w:adjustRightInd/>
              <w:ind w:left="316"/>
              <w:textAlignment w:val="baseline"/>
              <w:rPr>
                <w:rFonts w:eastAsia="F"/>
              </w:rPr>
            </w:pPr>
          </w:p>
        </w:tc>
      </w:tr>
      <w:tr w:rsidR="002E7552" w14:paraId="55338B2B" w14:textId="77777777" w:rsidTr="002E7552">
        <w:tc>
          <w:tcPr>
            <w:tcW w:w="1555" w:type="dxa"/>
            <w:tcBorders>
              <w:right w:val="single" w:sz="4" w:space="0" w:color="7F7F7F"/>
            </w:tcBorders>
            <w:shd w:val="clear" w:color="auto" w:fill="DAEEF3" w:themeFill="accent5" w:themeFillTint="33"/>
            <w:tcMar>
              <w:top w:w="0" w:type="dxa"/>
              <w:left w:w="108" w:type="dxa"/>
              <w:bottom w:w="0" w:type="dxa"/>
              <w:right w:w="108" w:type="dxa"/>
            </w:tcMar>
            <w:vAlign w:val="center"/>
          </w:tcPr>
          <w:p w14:paraId="4B355D7D" w14:textId="2BD6DBBB" w:rsidR="002E7552" w:rsidRPr="003E12BB" w:rsidRDefault="002E7552" w:rsidP="002E7552">
            <w:pPr>
              <w:pStyle w:val="Standard"/>
              <w:spacing w:after="0" w:line="240" w:lineRule="auto"/>
              <w:ind w:left="-109" w:right="-111"/>
              <w:jc w:val="center"/>
              <w:rPr>
                <w:rFonts w:ascii="Arial" w:hAnsi="Arial" w:cs="Arial"/>
                <w:b/>
                <w:bCs/>
                <w:caps/>
                <w:sz w:val="24"/>
                <w:szCs w:val="24"/>
              </w:rPr>
            </w:pPr>
            <w:r>
              <w:rPr>
                <w:rFonts w:ascii="Arial" w:eastAsia="Arial" w:hAnsi="Arial" w:cs="Arial"/>
                <w:b/>
                <w:smallCaps/>
              </w:rPr>
              <w:t>CONTENIDOS</w:t>
            </w:r>
          </w:p>
        </w:tc>
        <w:tc>
          <w:tcPr>
            <w:tcW w:w="8227" w:type="dxa"/>
            <w:tcBorders>
              <w:top w:val="single" w:sz="4" w:space="0" w:color="215E99"/>
              <w:bottom w:val="single" w:sz="4" w:space="0" w:color="215E99"/>
            </w:tcBorders>
            <w:shd w:val="clear" w:color="auto" w:fill="DAEEF3" w:themeFill="accent5" w:themeFillTint="33"/>
            <w:tcMar>
              <w:top w:w="0" w:type="dxa"/>
              <w:left w:w="108" w:type="dxa"/>
              <w:bottom w:w="0" w:type="dxa"/>
              <w:right w:w="108" w:type="dxa"/>
            </w:tcMar>
          </w:tcPr>
          <w:p w14:paraId="784DECD1" w14:textId="77777777" w:rsidR="002E7552" w:rsidRDefault="002E7552" w:rsidP="002E7552">
            <w:pPr>
              <w:pBdr>
                <w:top w:val="nil"/>
                <w:left w:val="nil"/>
                <w:bottom w:val="nil"/>
                <w:right w:val="nil"/>
                <w:between w:val="nil"/>
              </w:pBdr>
              <w:rPr>
                <w:rFonts w:ascii="Arial" w:eastAsia="Arial" w:hAnsi="Arial" w:cs="Arial"/>
                <w:color w:val="000000"/>
              </w:rPr>
            </w:pPr>
          </w:p>
          <w:p w14:paraId="60830BBB" w14:textId="77777777" w:rsidR="002E7552" w:rsidRDefault="002E7552" w:rsidP="002E7552">
            <w:pPr>
              <w:rPr>
                <w:rFonts w:ascii="Arial" w:eastAsia="Arial" w:hAnsi="Arial" w:cs="Arial"/>
                <w:color w:val="000000"/>
              </w:rPr>
            </w:pPr>
            <w:r>
              <w:rPr>
                <w:rFonts w:ascii="Arial" w:eastAsia="Arial" w:hAnsi="Arial" w:cs="Arial"/>
                <w:color w:val="000000"/>
              </w:rPr>
              <w:t>3.1. Nube. Definición y niveles. Cloud computing</w:t>
            </w:r>
          </w:p>
          <w:p w14:paraId="1E65DDE0" w14:textId="77777777" w:rsidR="002E7552" w:rsidRDefault="002E7552" w:rsidP="002E7552">
            <w:pPr>
              <w:rPr>
                <w:rFonts w:ascii="Arial" w:eastAsia="Arial" w:hAnsi="Arial" w:cs="Arial"/>
                <w:color w:val="000000"/>
              </w:rPr>
            </w:pPr>
            <w:r>
              <w:rPr>
                <w:rFonts w:ascii="Arial" w:eastAsia="Arial" w:hAnsi="Arial" w:cs="Arial"/>
                <w:color w:val="000000"/>
              </w:rPr>
              <w:t>3.2. Posibilidades de trabajo en la nube</w:t>
            </w:r>
          </w:p>
          <w:p w14:paraId="44FDA527" w14:textId="77777777" w:rsidR="002E7552" w:rsidRDefault="002E7552" w:rsidP="002E7552">
            <w:pPr>
              <w:rPr>
                <w:rFonts w:ascii="Arial" w:eastAsia="Arial" w:hAnsi="Arial" w:cs="Arial"/>
                <w:color w:val="000000"/>
              </w:rPr>
            </w:pPr>
            <w:r>
              <w:rPr>
                <w:rFonts w:ascii="Arial" w:eastAsia="Arial" w:hAnsi="Arial" w:cs="Arial"/>
                <w:color w:val="000000"/>
              </w:rPr>
              <w:t>3.3. Edge computing y su relación con la nube</w:t>
            </w:r>
          </w:p>
          <w:p w14:paraId="51B5ADA5" w14:textId="77777777" w:rsidR="002E7552" w:rsidRDefault="002E7552" w:rsidP="002E7552">
            <w:pPr>
              <w:rPr>
                <w:rFonts w:ascii="Arial" w:eastAsia="Arial" w:hAnsi="Arial" w:cs="Arial"/>
                <w:color w:val="000000"/>
              </w:rPr>
            </w:pPr>
            <w:r>
              <w:rPr>
                <w:rFonts w:ascii="Arial" w:eastAsia="Arial" w:hAnsi="Arial" w:cs="Arial"/>
                <w:color w:val="000000"/>
              </w:rPr>
              <w:t>3.4. Fog y mist. Relación con la nube</w:t>
            </w:r>
          </w:p>
          <w:p w14:paraId="41D38309" w14:textId="77777777" w:rsidR="002E7552" w:rsidRDefault="002E7552" w:rsidP="002E7552">
            <w:pPr>
              <w:rPr>
                <w:rFonts w:ascii="Arial" w:eastAsia="Arial" w:hAnsi="Arial" w:cs="Arial"/>
                <w:color w:val="000000"/>
              </w:rPr>
            </w:pPr>
            <w:r>
              <w:rPr>
                <w:rFonts w:ascii="Arial" w:eastAsia="Arial" w:hAnsi="Arial" w:cs="Arial"/>
                <w:color w:val="000000"/>
              </w:rPr>
              <w:t>3.5. Ventajas y desventajas del uso de los recursos de la nube</w:t>
            </w:r>
          </w:p>
          <w:p w14:paraId="6A56BFEB" w14:textId="77777777" w:rsidR="002E7552" w:rsidRDefault="002E7552" w:rsidP="002E7552">
            <w:pPr>
              <w:rPr>
                <w:rFonts w:ascii="Arial" w:eastAsia="Arial" w:hAnsi="Arial" w:cs="Arial"/>
                <w:color w:val="000000"/>
              </w:rPr>
            </w:pPr>
            <w:r>
              <w:rPr>
                <w:rFonts w:ascii="Arial" w:eastAsia="Arial" w:hAnsi="Arial" w:cs="Arial"/>
                <w:color w:val="000000"/>
              </w:rPr>
              <w:t>3.6. Uso de la nube y la rentabilidad de la empresa</w:t>
            </w:r>
          </w:p>
          <w:p w14:paraId="1D0D776F" w14:textId="77777777" w:rsidR="002E7552" w:rsidRDefault="002E7552" w:rsidP="002E7552">
            <w:pPr>
              <w:rPr>
                <w:rFonts w:ascii="Arial" w:eastAsia="Arial" w:hAnsi="Arial" w:cs="Arial"/>
                <w:color w:val="000000"/>
              </w:rPr>
            </w:pPr>
            <w:r>
              <w:rPr>
                <w:rFonts w:ascii="Arial" w:eastAsia="Arial" w:hAnsi="Arial" w:cs="Arial"/>
                <w:color w:val="000000"/>
              </w:rPr>
              <w:t>3.7. Cloud computing como tecnología que impulsa la sostenibilidad</w:t>
            </w:r>
          </w:p>
          <w:p w14:paraId="28ABA7BB" w14:textId="77777777" w:rsidR="002E7552" w:rsidRDefault="002E7552" w:rsidP="002E7552">
            <w:pPr>
              <w:pBdr>
                <w:top w:val="nil"/>
                <w:left w:val="nil"/>
                <w:bottom w:val="nil"/>
                <w:right w:val="nil"/>
                <w:between w:val="nil"/>
              </w:pBdr>
              <w:rPr>
                <w:rFonts w:ascii="Arial" w:eastAsia="Arial" w:hAnsi="Arial" w:cs="Arial"/>
                <w:color w:val="000000"/>
              </w:rPr>
            </w:pPr>
            <w:r>
              <w:rPr>
                <w:rFonts w:ascii="Arial" w:eastAsia="Arial" w:hAnsi="Arial" w:cs="Arial"/>
                <w:color w:val="000000"/>
              </w:rPr>
              <w:t>3.8. Incidentes de ciberseguridad</w:t>
            </w:r>
          </w:p>
          <w:p w14:paraId="3F6D0A5E" w14:textId="6CB86029" w:rsidR="002E7552" w:rsidRPr="003E12BB" w:rsidRDefault="002E7552" w:rsidP="002E7552">
            <w:pPr>
              <w:pStyle w:val="Default"/>
              <w:rPr>
                <w:rFonts w:eastAsia="F"/>
              </w:rPr>
            </w:pPr>
          </w:p>
        </w:tc>
      </w:tr>
    </w:tbl>
    <w:p w14:paraId="61DCAB14" w14:textId="77777777" w:rsidR="003E12BB" w:rsidRDefault="003E12BB" w:rsidP="003E12BB">
      <w:pPr>
        <w:pStyle w:val="Ttulo1"/>
        <w:spacing w:before="89" w:line="276" w:lineRule="auto"/>
        <w:ind w:left="0" w:right="13"/>
        <w:jc w:val="both"/>
        <w:rPr>
          <w:sz w:val="28"/>
          <w:szCs w:val="28"/>
        </w:rPr>
      </w:pPr>
    </w:p>
    <w:tbl>
      <w:tblPr>
        <w:tblW w:w="9782" w:type="dxa"/>
        <w:tblInd w:w="-709" w:type="dxa"/>
        <w:shd w:val="clear" w:color="auto" w:fill="DDD9C3" w:themeFill="background2" w:themeFillShade="E6"/>
        <w:tblLayout w:type="fixed"/>
        <w:tblCellMar>
          <w:left w:w="10" w:type="dxa"/>
          <w:right w:w="10" w:type="dxa"/>
        </w:tblCellMar>
        <w:tblLook w:val="04A0" w:firstRow="1" w:lastRow="0" w:firstColumn="1" w:lastColumn="0" w:noHBand="0" w:noVBand="1"/>
      </w:tblPr>
      <w:tblGrid>
        <w:gridCol w:w="1555"/>
        <w:gridCol w:w="8227"/>
      </w:tblGrid>
      <w:tr w:rsidR="002E7552" w14:paraId="5D6DDB08" w14:textId="77777777" w:rsidTr="002E7552">
        <w:tc>
          <w:tcPr>
            <w:tcW w:w="1555" w:type="dxa"/>
            <w:tcBorders>
              <w:right w:val="single" w:sz="4" w:space="0" w:color="7F7F7F"/>
            </w:tcBorders>
            <w:shd w:val="clear" w:color="auto" w:fill="DDD9C3" w:themeFill="background2" w:themeFillShade="E6"/>
            <w:tcMar>
              <w:top w:w="0" w:type="dxa"/>
              <w:left w:w="108" w:type="dxa"/>
              <w:bottom w:w="0" w:type="dxa"/>
              <w:right w:w="108" w:type="dxa"/>
            </w:tcMar>
            <w:vAlign w:val="center"/>
          </w:tcPr>
          <w:p w14:paraId="3F6C507F" w14:textId="1E1D2902" w:rsidR="002E7552" w:rsidRPr="00292430" w:rsidRDefault="002E7552" w:rsidP="002E7552">
            <w:pPr>
              <w:pStyle w:val="Standard"/>
              <w:spacing w:after="0" w:line="240" w:lineRule="auto"/>
              <w:ind w:left="-109" w:right="-111"/>
              <w:jc w:val="center"/>
              <w:rPr>
                <w:rFonts w:ascii="Arial" w:hAnsi="Arial" w:cs="Arial"/>
                <w:b/>
                <w:bCs/>
                <w:caps/>
              </w:rPr>
            </w:pPr>
            <w:r>
              <w:rPr>
                <w:rFonts w:ascii="Arial" w:eastAsia="Arial" w:hAnsi="Arial" w:cs="Arial"/>
                <w:b/>
                <w:smallCaps/>
                <w:color w:val="314A48"/>
                <w:sz w:val="21"/>
                <w:szCs w:val="21"/>
              </w:rPr>
              <w:t>RA4</w:t>
            </w:r>
          </w:p>
        </w:tc>
        <w:tc>
          <w:tcPr>
            <w:tcW w:w="8227" w:type="dxa"/>
            <w:tcBorders>
              <w:bottom w:val="single" w:sz="4" w:space="0" w:color="215E99"/>
            </w:tcBorders>
            <w:shd w:val="clear" w:color="auto" w:fill="DDD9C3" w:themeFill="background2" w:themeFillShade="E6"/>
            <w:tcMar>
              <w:top w:w="0" w:type="dxa"/>
              <w:left w:w="108" w:type="dxa"/>
              <w:bottom w:w="0" w:type="dxa"/>
              <w:right w:w="108" w:type="dxa"/>
            </w:tcMar>
          </w:tcPr>
          <w:p w14:paraId="20314AFA" w14:textId="77777777" w:rsidR="002E7552" w:rsidRDefault="002E7552" w:rsidP="002E7552">
            <w:pPr>
              <w:jc w:val="both"/>
              <w:rPr>
                <w:rFonts w:ascii="Arial" w:eastAsia="Arial" w:hAnsi="Arial" w:cs="Arial"/>
                <w:color w:val="000000"/>
              </w:rPr>
            </w:pPr>
          </w:p>
          <w:p w14:paraId="1E162C85" w14:textId="77777777" w:rsidR="002E7552" w:rsidRDefault="002E7552" w:rsidP="002E7552">
            <w:pPr>
              <w:jc w:val="both"/>
              <w:rPr>
                <w:rFonts w:ascii="Arial" w:eastAsia="Arial" w:hAnsi="Arial" w:cs="Arial"/>
                <w:color w:val="000000"/>
              </w:rPr>
            </w:pPr>
            <w:r>
              <w:rPr>
                <w:rFonts w:ascii="Arial" w:eastAsia="Arial" w:hAnsi="Arial" w:cs="Arial"/>
                <w:color w:val="000000"/>
              </w:rPr>
              <w:t>Identifica aplicaciones de la IA (inteligencia artificial) en entornos del sector donde está enmarcado el título describiendo las mejoras implícitas en su implementación.</w:t>
            </w:r>
          </w:p>
          <w:p w14:paraId="22C0E715" w14:textId="5FBAE6B3" w:rsidR="002E7552" w:rsidRPr="00292430" w:rsidRDefault="002E7552" w:rsidP="002E7552">
            <w:pPr>
              <w:pStyle w:val="Standard"/>
              <w:spacing w:after="0" w:line="240" w:lineRule="auto"/>
              <w:jc w:val="both"/>
              <w:rPr>
                <w:rFonts w:ascii="Arial" w:hAnsi="Arial" w:cs="Arial"/>
              </w:rPr>
            </w:pPr>
          </w:p>
        </w:tc>
      </w:tr>
      <w:tr w:rsidR="002E7552" w14:paraId="5D558C4E" w14:textId="77777777" w:rsidTr="002E7552">
        <w:tc>
          <w:tcPr>
            <w:tcW w:w="1555" w:type="dxa"/>
            <w:tcBorders>
              <w:right w:val="single" w:sz="4" w:space="0" w:color="7F7F7F"/>
            </w:tcBorders>
            <w:shd w:val="clear" w:color="auto" w:fill="DDD9C3" w:themeFill="background2" w:themeFillShade="E6"/>
            <w:tcMar>
              <w:top w:w="0" w:type="dxa"/>
              <w:left w:w="108" w:type="dxa"/>
              <w:bottom w:w="0" w:type="dxa"/>
              <w:right w:w="108" w:type="dxa"/>
            </w:tcMar>
            <w:vAlign w:val="center"/>
          </w:tcPr>
          <w:p w14:paraId="15F9B4A8" w14:textId="78E7E15B" w:rsidR="002E7552" w:rsidRPr="00292430" w:rsidRDefault="002E7552" w:rsidP="002E7552">
            <w:pPr>
              <w:pStyle w:val="Standard"/>
              <w:spacing w:after="0" w:line="240" w:lineRule="auto"/>
              <w:ind w:left="-109" w:right="-111"/>
              <w:jc w:val="center"/>
              <w:rPr>
                <w:rFonts w:ascii="Arial" w:hAnsi="Arial" w:cs="Arial"/>
                <w:b/>
                <w:bCs/>
                <w:caps/>
              </w:rPr>
            </w:pPr>
            <w:r>
              <w:rPr>
                <w:rFonts w:ascii="Arial" w:eastAsia="Arial" w:hAnsi="Arial" w:cs="Arial"/>
                <w:b/>
                <w:smallCaps/>
              </w:rPr>
              <w:t>CE</w:t>
            </w:r>
          </w:p>
        </w:tc>
        <w:tc>
          <w:tcPr>
            <w:tcW w:w="8227" w:type="dxa"/>
            <w:tcBorders>
              <w:top w:val="single" w:sz="4" w:space="0" w:color="215E99"/>
              <w:bottom w:val="single" w:sz="4" w:space="0" w:color="215E99"/>
            </w:tcBorders>
            <w:shd w:val="clear" w:color="auto" w:fill="DDD9C3" w:themeFill="background2" w:themeFillShade="E6"/>
            <w:tcMar>
              <w:top w:w="0" w:type="dxa"/>
              <w:left w:w="108" w:type="dxa"/>
              <w:bottom w:w="0" w:type="dxa"/>
              <w:right w:w="108" w:type="dxa"/>
            </w:tcMar>
          </w:tcPr>
          <w:p w14:paraId="05DF2414" w14:textId="77777777" w:rsidR="002E7552" w:rsidRDefault="002E7552" w:rsidP="002E7552">
            <w:pPr>
              <w:pBdr>
                <w:top w:val="nil"/>
                <w:left w:val="nil"/>
                <w:bottom w:val="nil"/>
                <w:right w:val="nil"/>
                <w:between w:val="nil"/>
              </w:pBdr>
              <w:ind w:left="720" w:right="-382"/>
              <w:jc w:val="both"/>
              <w:rPr>
                <w:rFonts w:ascii="Arial" w:eastAsia="Arial" w:hAnsi="Arial" w:cs="Arial"/>
                <w:color w:val="000000"/>
              </w:rPr>
            </w:pPr>
          </w:p>
          <w:p w14:paraId="5C77D966" w14:textId="77777777" w:rsidR="002E7552" w:rsidRDefault="002E7552" w:rsidP="0088124A">
            <w:pPr>
              <w:widowControl/>
              <w:numPr>
                <w:ilvl w:val="0"/>
                <w:numId w:val="57"/>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 identificado la importancia de la IA en la automatización de procesos y su optimización.</w:t>
            </w:r>
          </w:p>
          <w:p w14:paraId="7CDBF87D" w14:textId="77777777" w:rsidR="002E7552" w:rsidRDefault="002E7552" w:rsidP="0088124A">
            <w:pPr>
              <w:widowControl/>
              <w:numPr>
                <w:ilvl w:val="0"/>
                <w:numId w:val="57"/>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 relacionado la IA con la recogida masiva de datos (Big Data) y su tratamiento (análisis) con la rentabilidad de las empresas.</w:t>
            </w:r>
          </w:p>
          <w:p w14:paraId="1DD8DCD5" w14:textId="77777777" w:rsidR="002E7552" w:rsidRDefault="002E7552" w:rsidP="0088124A">
            <w:pPr>
              <w:widowControl/>
              <w:numPr>
                <w:ilvl w:val="0"/>
                <w:numId w:val="57"/>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 valorado la importancia presente y futura de la IA.</w:t>
            </w:r>
          </w:p>
          <w:p w14:paraId="239C8FF4" w14:textId="77777777" w:rsidR="002E7552" w:rsidRDefault="002E7552" w:rsidP="0088124A">
            <w:pPr>
              <w:widowControl/>
              <w:numPr>
                <w:ilvl w:val="0"/>
                <w:numId w:val="57"/>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los sectores con implantación más relevante de IA.</w:t>
            </w:r>
          </w:p>
          <w:p w14:paraId="484B3C70" w14:textId="77777777" w:rsidR="002E7552" w:rsidRDefault="002E7552" w:rsidP="0088124A">
            <w:pPr>
              <w:widowControl/>
              <w:numPr>
                <w:ilvl w:val="0"/>
                <w:numId w:val="57"/>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los lenguajes de programación en IA.</w:t>
            </w:r>
          </w:p>
          <w:p w14:paraId="095A6264" w14:textId="77777777" w:rsidR="002E7552" w:rsidRDefault="002E7552" w:rsidP="0088124A">
            <w:pPr>
              <w:widowControl/>
              <w:numPr>
                <w:ilvl w:val="0"/>
                <w:numId w:val="57"/>
              </w:numPr>
              <w:pBdr>
                <w:top w:val="nil"/>
                <w:left w:val="nil"/>
                <w:bottom w:val="nil"/>
                <w:right w:val="nil"/>
                <w:between w:val="nil"/>
              </w:pBdr>
              <w:autoSpaceDE/>
              <w:autoSpaceDN/>
              <w:ind w:left="316"/>
              <w:jc w:val="both"/>
              <w:rPr>
                <w:rFonts w:ascii="Arial" w:eastAsia="Arial" w:hAnsi="Arial" w:cs="Arial"/>
                <w:color w:val="000000"/>
              </w:rPr>
            </w:pPr>
            <w:r>
              <w:rPr>
                <w:rFonts w:ascii="Arial" w:eastAsia="Arial" w:hAnsi="Arial" w:cs="Arial"/>
                <w:color w:val="000000"/>
              </w:rPr>
              <w:t>Se ha descrito como influye la IA en el sector del título.</w:t>
            </w:r>
          </w:p>
          <w:p w14:paraId="5F55100C" w14:textId="364EBE16" w:rsidR="002E7552" w:rsidRPr="00292430" w:rsidRDefault="002E7552" w:rsidP="0088124A">
            <w:pPr>
              <w:pStyle w:val="Default"/>
              <w:numPr>
                <w:ilvl w:val="0"/>
                <w:numId w:val="32"/>
              </w:numPr>
              <w:suppressAutoHyphens/>
              <w:autoSpaceDE/>
              <w:adjustRightInd/>
              <w:ind w:left="316"/>
              <w:jc w:val="both"/>
              <w:textAlignment w:val="baseline"/>
              <w:rPr>
                <w:rFonts w:eastAsia="F"/>
                <w:sz w:val="22"/>
                <w:szCs w:val="22"/>
              </w:rPr>
            </w:pPr>
          </w:p>
        </w:tc>
      </w:tr>
      <w:tr w:rsidR="002E7552" w14:paraId="3B7C49D4" w14:textId="77777777" w:rsidTr="002E7552">
        <w:tc>
          <w:tcPr>
            <w:tcW w:w="1555" w:type="dxa"/>
            <w:tcBorders>
              <w:right w:val="single" w:sz="4" w:space="0" w:color="7F7F7F"/>
            </w:tcBorders>
            <w:shd w:val="clear" w:color="auto" w:fill="DDD9C3" w:themeFill="background2" w:themeFillShade="E6"/>
            <w:tcMar>
              <w:top w:w="0" w:type="dxa"/>
              <w:left w:w="108" w:type="dxa"/>
              <w:bottom w:w="0" w:type="dxa"/>
              <w:right w:w="108" w:type="dxa"/>
            </w:tcMar>
            <w:vAlign w:val="center"/>
          </w:tcPr>
          <w:p w14:paraId="713A3AC3" w14:textId="77777777" w:rsidR="002E7552" w:rsidRDefault="002E7552" w:rsidP="002E7552">
            <w:pPr>
              <w:pStyle w:val="Standard"/>
              <w:spacing w:after="0" w:line="240" w:lineRule="auto"/>
              <w:ind w:left="-109" w:right="-111"/>
              <w:jc w:val="center"/>
              <w:rPr>
                <w:rFonts w:ascii="Arial" w:eastAsia="Arial" w:hAnsi="Arial" w:cs="Arial"/>
                <w:b/>
                <w:smallCaps/>
              </w:rPr>
            </w:pPr>
          </w:p>
          <w:p w14:paraId="67C67258" w14:textId="77777777" w:rsidR="002E7552" w:rsidRDefault="002E7552" w:rsidP="002E7552">
            <w:pPr>
              <w:pStyle w:val="Standard"/>
              <w:spacing w:after="0" w:line="240" w:lineRule="auto"/>
              <w:ind w:left="-109" w:right="-111"/>
              <w:jc w:val="center"/>
              <w:rPr>
                <w:rFonts w:ascii="Arial" w:eastAsia="Arial" w:hAnsi="Arial" w:cs="Arial"/>
                <w:b/>
                <w:smallCaps/>
              </w:rPr>
            </w:pPr>
          </w:p>
          <w:p w14:paraId="5EEA5B99" w14:textId="77777777" w:rsidR="002E7552" w:rsidRDefault="002E7552" w:rsidP="002E7552">
            <w:pPr>
              <w:pStyle w:val="Standard"/>
              <w:spacing w:after="0" w:line="240" w:lineRule="auto"/>
              <w:ind w:left="-109" w:right="-111"/>
              <w:jc w:val="center"/>
              <w:rPr>
                <w:rFonts w:ascii="Arial" w:eastAsia="Arial" w:hAnsi="Arial" w:cs="Arial"/>
                <w:b/>
                <w:smallCaps/>
              </w:rPr>
            </w:pPr>
          </w:p>
          <w:p w14:paraId="39D63C60" w14:textId="77777777" w:rsidR="002E7552" w:rsidRDefault="002E7552" w:rsidP="002E7552">
            <w:pPr>
              <w:pStyle w:val="Standard"/>
              <w:spacing w:after="0" w:line="240" w:lineRule="auto"/>
              <w:ind w:left="-109" w:right="-111"/>
              <w:jc w:val="center"/>
              <w:rPr>
                <w:rFonts w:ascii="Arial" w:eastAsia="Arial" w:hAnsi="Arial" w:cs="Arial"/>
                <w:b/>
                <w:smallCaps/>
              </w:rPr>
            </w:pPr>
          </w:p>
          <w:p w14:paraId="7564AF96" w14:textId="5FC8EA6D" w:rsidR="002E7552" w:rsidRPr="00292430" w:rsidRDefault="002E7552" w:rsidP="002E7552">
            <w:pPr>
              <w:pStyle w:val="Standard"/>
              <w:spacing w:after="0" w:line="240" w:lineRule="auto"/>
              <w:ind w:left="-109" w:right="-111"/>
              <w:jc w:val="center"/>
              <w:rPr>
                <w:rFonts w:ascii="Arial" w:hAnsi="Arial" w:cs="Arial"/>
                <w:b/>
                <w:bCs/>
                <w:caps/>
              </w:rPr>
            </w:pPr>
            <w:r>
              <w:rPr>
                <w:rFonts w:ascii="Arial" w:eastAsia="Arial" w:hAnsi="Arial" w:cs="Arial"/>
                <w:b/>
                <w:smallCaps/>
              </w:rPr>
              <w:t>CONTENIDOS</w:t>
            </w:r>
          </w:p>
        </w:tc>
        <w:tc>
          <w:tcPr>
            <w:tcW w:w="8227" w:type="dxa"/>
            <w:tcBorders>
              <w:top w:val="single" w:sz="4" w:space="0" w:color="215E99"/>
              <w:bottom w:val="single" w:sz="4" w:space="0" w:color="215E99"/>
            </w:tcBorders>
            <w:shd w:val="clear" w:color="auto" w:fill="DDD9C3" w:themeFill="background2" w:themeFillShade="E6"/>
            <w:tcMar>
              <w:top w:w="0" w:type="dxa"/>
              <w:left w:w="108" w:type="dxa"/>
              <w:bottom w:w="0" w:type="dxa"/>
              <w:right w:w="108" w:type="dxa"/>
            </w:tcMar>
          </w:tcPr>
          <w:p w14:paraId="2FC3519D" w14:textId="77777777" w:rsidR="002E7552" w:rsidRDefault="002E7552" w:rsidP="002E7552">
            <w:pPr>
              <w:rPr>
                <w:rFonts w:ascii="Arial" w:eastAsia="Arial" w:hAnsi="Arial" w:cs="Arial"/>
                <w:color w:val="000000"/>
              </w:rPr>
            </w:pPr>
          </w:p>
          <w:p w14:paraId="731EC9AD" w14:textId="77777777" w:rsidR="002E7552" w:rsidRDefault="002E7552" w:rsidP="002E7552">
            <w:pPr>
              <w:rPr>
                <w:rFonts w:ascii="Arial" w:eastAsia="Arial" w:hAnsi="Arial" w:cs="Arial"/>
                <w:color w:val="000000"/>
              </w:rPr>
            </w:pPr>
            <w:r>
              <w:rPr>
                <w:rFonts w:ascii="Arial" w:eastAsia="Arial" w:hAnsi="Arial" w:cs="Arial"/>
                <w:color w:val="000000"/>
              </w:rPr>
              <w:t>4.1. Inteligencia artificial</w:t>
            </w:r>
          </w:p>
          <w:p w14:paraId="7F2BE349" w14:textId="77777777" w:rsidR="002E7552" w:rsidRDefault="002E7552" w:rsidP="002E7552">
            <w:pPr>
              <w:rPr>
                <w:rFonts w:ascii="Arial" w:eastAsia="Arial" w:hAnsi="Arial" w:cs="Arial"/>
                <w:color w:val="000000"/>
              </w:rPr>
            </w:pPr>
            <w:r>
              <w:rPr>
                <w:rFonts w:ascii="Arial" w:eastAsia="Arial" w:hAnsi="Arial" w:cs="Arial"/>
                <w:color w:val="000000"/>
              </w:rPr>
              <w:t>4.2. Tipos de IA</w:t>
            </w:r>
          </w:p>
          <w:p w14:paraId="51BB6805" w14:textId="77777777" w:rsidR="002E7552" w:rsidRDefault="002E7552" w:rsidP="002E7552">
            <w:pPr>
              <w:rPr>
                <w:rFonts w:ascii="Arial" w:eastAsia="Arial" w:hAnsi="Arial" w:cs="Arial"/>
                <w:color w:val="000000"/>
              </w:rPr>
            </w:pPr>
            <w:r>
              <w:rPr>
                <w:rFonts w:ascii="Arial" w:eastAsia="Arial" w:hAnsi="Arial" w:cs="Arial"/>
                <w:color w:val="000000"/>
              </w:rPr>
              <w:t>4.3. Evolución de la IA</w:t>
            </w:r>
          </w:p>
          <w:p w14:paraId="1D927570" w14:textId="77777777" w:rsidR="002E7552" w:rsidRDefault="002E7552" w:rsidP="002E7552">
            <w:pPr>
              <w:rPr>
                <w:rFonts w:ascii="Arial" w:eastAsia="Arial" w:hAnsi="Arial" w:cs="Arial"/>
                <w:color w:val="000000"/>
              </w:rPr>
            </w:pPr>
            <w:r>
              <w:rPr>
                <w:rFonts w:ascii="Arial" w:eastAsia="Arial" w:hAnsi="Arial" w:cs="Arial"/>
                <w:color w:val="000000"/>
              </w:rPr>
              <w:t>4.4. La IA y los datos. Protección de los datos</w:t>
            </w:r>
          </w:p>
          <w:p w14:paraId="16B01990" w14:textId="77777777" w:rsidR="002E7552" w:rsidRDefault="002E7552" w:rsidP="002E7552">
            <w:pPr>
              <w:rPr>
                <w:rFonts w:ascii="Arial" w:eastAsia="Arial" w:hAnsi="Arial" w:cs="Arial"/>
                <w:color w:val="000000"/>
              </w:rPr>
            </w:pPr>
            <w:r>
              <w:rPr>
                <w:rFonts w:ascii="Arial" w:eastAsia="Arial" w:hAnsi="Arial" w:cs="Arial"/>
                <w:color w:val="000000"/>
              </w:rPr>
              <w:t>4.5. Relación de la IA con los sectores productivos o áreas de aplicación</w:t>
            </w:r>
          </w:p>
          <w:p w14:paraId="7CD174E9" w14:textId="77777777" w:rsidR="002E7552" w:rsidRDefault="002E7552" w:rsidP="002E7552">
            <w:pPr>
              <w:rPr>
                <w:rFonts w:ascii="Arial" w:eastAsia="Arial" w:hAnsi="Arial" w:cs="Arial"/>
                <w:color w:val="000000"/>
              </w:rPr>
            </w:pPr>
            <w:r>
              <w:rPr>
                <w:rFonts w:ascii="Arial" w:eastAsia="Arial" w:hAnsi="Arial" w:cs="Arial"/>
                <w:color w:val="000000"/>
              </w:rPr>
              <w:t>4.6. Inteligencia artificial y tratamiento de los datos</w:t>
            </w:r>
          </w:p>
          <w:p w14:paraId="0A7F196A" w14:textId="77777777" w:rsidR="002E7552" w:rsidRDefault="002E7552" w:rsidP="002E7552">
            <w:pPr>
              <w:pBdr>
                <w:top w:val="nil"/>
                <w:left w:val="nil"/>
                <w:bottom w:val="nil"/>
                <w:right w:val="nil"/>
                <w:between w:val="nil"/>
              </w:pBdr>
              <w:rPr>
                <w:rFonts w:ascii="Arial" w:eastAsia="Arial" w:hAnsi="Arial" w:cs="Arial"/>
                <w:color w:val="000000"/>
              </w:rPr>
            </w:pPr>
            <w:r>
              <w:rPr>
                <w:rFonts w:ascii="Arial" w:eastAsia="Arial" w:hAnsi="Arial" w:cs="Arial"/>
                <w:color w:val="000000"/>
              </w:rPr>
              <w:t>4.7. Lenguajes de programación en IA</w:t>
            </w:r>
          </w:p>
          <w:p w14:paraId="4BE8C28C" w14:textId="77777777" w:rsidR="002E7552" w:rsidRPr="00292430" w:rsidRDefault="002E7552" w:rsidP="002E7552">
            <w:pPr>
              <w:pStyle w:val="Default"/>
              <w:rPr>
                <w:rFonts w:eastAsia="Noto Serif CJK SC"/>
                <w:kern w:val="3"/>
                <w:sz w:val="22"/>
                <w:szCs w:val="22"/>
                <w:lang w:eastAsia="zh-CN" w:bidi="hi-IN"/>
              </w:rPr>
            </w:pPr>
          </w:p>
        </w:tc>
      </w:tr>
    </w:tbl>
    <w:p w14:paraId="26CFFC59" w14:textId="77777777" w:rsidR="003E12BB" w:rsidRDefault="003E12BB" w:rsidP="003E12BB">
      <w:pPr>
        <w:pStyle w:val="Ttulo1"/>
        <w:spacing w:before="89" w:line="276" w:lineRule="auto"/>
        <w:ind w:left="0" w:right="13"/>
        <w:jc w:val="both"/>
        <w:rPr>
          <w:sz w:val="28"/>
          <w:szCs w:val="28"/>
        </w:rPr>
      </w:pPr>
    </w:p>
    <w:tbl>
      <w:tblPr>
        <w:tblW w:w="9782" w:type="dxa"/>
        <w:tblInd w:w="-709" w:type="dxa"/>
        <w:tblLayout w:type="fixed"/>
        <w:tblCellMar>
          <w:left w:w="10" w:type="dxa"/>
          <w:right w:w="10" w:type="dxa"/>
        </w:tblCellMar>
        <w:tblLook w:val="04A0" w:firstRow="1" w:lastRow="0" w:firstColumn="1" w:lastColumn="0" w:noHBand="0" w:noVBand="1"/>
      </w:tblPr>
      <w:tblGrid>
        <w:gridCol w:w="1555"/>
        <w:gridCol w:w="8227"/>
      </w:tblGrid>
      <w:tr w:rsidR="002E7552" w14:paraId="7F84B488" w14:textId="77777777" w:rsidTr="002E7552">
        <w:tc>
          <w:tcPr>
            <w:tcW w:w="1555" w:type="dxa"/>
            <w:tcBorders>
              <w:right w:val="single" w:sz="4" w:space="0" w:color="7F7F7F"/>
            </w:tcBorders>
            <w:shd w:val="clear" w:color="auto" w:fill="FEFAF8"/>
            <w:tcMar>
              <w:top w:w="0" w:type="dxa"/>
              <w:left w:w="108" w:type="dxa"/>
              <w:bottom w:w="0" w:type="dxa"/>
              <w:right w:w="108" w:type="dxa"/>
            </w:tcMar>
            <w:vAlign w:val="center"/>
          </w:tcPr>
          <w:p w14:paraId="406258BD" w14:textId="78BDB9E9" w:rsidR="002E7552" w:rsidRPr="00C37420" w:rsidRDefault="002E7552" w:rsidP="002E7552">
            <w:pPr>
              <w:pStyle w:val="Standard"/>
              <w:spacing w:after="0" w:line="240" w:lineRule="auto"/>
              <w:ind w:left="-109" w:right="-111"/>
              <w:jc w:val="center"/>
              <w:rPr>
                <w:rFonts w:ascii="Arial" w:hAnsi="Arial" w:cs="Arial"/>
                <w:b/>
                <w:bCs/>
                <w:caps/>
              </w:rPr>
            </w:pPr>
            <w:r>
              <w:rPr>
                <w:rFonts w:ascii="Arial" w:eastAsia="Arial" w:hAnsi="Arial" w:cs="Arial"/>
                <w:b/>
                <w:smallCaps/>
                <w:color w:val="314A48"/>
                <w:sz w:val="21"/>
                <w:szCs w:val="21"/>
              </w:rPr>
              <w:lastRenderedPageBreak/>
              <w:t>RA5</w:t>
            </w:r>
          </w:p>
        </w:tc>
        <w:tc>
          <w:tcPr>
            <w:tcW w:w="8227" w:type="dxa"/>
            <w:tcBorders>
              <w:bottom w:val="single" w:sz="4" w:space="0" w:color="215E99"/>
            </w:tcBorders>
            <w:shd w:val="clear" w:color="auto" w:fill="FEFAF8"/>
            <w:tcMar>
              <w:top w:w="0" w:type="dxa"/>
              <w:left w:w="108" w:type="dxa"/>
              <w:bottom w:w="0" w:type="dxa"/>
              <w:right w:w="108" w:type="dxa"/>
            </w:tcMar>
          </w:tcPr>
          <w:p w14:paraId="21921F8D" w14:textId="77777777" w:rsidR="002E7552" w:rsidRDefault="002E7552" w:rsidP="002E7552">
            <w:pPr>
              <w:jc w:val="both"/>
              <w:rPr>
                <w:rFonts w:ascii="Arial" w:eastAsia="Arial" w:hAnsi="Arial" w:cs="Arial"/>
                <w:color w:val="000000"/>
              </w:rPr>
            </w:pPr>
          </w:p>
          <w:p w14:paraId="7DD11A18" w14:textId="77777777" w:rsidR="002E7552" w:rsidRDefault="002E7552" w:rsidP="002E7552">
            <w:pPr>
              <w:jc w:val="both"/>
              <w:rPr>
                <w:rFonts w:ascii="Arial" w:eastAsia="Arial" w:hAnsi="Arial" w:cs="Arial"/>
                <w:color w:val="000000"/>
              </w:rPr>
            </w:pPr>
            <w:r>
              <w:rPr>
                <w:rFonts w:ascii="Arial" w:eastAsia="Arial" w:hAnsi="Arial" w:cs="Arial"/>
                <w:color w:val="000000"/>
              </w:rPr>
              <w:t>Evalúa la importancia de los datos, así como su protección en una economía digital globalizada, definiendo sistemas de seguridad y ciberseguridad tanto a nivel de equipo/sistema, como globales.</w:t>
            </w:r>
          </w:p>
          <w:p w14:paraId="0C7BAC11" w14:textId="77777777" w:rsidR="002E7552" w:rsidRPr="00C37420" w:rsidRDefault="002E7552" w:rsidP="002E7552">
            <w:pPr>
              <w:pStyle w:val="Standard"/>
              <w:spacing w:after="0" w:line="240" w:lineRule="auto"/>
              <w:jc w:val="both"/>
              <w:rPr>
                <w:rFonts w:ascii="Arial" w:eastAsia="AvenirLTStd-Book" w:hAnsi="Arial" w:cs="Arial"/>
                <w:color w:val="000000"/>
              </w:rPr>
            </w:pPr>
          </w:p>
        </w:tc>
      </w:tr>
      <w:tr w:rsidR="002E7552" w14:paraId="2C573F2B" w14:textId="77777777" w:rsidTr="002E7552">
        <w:tc>
          <w:tcPr>
            <w:tcW w:w="1555" w:type="dxa"/>
            <w:tcBorders>
              <w:right w:val="single" w:sz="4" w:space="0" w:color="7F7F7F"/>
            </w:tcBorders>
            <w:shd w:val="clear" w:color="auto" w:fill="FEFAF8"/>
            <w:tcMar>
              <w:top w:w="0" w:type="dxa"/>
              <w:left w:w="108" w:type="dxa"/>
              <w:bottom w:w="0" w:type="dxa"/>
              <w:right w:w="108" w:type="dxa"/>
            </w:tcMar>
            <w:vAlign w:val="center"/>
          </w:tcPr>
          <w:p w14:paraId="0C2830E1" w14:textId="5596FE38" w:rsidR="002E7552" w:rsidRPr="00C37420" w:rsidRDefault="002E7552" w:rsidP="002E7552">
            <w:pPr>
              <w:pStyle w:val="Standard"/>
              <w:spacing w:after="0" w:line="240" w:lineRule="auto"/>
              <w:ind w:left="-109" w:right="-111"/>
              <w:jc w:val="center"/>
              <w:rPr>
                <w:rFonts w:ascii="Arial" w:hAnsi="Arial" w:cs="Arial"/>
                <w:b/>
                <w:bCs/>
                <w:caps/>
              </w:rPr>
            </w:pPr>
            <w:r>
              <w:rPr>
                <w:rFonts w:ascii="Arial" w:eastAsia="Arial" w:hAnsi="Arial" w:cs="Arial"/>
                <w:b/>
                <w:smallCaps/>
              </w:rPr>
              <w:t>CE</w:t>
            </w:r>
          </w:p>
        </w:tc>
        <w:tc>
          <w:tcPr>
            <w:tcW w:w="8227" w:type="dxa"/>
            <w:tcBorders>
              <w:top w:val="single" w:sz="4" w:space="0" w:color="215E99"/>
              <w:bottom w:val="single" w:sz="4" w:space="0" w:color="215E99"/>
            </w:tcBorders>
            <w:shd w:val="clear" w:color="auto" w:fill="FEFAF8"/>
            <w:tcMar>
              <w:top w:w="0" w:type="dxa"/>
              <w:left w:w="108" w:type="dxa"/>
              <w:bottom w:w="0" w:type="dxa"/>
              <w:right w:w="108" w:type="dxa"/>
            </w:tcMar>
          </w:tcPr>
          <w:p w14:paraId="18E83010" w14:textId="77777777" w:rsidR="002E7552" w:rsidRDefault="002E7552" w:rsidP="002E7552">
            <w:pPr>
              <w:pBdr>
                <w:top w:val="nil"/>
                <w:left w:val="nil"/>
                <w:bottom w:val="nil"/>
                <w:right w:val="nil"/>
                <w:between w:val="nil"/>
              </w:pBdr>
              <w:ind w:left="720"/>
              <w:rPr>
                <w:rFonts w:ascii="Arial" w:eastAsia="Arial" w:hAnsi="Arial" w:cs="Arial"/>
                <w:color w:val="000000"/>
              </w:rPr>
            </w:pPr>
          </w:p>
          <w:p w14:paraId="1E8889BD" w14:textId="77777777" w:rsidR="002E7552" w:rsidRDefault="002E7552" w:rsidP="0088124A">
            <w:pPr>
              <w:widowControl/>
              <w:numPr>
                <w:ilvl w:val="0"/>
                <w:numId w:val="58"/>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 establecido la diferencia entre dato e información.</w:t>
            </w:r>
          </w:p>
          <w:p w14:paraId="7718ECC7" w14:textId="77777777" w:rsidR="002E7552" w:rsidRDefault="002E7552" w:rsidP="0088124A">
            <w:pPr>
              <w:widowControl/>
              <w:numPr>
                <w:ilvl w:val="0"/>
                <w:numId w:val="58"/>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 descrito el ciclo de vida del dato.</w:t>
            </w:r>
          </w:p>
          <w:p w14:paraId="12407553" w14:textId="77777777" w:rsidR="002E7552" w:rsidRDefault="002E7552" w:rsidP="0088124A">
            <w:pPr>
              <w:widowControl/>
              <w:numPr>
                <w:ilvl w:val="0"/>
                <w:numId w:val="58"/>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 identificado la relación entre Big Data, análisis de datos, machine/ deep learning e inteligencia artificial.</w:t>
            </w:r>
          </w:p>
          <w:p w14:paraId="4DE19B56" w14:textId="77777777" w:rsidR="002E7552" w:rsidRDefault="002E7552" w:rsidP="0088124A">
            <w:pPr>
              <w:widowControl/>
              <w:numPr>
                <w:ilvl w:val="0"/>
                <w:numId w:val="58"/>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han descrito las características que definen Big Data.</w:t>
            </w:r>
          </w:p>
          <w:p w14:paraId="63111632" w14:textId="77777777" w:rsidR="002E7552" w:rsidRDefault="002E7552" w:rsidP="0088124A">
            <w:pPr>
              <w:widowControl/>
              <w:numPr>
                <w:ilvl w:val="0"/>
                <w:numId w:val="58"/>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han descrito las etapas típicas de la ciencia de datos y su relación en el proceso.</w:t>
            </w:r>
          </w:p>
          <w:p w14:paraId="218D61D8" w14:textId="77777777" w:rsidR="002E7552" w:rsidRDefault="002E7552" w:rsidP="0088124A">
            <w:pPr>
              <w:widowControl/>
              <w:numPr>
                <w:ilvl w:val="0"/>
                <w:numId w:val="58"/>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han descrito los procedimientos de almacenaje de datos en la cloud/nube.</w:t>
            </w:r>
          </w:p>
          <w:p w14:paraId="47EF619A" w14:textId="77777777" w:rsidR="002E7552" w:rsidRDefault="002E7552" w:rsidP="0088124A">
            <w:pPr>
              <w:widowControl/>
              <w:numPr>
                <w:ilvl w:val="0"/>
                <w:numId w:val="58"/>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 xml:space="preserve">Se ha descrito la importancia del cloud computing. </w:t>
            </w:r>
          </w:p>
          <w:p w14:paraId="45802B62" w14:textId="77777777" w:rsidR="002E7552" w:rsidRDefault="002E7552" w:rsidP="0088124A">
            <w:pPr>
              <w:widowControl/>
              <w:numPr>
                <w:ilvl w:val="0"/>
                <w:numId w:val="58"/>
              </w:numPr>
              <w:pBdr>
                <w:top w:val="nil"/>
                <w:left w:val="nil"/>
                <w:bottom w:val="nil"/>
                <w:right w:val="nil"/>
                <w:between w:val="nil"/>
              </w:pBdr>
              <w:autoSpaceDE/>
              <w:autoSpaceDN/>
              <w:ind w:left="458"/>
              <w:rPr>
                <w:rFonts w:ascii="Arial" w:eastAsia="Arial" w:hAnsi="Arial" w:cs="Arial"/>
                <w:color w:val="000000"/>
              </w:rPr>
            </w:pPr>
            <w:r>
              <w:rPr>
                <w:rFonts w:ascii="Arial" w:eastAsia="Arial" w:hAnsi="Arial" w:cs="Arial"/>
                <w:color w:val="000000"/>
              </w:rPr>
              <w:t>Se han identificado los principales objetivos de la ciencia de datos en las diferentes empresas.</w:t>
            </w:r>
          </w:p>
          <w:p w14:paraId="610D31A8" w14:textId="77777777" w:rsidR="002E7552" w:rsidRDefault="002E7552" w:rsidP="0088124A">
            <w:pPr>
              <w:widowControl/>
              <w:numPr>
                <w:ilvl w:val="0"/>
                <w:numId w:val="58"/>
              </w:numPr>
              <w:pBdr>
                <w:top w:val="nil"/>
                <w:left w:val="nil"/>
                <w:bottom w:val="nil"/>
                <w:right w:val="nil"/>
                <w:between w:val="nil"/>
              </w:pBdr>
              <w:autoSpaceDE/>
              <w:autoSpaceDN/>
              <w:ind w:left="458"/>
              <w:jc w:val="both"/>
              <w:rPr>
                <w:rFonts w:ascii="Arial" w:eastAsia="Arial" w:hAnsi="Arial" w:cs="Arial"/>
                <w:color w:val="000000"/>
              </w:rPr>
            </w:pPr>
            <w:r>
              <w:rPr>
                <w:rFonts w:ascii="Arial" w:eastAsia="Arial" w:hAnsi="Arial" w:cs="Arial"/>
                <w:color w:val="000000"/>
              </w:rPr>
              <w:t>Se ha valorado la importancia de la seguridad y su regulación en relación con los datos.</w:t>
            </w:r>
          </w:p>
          <w:p w14:paraId="4FC7500F" w14:textId="77777777" w:rsidR="002E7552" w:rsidRPr="00C37420" w:rsidRDefault="002E7552" w:rsidP="002E7552">
            <w:pPr>
              <w:pStyle w:val="Default"/>
              <w:ind w:left="458"/>
              <w:jc w:val="both"/>
              <w:rPr>
                <w:rFonts w:eastAsia="Noto Serif CJK SC"/>
                <w:kern w:val="3"/>
                <w:sz w:val="22"/>
                <w:szCs w:val="22"/>
                <w:lang w:eastAsia="zh-CN" w:bidi="hi-IN"/>
              </w:rPr>
            </w:pPr>
          </w:p>
        </w:tc>
      </w:tr>
      <w:tr w:rsidR="002E7552" w14:paraId="3394A8B4" w14:textId="77777777" w:rsidTr="002E7552">
        <w:tc>
          <w:tcPr>
            <w:tcW w:w="1555" w:type="dxa"/>
            <w:tcBorders>
              <w:right w:val="single" w:sz="4" w:space="0" w:color="7F7F7F"/>
            </w:tcBorders>
            <w:shd w:val="clear" w:color="auto" w:fill="FEFAF8"/>
            <w:tcMar>
              <w:top w:w="0" w:type="dxa"/>
              <w:left w:w="108" w:type="dxa"/>
              <w:bottom w:w="0" w:type="dxa"/>
              <w:right w:w="108" w:type="dxa"/>
            </w:tcMar>
            <w:vAlign w:val="center"/>
          </w:tcPr>
          <w:p w14:paraId="32CF71DC" w14:textId="572D871C" w:rsidR="002E7552" w:rsidRPr="00C37420" w:rsidRDefault="002E7552" w:rsidP="002E7552">
            <w:pPr>
              <w:pStyle w:val="Standard"/>
              <w:spacing w:after="0" w:line="240" w:lineRule="auto"/>
              <w:ind w:left="-109" w:right="-111"/>
              <w:jc w:val="center"/>
              <w:rPr>
                <w:rFonts w:ascii="Arial" w:hAnsi="Arial" w:cs="Arial"/>
                <w:b/>
                <w:bCs/>
                <w:caps/>
              </w:rPr>
            </w:pPr>
            <w:r>
              <w:rPr>
                <w:rFonts w:ascii="Arial" w:eastAsia="Arial" w:hAnsi="Arial" w:cs="Arial"/>
                <w:b/>
                <w:smallCaps/>
              </w:rPr>
              <w:t>CONTENIDOS</w:t>
            </w:r>
          </w:p>
        </w:tc>
        <w:tc>
          <w:tcPr>
            <w:tcW w:w="8227" w:type="dxa"/>
            <w:tcBorders>
              <w:top w:val="single" w:sz="4" w:space="0" w:color="215E99"/>
              <w:bottom w:val="single" w:sz="4" w:space="0" w:color="215E99"/>
            </w:tcBorders>
            <w:shd w:val="clear" w:color="auto" w:fill="FEFAF8"/>
            <w:tcMar>
              <w:top w:w="0" w:type="dxa"/>
              <w:left w:w="108" w:type="dxa"/>
              <w:bottom w:w="0" w:type="dxa"/>
              <w:right w:w="108" w:type="dxa"/>
            </w:tcMar>
          </w:tcPr>
          <w:p w14:paraId="41877338" w14:textId="77777777" w:rsidR="002E7552" w:rsidRDefault="002E7552" w:rsidP="002E7552">
            <w:pPr>
              <w:rPr>
                <w:rFonts w:ascii="Arial" w:eastAsia="Arial" w:hAnsi="Arial" w:cs="Arial"/>
                <w:color w:val="000000"/>
              </w:rPr>
            </w:pPr>
          </w:p>
          <w:p w14:paraId="045BF4A1" w14:textId="77777777" w:rsidR="002E7552" w:rsidRDefault="002E7552" w:rsidP="002E7552">
            <w:pPr>
              <w:rPr>
                <w:rFonts w:ascii="Arial" w:eastAsia="Arial" w:hAnsi="Arial" w:cs="Arial"/>
                <w:color w:val="000000"/>
              </w:rPr>
            </w:pPr>
            <w:r>
              <w:rPr>
                <w:rFonts w:ascii="Arial" w:eastAsia="Arial" w:hAnsi="Arial" w:cs="Arial"/>
                <w:color w:val="000000"/>
              </w:rPr>
              <w:t>5.1. Datos versus información</w:t>
            </w:r>
          </w:p>
          <w:p w14:paraId="56C46A53" w14:textId="77777777" w:rsidR="002E7552" w:rsidRDefault="002E7552" w:rsidP="002E7552">
            <w:pPr>
              <w:rPr>
                <w:rFonts w:ascii="Arial" w:eastAsia="Arial" w:hAnsi="Arial" w:cs="Arial"/>
                <w:color w:val="000000"/>
              </w:rPr>
            </w:pPr>
            <w:r>
              <w:rPr>
                <w:rFonts w:ascii="Arial" w:eastAsia="Arial" w:hAnsi="Arial" w:cs="Arial"/>
                <w:color w:val="000000"/>
              </w:rPr>
              <w:t>5.2. Ciclo de vida de los datos</w:t>
            </w:r>
          </w:p>
          <w:p w14:paraId="482FE7F0" w14:textId="77777777" w:rsidR="002E7552" w:rsidRDefault="002E7552" w:rsidP="002E7552">
            <w:pPr>
              <w:rPr>
                <w:rFonts w:ascii="Arial" w:eastAsia="Arial" w:hAnsi="Arial" w:cs="Arial"/>
                <w:color w:val="000000"/>
              </w:rPr>
            </w:pPr>
            <w:r>
              <w:rPr>
                <w:rFonts w:ascii="Arial" w:eastAsia="Arial" w:hAnsi="Arial" w:cs="Arial"/>
                <w:color w:val="000000"/>
              </w:rPr>
              <w:t>5.3. Big data. Análisis de los datos</w:t>
            </w:r>
          </w:p>
          <w:p w14:paraId="70E1D0B4" w14:textId="77777777" w:rsidR="002E7552" w:rsidRDefault="002E7552" w:rsidP="002E7552">
            <w:pPr>
              <w:rPr>
                <w:rFonts w:ascii="Arial" w:eastAsia="Arial" w:hAnsi="Arial" w:cs="Arial"/>
                <w:color w:val="000000"/>
              </w:rPr>
            </w:pPr>
            <w:r>
              <w:rPr>
                <w:rFonts w:ascii="Arial" w:eastAsia="Arial" w:hAnsi="Arial" w:cs="Arial"/>
                <w:color w:val="000000"/>
              </w:rPr>
              <w:t>5.4. Almacenamiento de datos en la nube</w:t>
            </w:r>
          </w:p>
          <w:p w14:paraId="22108686" w14:textId="77777777" w:rsidR="002E7552" w:rsidRDefault="002E7552" w:rsidP="002E7552">
            <w:pPr>
              <w:rPr>
                <w:rFonts w:ascii="Arial" w:eastAsia="Arial" w:hAnsi="Arial" w:cs="Arial"/>
                <w:color w:val="000000"/>
              </w:rPr>
            </w:pPr>
            <w:r>
              <w:rPr>
                <w:rFonts w:ascii="Arial" w:eastAsia="Arial" w:hAnsi="Arial" w:cs="Arial"/>
                <w:color w:val="000000"/>
              </w:rPr>
              <w:t>5.5. Etapas de la ingeniería de datos</w:t>
            </w:r>
          </w:p>
          <w:p w14:paraId="6F058357" w14:textId="77777777" w:rsidR="002E7552" w:rsidRDefault="002E7552" w:rsidP="002E7552">
            <w:pPr>
              <w:rPr>
                <w:rFonts w:ascii="Arial" w:eastAsia="Arial" w:hAnsi="Arial" w:cs="Arial"/>
                <w:color w:val="000000"/>
              </w:rPr>
            </w:pPr>
            <w:r>
              <w:rPr>
                <w:rFonts w:ascii="Arial" w:eastAsia="Arial" w:hAnsi="Arial" w:cs="Arial"/>
                <w:color w:val="000000"/>
              </w:rPr>
              <w:t>5.6. Aplicación a las empresas de la ciencia de datos</w:t>
            </w:r>
          </w:p>
          <w:p w14:paraId="418C9771" w14:textId="77777777" w:rsidR="002E7552" w:rsidRDefault="002E7552" w:rsidP="002E7552">
            <w:pPr>
              <w:pBdr>
                <w:top w:val="nil"/>
                <w:left w:val="nil"/>
                <w:bottom w:val="nil"/>
                <w:right w:val="nil"/>
                <w:between w:val="nil"/>
              </w:pBdr>
              <w:ind w:left="458" w:hanging="425"/>
              <w:jc w:val="both"/>
              <w:rPr>
                <w:rFonts w:ascii="Arial" w:eastAsia="Arial" w:hAnsi="Arial" w:cs="Arial"/>
                <w:color w:val="000000"/>
              </w:rPr>
            </w:pPr>
            <w:r>
              <w:rPr>
                <w:rFonts w:ascii="Arial" w:eastAsia="Arial" w:hAnsi="Arial" w:cs="Arial"/>
                <w:color w:val="000000"/>
              </w:rPr>
              <w:t>5.7. Herramientas para analizar los datos</w:t>
            </w:r>
          </w:p>
          <w:p w14:paraId="766248ED" w14:textId="08A51E48" w:rsidR="002E7552" w:rsidRPr="00C37420" w:rsidRDefault="002E7552" w:rsidP="002E7552">
            <w:pPr>
              <w:pStyle w:val="Default"/>
              <w:ind w:left="458" w:hanging="425"/>
              <w:jc w:val="both"/>
              <w:rPr>
                <w:rFonts w:eastAsia="F"/>
                <w:sz w:val="22"/>
                <w:szCs w:val="22"/>
              </w:rPr>
            </w:pPr>
          </w:p>
        </w:tc>
      </w:tr>
    </w:tbl>
    <w:p w14:paraId="7266AC68" w14:textId="77777777" w:rsidR="003E12BB" w:rsidRDefault="003E12BB" w:rsidP="003E12BB">
      <w:pPr>
        <w:pStyle w:val="Ttulo1"/>
        <w:spacing w:before="89" w:line="276" w:lineRule="auto"/>
        <w:ind w:left="0" w:right="13"/>
        <w:jc w:val="both"/>
        <w:rPr>
          <w:sz w:val="28"/>
          <w:szCs w:val="28"/>
        </w:rPr>
      </w:pPr>
    </w:p>
    <w:tbl>
      <w:tblPr>
        <w:tblW w:w="9782" w:type="dxa"/>
        <w:tblInd w:w="-817" w:type="dxa"/>
        <w:tblBorders>
          <w:top w:val="single" w:sz="4" w:space="0" w:color="215E99"/>
          <w:bottom w:val="single" w:sz="4" w:space="0" w:color="7F7F7F"/>
          <w:insideH w:val="single" w:sz="4" w:space="0" w:color="7F7F7F"/>
        </w:tblBorders>
        <w:tblLayout w:type="fixed"/>
        <w:tblLook w:val="0000" w:firstRow="0" w:lastRow="0" w:firstColumn="0" w:lastColumn="0" w:noHBand="0" w:noVBand="0"/>
      </w:tblPr>
      <w:tblGrid>
        <w:gridCol w:w="1555"/>
        <w:gridCol w:w="8227"/>
      </w:tblGrid>
      <w:tr w:rsidR="00FB2FCB" w14:paraId="1DB4DC9A" w14:textId="77777777" w:rsidTr="00FB2FCB">
        <w:tc>
          <w:tcPr>
            <w:tcW w:w="1555" w:type="dxa"/>
            <w:tcBorders>
              <w:right w:val="single" w:sz="4" w:space="0" w:color="7F7F7F"/>
            </w:tcBorders>
            <w:shd w:val="clear" w:color="auto" w:fill="EFF9EB"/>
            <w:vAlign w:val="center"/>
          </w:tcPr>
          <w:p w14:paraId="13B1181F" w14:textId="77777777" w:rsidR="00FB2FCB" w:rsidRDefault="00FB2FCB" w:rsidP="00FB2FCB">
            <w:pPr>
              <w:ind w:left="-141" w:right="-79"/>
              <w:jc w:val="center"/>
              <w:rPr>
                <w:rFonts w:ascii="Arial" w:eastAsia="Arial" w:hAnsi="Arial" w:cs="Arial"/>
                <w:color w:val="314A48"/>
                <w:sz w:val="21"/>
                <w:szCs w:val="21"/>
              </w:rPr>
            </w:pPr>
            <w:r>
              <w:rPr>
                <w:rFonts w:ascii="Arial" w:eastAsia="Arial" w:hAnsi="Arial" w:cs="Arial"/>
                <w:b/>
                <w:smallCaps/>
                <w:color w:val="314A48"/>
                <w:sz w:val="21"/>
                <w:szCs w:val="21"/>
              </w:rPr>
              <w:t>RA6</w:t>
            </w:r>
          </w:p>
        </w:tc>
        <w:tc>
          <w:tcPr>
            <w:tcW w:w="8227" w:type="dxa"/>
            <w:tcBorders>
              <w:bottom w:val="single" w:sz="4" w:space="0" w:color="215E99"/>
            </w:tcBorders>
            <w:shd w:val="clear" w:color="auto" w:fill="EFF9EB"/>
          </w:tcPr>
          <w:p w14:paraId="0BF71E87" w14:textId="77777777" w:rsidR="00FB2FCB" w:rsidRDefault="00FB2FCB" w:rsidP="00120D08">
            <w:pPr>
              <w:jc w:val="both"/>
              <w:rPr>
                <w:sz w:val="20"/>
                <w:szCs w:val="20"/>
              </w:rPr>
            </w:pPr>
          </w:p>
          <w:p w14:paraId="225ADC8A" w14:textId="77777777" w:rsidR="00FB2FCB" w:rsidRDefault="00FB2FCB" w:rsidP="00120D08">
            <w:pPr>
              <w:jc w:val="both"/>
              <w:rPr>
                <w:rFonts w:ascii="Arial" w:eastAsia="Arial" w:hAnsi="Arial" w:cs="Arial"/>
                <w:color w:val="000000"/>
              </w:rPr>
            </w:pPr>
            <w:r>
              <w:rPr>
                <w:rFonts w:ascii="Arial" w:eastAsia="Arial" w:hAnsi="Arial" w:cs="Arial"/>
                <w:color w:val="000000"/>
              </w:rPr>
              <w:t>Desarrolla un proyecto de transformación digital de una empresa de un sector relacionado con el título, teniendo en cuenta los cambios que se deben producir en función de los objetivos de la empresa.</w:t>
            </w:r>
          </w:p>
          <w:p w14:paraId="12CB5627" w14:textId="77777777" w:rsidR="00FB2FCB" w:rsidRDefault="00FB2FCB" w:rsidP="00120D08">
            <w:pPr>
              <w:jc w:val="both"/>
              <w:rPr>
                <w:rFonts w:ascii="Arial" w:eastAsia="Arial" w:hAnsi="Arial" w:cs="Arial"/>
                <w:color w:val="000000"/>
              </w:rPr>
            </w:pPr>
          </w:p>
        </w:tc>
      </w:tr>
      <w:tr w:rsidR="00FB2FCB" w14:paraId="6C655F69" w14:textId="77777777" w:rsidTr="00FB2FCB">
        <w:tc>
          <w:tcPr>
            <w:tcW w:w="1555" w:type="dxa"/>
            <w:tcBorders>
              <w:right w:val="single" w:sz="4" w:space="0" w:color="7F7F7F"/>
            </w:tcBorders>
            <w:shd w:val="clear" w:color="auto" w:fill="EFF9EB"/>
            <w:vAlign w:val="center"/>
          </w:tcPr>
          <w:p w14:paraId="2A2329C3" w14:textId="772106C7" w:rsidR="00FB2FCB" w:rsidRDefault="00FB2FCB" w:rsidP="00FB2FCB">
            <w:pPr>
              <w:jc w:val="center"/>
              <w:rPr>
                <w:rFonts w:ascii="Arial" w:eastAsia="Arial" w:hAnsi="Arial" w:cs="Arial"/>
              </w:rPr>
            </w:pPr>
            <w:r>
              <w:rPr>
                <w:rFonts w:ascii="Arial" w:eastAsia="Arial" w:hAnsi="Arial" w:cs="Arial"/>
                <w:b/>
                <w:smallCaps/>
              </w:rPr>
              <w:t>CE</w:t>
            </w:r>
          </w:p>
        </w:tc>
        <w:tc>
          <w:tcPr>
            <w:tcW w:w="8227" w:type="dxa"/>
            <w:tcBorders>
              <w:top w:val="single" w:sz="4" w:space="0" w:color="215E99"/>
              <w:bottom w:val="single" w:sz="4" w:space="0" w:color="215E99"/>
            </w:tcBorders>
            <w:shd w:val="clear" w:color="auto" w:fill="EFF9EB"/>
          </w:tcPr>
          <w:p w14:paraId="2205EE17"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los objetivos estratégicos de la empresa.</w:t>
            </w:r>
          </w:p>
          <w:p w14:paraId="588BB06F"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y alineado las áreas de producción/negocio y de comunicaciones.</w:t>
            </w:r>
          </w:p>
          <w:p w14:paraId="01FC887E"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identificado las áreas susceptibles de ser digitalizadas.</w:t>
            </w:r>
          </w:p>
          <w:p w14:paraId="500CE80B"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 analizado el encaje de AD (áreas digitalizadas) entre sí y con las que no lo están.</w:t>
            </w:r>
          </w:p>
          <w:p w14:paraId="1A2ED687"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tenido en cuenta las necesidades presentes y futuras de la empresa.</w:t>
            </w:r>
          </w:p>
          <w:p w14:paraId="11E8AC13"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relacionado cada una de las áreas con la implantación de las tecnologías.</w:t>
            </w:r>
          </w:p>
          <w:p w14:paraId="261DFCC4"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analizado las posibles brechas de seguridad en cada una de las áreas.</w:t>
            </w:r>
          </w:p>
          <w:p w14:paraId="6776B6F4"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 definido el tratamiento de los datos y su análisis.</w:t>
            </w:r>
          </w:p>
          <w:p w14:paraId="5055A0FB"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 tenido en cuenta la integración entre datos, aplicaciones, plataformas que los soportan, entre otros.</w:t>
            </w:r>
          </w:p>
          <w:p w14:paraId="000D9E12"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documentado los cambios realizados en función de la estrategia.</w:t>
            </w:r>
          </w:p>
          <w:p w14:paraId="2575C6B2" w14:textId="77777777" w:rsidR="00FB2FCB" w:rsidRDefault="00FB2FCB" w:rsidP="0088124A">
            <w:pPr>
              <w:widowControl/>
              <w:numPr>
                <w:ilvl w:val="0"/>
                <w:numId w:val="59"/>
              </w:numPr>
              <w:pBdr>
                <w:top w:val="nil"/>
                <w:left w:val="nil"/>
                <w:bottom w:val="nil"/>
                <w:right w:val="nil"/>
                <w:between w:val="nil"/>
              </w:pBdr>
              <w:autoSpaceDE/>
              <w:autoSpaceDN/>
              <w:ind w:left="316"/>
              <w:rPr>
                <w:rFonts w:ascii="Arial" w:eastAsia="Arial" w:hAnsi="Arial" w:cs="Arial"/>
                <w:color w:val="000000"/>
              </w:rPr>
            </w:pPr>
            <w:r>
              <w:rPr>
                <w:rFonts w:ascii="Arial" w:eastAsia="Arial" w:hAnsi="Arial" w:cs="Arial"/>
                <w:color w:val="000000"/>
              </w:rPr>
              <w:t>Se han tenido en cuenta la idoneidad de los recursos humanos.</w:t>
            </w:r>
          </w:p>
          <w:p w14:paraId="3254704F" w14:textId="77777777" w:rsidR="00FB2FCB" w:rsidRDefault="00FB2FCB" w:rsidP="00120D08">
            <w:pPr>
              <w:pBdr>
                <w:top w:val="nil"/>
                <w:left w:val="nil"/>
                <w:bottom w:val="nil"/>
                <w:right w:val="nil"/>
                <w:between w:val="nil"/>
              </w:pBdr>
              <w:ind w:left="458"/>
              <w:jc w:val="both"/>
              <w:rPr>
                <w:rFonts w:ascii="Arial" w:eastAsia="Arial" w:hAnsi="Arial" w:cs="Arial"/>
                <w:color w:val="000000"/>
              </w:rPr>
            </w:pPr>
          </w:p>
        </w:tc>
      </w:tr>
      <w:tr w:rsidR="00FB2FCB" w14:paraId="3047479A" w14:textId="77777777" w:rsidTr="00FB2FCB">
        <w:tc>
          <w:tcPr>
            <w:tcW w:w="1555" w:type="dxa"/>
            <w:tcBorders>
              <w:right w:val="single" w:sz="4" w:space="0" w:color="7F7F7F"/>
            </w:tcBorders>
            <w:shd w:val="clear" w:color="auto" w:fill="EFF9EB"/>
            <w:vAlign w:val="center"/>
          </w:tcPr>
          <w:p w14:paraId="3A0970B8" w14:textId="77777777" w:rsidR="00FB2FCB" w:rsidRDefault="00FB2FCB" w:rsidP="00FB2FCB">
            <w:pPr>
              <w:ind w:left="-141" w:right="-79"/>
              <w:jc w:val="center"/>
              <w:rPr>
                <w:rFonts w:ascii="Arial" w:eastAsia="Arial" w:hAnsi="Arial" w:cs="Arial"/>
              </w:rPr>
            </w:pPr>
            <w:r>
              <w:rPr>
                <w:rFonts w:ascii="Arial" w:eastAsia="Arial" w:hAnsi="Arial" w:cs="Arial"/>
                <w:b/>
                <w:smallCaps/>
              </w:rPr>
              <w:t>CONTENIDOS</w:t>
            </w:r>
          </w:p>
        </w:tc>
        <w:tc>
          <w:tcPr>
            <w:tcW w:w="8227" w:type="dxa"/>
            <w:tcBorders>
              <w:top w:val="single" w:sz="4" w:space="0" w:color="215E99"/>
              <w:bottom w:val="single" w:sz="4" w:space="0" w:color="215E99"/>
            </w:tcBorders>
            <w:shd w:val="clear" w:color="auto" w:fill="EFF9EB"/>
          </w:tcPr>
          <w:p w14:paraId="17361172" w14:textId="77777777" w:rsidR="00FB2FCB" w:rsidRDefault="00FB2FCB" w:rsidP="00120D08">
            <w:pPr>
              <w:rPr>
                <w:rFonts w:ascii="Arial" w:eastAsia="Arial" w:hAnsi="Arial" w:cs="Arial"/>
                <w:color w:val="000000"/>
              </w:rPr>
            </w:pPr>
          </w:p>
          <w:p w14:paraId="10480AA6" w14:textId="77777777" w:rsidR="00FB2FCB" w:rsidRDefault="00FB2FCB" w:rsidP="00120D08">
            <w:pPr>
              <w:rPr>
                <w:rFonts w:ascii="Arial" w:eastAsia="Arial" w:hAnsi="Arial" w:cs="Arial"/>
                <w:color w:val="000000"/>
              </w:rPr>
            </w:pPr>
            <w:r>
              <w:rPr>
                <w:rFonts w:ascii="Arial" w:eastAsia="Arial" w:hAnsi="Arial" w:cs="Arial"/>
                <w:color w:val="000000"/>
              </w:rPr>
              <w:lastRenderedPageBreak/>
              <w:t>6.1. Transformación digital de una empresa. Objetivos estratégicos</w:t>
            </w:r>
          </w:p>
          <w:p w14:paraId="36CD39AD" w14:textId="77777777" w:rsidR="00FB2FCB" w:rsidRDefault="00FB2FCB" w:rsidP="00120D08">
            <w:pPr>
              <w:rPr>
                <w:rFonts w:ascii="Arial" w:eastAsia="Arial" w:hAnsi="Arial" w:cs="Arial"/>
                <w:color w:val="000000"/>
              </w:rPr>
            </w:pPr>
            <w:r>
              <w:rPr>
                <w:rFonts w:ascii="Arial" w:eastAsia="Arial" w:hAnsi="Arial" w:cs="Arial"/>
                <w:color w:val="000000"/>
              </w:rPr>
              <w:t>6.2. Proceso de transformación de una empresa</w:t>
            </w:r>
          </w:p>
          <w:p w14:paraId="7A2A849A" w14:textId="77777777" w:rsidR="00FB2FCB" w:rsidRDefault="00FB2FCB" w:rsidP="00120D08">
            <w:pPr>
              <w:rPr>
                <w:rFonts w:ascii="Arial" w:eastAsia="Arial" w:hAnsi="Arial" w:cs="Arial"/>
                <w:color w:val="000000"/>
              </w:rPr>
            </w:pPr>
            <w:r>
              <w:rPr>
                <w:rFonts w:ascii="Arial" w:eastAsia="Arial" w:hAnsi="Arial" w:cs="Arial"/>
                <w:color w:val="000000"/>
              </w:rPr>
              <w:t>6.3. Implantación de tecnologías. Integración en el conjunto</w:t>
            </w:r>
          </w:p>
          <w:p w14:paraId="4C2DF138" w14:textId="77777777" w:rsidR="00FB2FCB" w:rsidRDefault="00FB2FCB" w:rsidP="00120D08">
            <w:pPr>
              <w:rPr>
                <w:rFonts w:ascii="Arial" w:eastAsia="Arial" w:hAnsi="Arial" w:cs="Arial"/>
                <w:color w:val="000000"/>
              </w:rPr>
            </w:pPr>
            <w:r>
              <w:rPr>
                <w:rFonts w:ascii="Arial" w:eastAsia="Arial" w:hAnsi="Arial" w:cs="Arial"/>
                <w:color w:val="000000"/>
              </w:rPr>
              <w:t>6.4. Software ERP, CRM/BPM</w:t>
            </w:r>
          </w:p>
          <w:p w14:paraId="198BD321" w14:textId="77777777" w:rsidR="00FB2FCB" w:rsidRDefault="00FB2FCB" w:rsidP="00120D08">
            <w:pPr>
              <w:rPr>
                <w:rFonts w:ascii="Arial" w:eastAsia="Arial" w:hAnsi="Arial" w:cs="Arial"/>
                <w:color w:val="000000"/>
              </w:rPr>
            </w:pPr>
            <w:r>
              <w:rPr>
                <w:rFonts w:ascii="Arial" w:eastAsia="Arial" w:hAnsi="Arial" w:cs="Arial"/>
                <w:color w:val="000000"/>
              </w:rPr>
              <w:t>6.5. Soluciones cloud</w:t>
            </w:r>
          </w:p>
          <w:p w14:paraId="242F4E0A" w14:textId="77777777" w:rsidR="00FB2FCB" w:rsidRDefault="00FB2FCB" w:rsidP="00120D08">
            <w:pPr>
              <w:rPr>
                <w:rFonts w:ascii="Arial" w:eastAsia="Arial" w:hAnsi="Arial" w:cs="Arial"/>
                <w:color w:val="000000"/>
              </w:rPr>
            </w:pPr>
            <w:r>
              <w:rPr>
                <w:rFonts w:ascii="Arial" w:eastAsia="Arial" w:hAnsi="Arial" w:cs="Arial"/>
                <w:color w:val="000000"/>
              </w:rPr>
              <w:t>6.6. Tratamiento masivo de datos</w:t>
            </w:r>
          </w:p>
          <w:p w14:paraId="45D1A030" w14:textId="77777777" w:rsidR="00FB2FCB" w:rsidRDefault="00FB2FCB" w:rsidP="00120D08">
            <w:pPr>
              <w:rPr>
                <w:rFonts w:ascii="Arial" w:eastAsia="Arial" w:hAnsi="Arial" w:cs="Arial"/>
                <w:color w:val="000000"/>
              </w:rPr>
            </w:pPr>
            <w:r>
              <w:rPr>
                <w:rFonts w:ascii="Arial" w:eastAsia="Arial" w:hAnsi="Arial" w:cs="Arial"/>
                <w:color w:val="000000"/>
              </w:rPr>
              <w:t>6.7. Documentos de seguimiento y medidas</w:t>
            </w:r>
          </w:p>
          <w:p w14:paraId="15FB2104" w14:textId="77777777" w:rsidR="00FB2FCB" w:rsidRDefault="00FB2FCB" w:rsidP="00120D08">
            <w:pPr>
              <w:pBdr>
                <w:top w:val="nil"/>
                <w:left w:val="nil"/>
                <w:bottom w:val="nil"/>
                <w:right w:val="nil"/>
                <w:between w:val="nil"/>
              </w:pBdr>
              <w:ind w:left="458" w:hanging="425"/>
              <w:jc w:val="both"/>
              <w:rPr>
                <w:rFonts w:ascii="Arial" w:eastAsia="Arial" w:hAnsi="Arial" w:cs="Arial"/>
                <w:color w:val="000000"/>
              </w:rPr>
            </w:pPr>
            <w:r>
              <w:rPr>
                <w:rFonts w:ascii="Arial" w:eastAsia="Arial" w:hAnsi="Arial" w:cs="Arial"/>
                <w:color w:val="000000"/>
              </w:rPr>
              <w:t>6.8. Recursos humanos</w:t>
            </w:r>
          </w:p>
          <w:p w14:paraId="5E2E462E" w14:textId="77777777" w:rsidR="00FB2FCB" w:rsidRDefault="00FB2FCB" w:rsidP="00120D08">
            <w:pPr>
              <w:pBdr>
                <w:top w:val="nil"/>
                <w:left w:val="nil"/>
                <w:bottom w:val="nil"/>
                <w:right w:val="nil"/>
                <w:between w:val="nil"/>
              </w:pBdr>
              <w:ind w:left="458" w:hanging="425"/>
              <w:jc w:val="both"/>
              <w:rPr>
                <w:rFonts w:ascii="Arial" w:eastAsia="Arial" w:hAnsi="Arial" w:cs="Arial"/>
                <w:color w:val="000000"/>
              </w:rPr>
            </w:pPr>
          </w:p>
        </w:tc>
      </w:tr>
    </w:tbl>
    <w:p w14:paraId="7E517AE6" w14:textId="77777777" w:rsidR="002E7552" w:rsidRDefault="002E7552" w:rsidP="00D43378">
      <w:pPr>
        <w:pStyle w:val="Ttulo1"/>
        <w:spacing w:before="89" w:line="276" w:lineRule="auto"/>
        <w:ind w:left="0" w:right="13"/>
        <w:jc w:val="right"/>
        <w:rPr>
          <w:sz w:val="28"/>
          <w:szCs w:val="28"/>
        </w:rPr>
      </w:pPr>
    </w:p>
    <w:p w14:paraId="27B860D7" w14:textId="77777777" w:rsidR="00D43378" w:rsidRDefault="00D43378" w:rsidP="00D43378">
      <w:pPr>
        <w:pStyle w:val="Ttulo1"/>
        <w:spacing w:before="89" w:line="276" w:lineRule="auto"/>
        <w:ind w:left="0" w:right="13"/>
        <w:jc w:val="right"/>
        <w:rPr>
          <w:sz w:val="28"/>
          <w:szCs w:val="28"/>
        </w:rPr>
      </w:pPr>
    </w:p>
    <w:p w14:paraId="1BD6FCAE" w14:textId="552FD983" w:rsidR="003238DD" w:rsidRPr="006E6EF1" w:rsidRDefault="00D07417" w:rsidP="0088124A">
      <w:pPr>
        <w:pStyle w:val="Ttulo1"/>
        <w:numPr>
          <w:ilvl w:val="0"/>
          <w:numId w:val="3"/>
        </w:numPr>
        <w:spacing w:before="89" w:line="276" w:lineRule="auto"/>
        <w:ind w:left="0" w:right="13" w:firstLine="0"/>
        <w:jc w:val="both"/>
        <w:rPr>
          <w:color w:val="365F91" w:themeColor="accent1" w:themeShade="BF"/>
          <w:sz w:val="28"/>
          <w:szCs w:val="28"/>
        </w:rPr>
      </w:pPr>
      <w:r w:rsidRPr="006E6EF1">
        <w:rPr>
          <w:color w:val="365F91" w:themeColor="accent1" w:themeShade="BF"/>
          <w:sz w:val="28"/>
          <w:szCs w:val="28"/>
        </w:rPr>
        <w:t>ORGANIZACIÓN</w:t>
      </w:r>
      <w:r w:rsidRPr="006E6EF1">
        <w:rPr>
          <w:color w:val="365F91" w:themeColor="accent1" w:themeShade="BF"/>
          <w:spacing w:val="1"/>
          <w:sz w:val="28"/>
          <w:szCs w:val="28"/>
        </w:rPr>
        <w:t xml:space="preserve"> </w:t>
      </w:r>
      <w:r w:rsidRPr="006E6EF1">
        <w:rPr>
          <w:color w:val="365F91" w:themeColor="accent1" w:themeShade="BF"/>
          <w:sz w:val="28"/>
          <w:szCs w:val="28"/>
        </w:rPr>
        <w:t>Y</w:t>
      </w:r>
      <w:r w:rsidRPr="006E6EF1">
        <w:rPr>
          <w:color w:val="365F91" w:themeColor="accent1" w:themeShade="BF"/>
          <w:spacing w:val="1"/>
          <w:sz w:val="28"/>
          <w:szCs w:val="28"/>
        </w:rPr>
        <w:t xml:space="preserve"> </w:t>
      </w:r>
      <w:r w:rsidRPr="006E6EF1">
        <w:rPr>
          <w:color w:val="365F91" w:themeColor="accent1" w:themeShade="BF"/>
          <w:sz w:val="28"/>
          <w:szCs w:val="28"/>
        </w:rPr>
        <w:t>SECUENCIACIÓN</w:t>
      </w:r>
      <w:r w:rsidRPr="006E6EF1">
        <w:rPr>
          <w:color w:val="365F91" w:themeColor="accent1" w:themeShade="BF"/>
          <w:spacing w:val="1"/>
          <w:sz w:val="28"/>
          <w:szCs w:val="28"/>
        </w:rPr>
        <w:t xml:space="preserve"> </w:t>
      </w:r>
      <w:r w:rsidRPr="006E6EF1">
        <w:rPr>
          <w:color w:val="365F91" w:themeColor="accent1" w:themeShade="BF"/>
          <w:sz w:val="28"/>
          <w:szCs w:val="28"/>
        </w:rPr>
        <w:t>DE</w:t>
      </w:r>
      <w:r w:rsidRPr="006E6EF1">
        <w:rPr>
          <w:color w:val="365F91" w:themeColor="accent1" w:themeShade="BF"/>
          <w:spacing w:val="1"/>
          <w:sz w:val="28"/>
          <w:szCs w:val="28"/>
        </w:rPr>
        <w:t xml:space="preserve"> </w:t>
      </w:r>
      <w:r w:rsidRPr="006E6EF1">
        <w:rPr>
          <w:color w:val="365F91" w:themeColor="accent1" w:themeShade="BF"/>
          <w:sz w:val="28"/>
          <w:szCs w:val="28"/>
        </w:rPr>
        <w:t>UNIDADES</w:t>
      </w:r>
      <w:r w:rsidRPr="006E6EF1">
        <w:rPr>
          <w:color w:val="365F91" w:themeColor="accent1" w:themeShade="BF"/>
          <w:spacing w:val="-86"/>
          <w:sz w:val="28"/>
          <w:szCs w:val="28"/>
        </w:rPr>
        <w:t xml:space="preserve"> </w:t>
      </w:r>
      <w:r w:rsidRPr="006E6EF1">
        <w:rPr>
          <w:color w:val="365F91" w:themeColor="accent1" w:themeShade="BF"/>
          <w:sz w:val="28"/>
          <w:szCs w:val="28"/>
        </w:rPr>
        <w:t>DE</w:t>
      </w:r>
      <w:r w:rsidRPr="006E6EF1">
        <w:rPr>
          <w:color w:val="365F91" w:themeColor="accent1" w:themeShade="BF"/>
          <w:spacing w:val="1"/>
          <w:sz w:val="28"/>
          <w:szCs w:val="28"/>
        </w:rPr>
        <w:t xml:space="preserve"> </w:t>
      </w:r>
      <w:r w:rsidRPr="006E6EF1">
        <w:rPr>
          <w:color w:val="365F91" w:themeColor="accent1" w:themeShade="BF"/>
          <w:sz w:val="28"/>
          <w:szCs w:val="28"/>
        </w:rPr>
        <w:t>APRENDIZAJE.</w:t>
      </w:r>
    </w:p>
    <w:p w14:paraId="21A86C8A" w14:textId="6BEE23B9" w:rsidR="003238DD" w:rsidRDefault="00D07417" w:rsidP="003A26F6">
      <w:pPr>
        <w:pStyle w:val="Textoindependiente"/>
        <w:spacing w:before="204" w:line="276" w:lineRule="auto"/>
        <w:ind w:right="13"/>
        <w:jc w:val="both"/>
      </w:pPr>
      <w:r>
        <w:t>El primer paso para vertebrar la formación ha sido, a partir del Resultado de</w:t>
      </w:r>
      <w:r>
        <w:rPr>
          <w:spacing w:val="1"/>
        </w:rPr>
        <w:t xml:space="preserve"> </w:t>
      </w:r>
      <w:r>
        <w:t>Aprendizaje se</w:t>
      </w:r>
      <w:r>
        <w:rPr>
          <w:spacing w:val="1"/>
        </w:rPr>
        <w:t xml:space="preserve"> </w:t>
      </w:r>
      <w:r>
        <w:t>identifican</w:t>
      </w:r>
      <w:r>
        <w:rPr>
          <w:spacing w:val="1"/>
        </w:rPr>
        <w:t xml:space="preserve"> </w:t>
      </w:r>
      <w:r>
        <w:t>las</w:t>
      </w:r>
      <w:r>
        <w:rPr>
          <w:spacing w:val="1"/>
        </w:rPr>
        <w:t xml:space="preserve"> </w:t>
      </w:r>
      <w:r>
        <w:t>Unidades</w:t>
      </w:r>
      <w:r>
        <w:rPr>
          <w:spacing w:val="1"/>
        </w:rPr>
        <w:t xml:space="preserve"> </w:t>
      </w:r>
      <w:r>
        <w:t>de</w:t>
      </w:r>
      <w:r>
        <w:rPr>
          <w:spacing w:val="1"/>
        </w:rPr>
        <w:t xml:space="preserve"> </w:t>
      </w:r>
      <w:r>
        <w:t>Aprendizaje</w:t>
      </w:r>
      <w:r>
        <w:rPr>
          <w:spacing w:val="1"/>
        </w:rPr>
        <w:t xml:space="preserve"> </w:t>
      </w:r>
      <w:r>
        <w:t>teniendo</w:t>
      </w:r>
      <w:r>
        <w:rPr>
          <w:spacing w:val="1"/>
        </w:rPr>
        <w:t xml:space="preserve"> </w:t>
      </w:r>
      <w:r>
        <w:t>en</w:t>
      </w:r>
      <w:r>
        <w:rPr>
          <w:spacing w:val="1"/>
        </w:rPr>
        <w:t xml:space="preserve"> </w:t>
      </w:r>
      <w:r>
        <w:t>cuenta</w:t>
      </w:r>
      <w:r>
        <w:rPr>
          <w:spacing w:val="1"/>
        </w:rPr>
        <w:t xml:space="preserve"> </w:t>
      </w:r>
      <w:r>
        <w:t>los</w:t>
      </w:r>
      <w:r>
        <w:rPr>
          <w:spacing w:val="1"/>
        </w:rPr>
        <w:t xml:space="preserve"> </w:t>
      </w:r>
      <w:r>
        <w:t>procesos</w:t>
      </w:r>
      <w:r>
        <w:rPr>
          <w:spacing w:val="1"/>
        </w:rPr>
        <w:t xml:space="preserve"> </w:t>
      </w:r>
      <w:r>
        <w:t>de</w:t>
      </w:r>
      <w:r>
        <w:rPr>
          <w:spacing w:val="1"/>
        </w:rPr>
        <w:t xml:space="preserve"> </w:t>
      </w:r>
      <w:r>
        <w:t>servicio</w:t>
      </w:r>
      <w:r>
        <w:rPr>
          <w:spacing w:val="1"/>
        </w:rPr>
        <w:t xml:space="preserve"> </w:t>
      </w:r>
      <w:r>
        <w:t>que</w:t>
      </w:r>
      <w:r>
        <w:rPr>
          <w:spacing w:val="1"/>
        </w:rPr>
        <w:t xml:space="preserve"> </w:t>
      </w:r>
      <w:r>
        <w:t>hay</w:t>
      </w:r>
      <w:r>
        <w:rPr>
          <w:spacing w:val="1"/>
        </w:rPr>
        <w:t xml:space="preserve"> </w:t>
      </w:r>
      <w:r>
        <w:t>implícitos</w:t>
      </w:r>
      <w:r>
        <w:rPr>
          <w:spacing w:val="1"/>
        </w:rPr>
        <w:t xml:space="preserve"> </w:t>
      </w:r>
      <w:r>
        <w:t>en</w:t>
      </w:r>
      <w:r>
        <w:rPr>
          <w:spacing w:val="1"/>
        </w:rPr>
        <w:t xml:space="preserve"> </w:t>
      </w:r>
      <w:r>
        <w:t>cada</w:t>
      </w:r>
      <w:r>
        <w:rPr>
          <w:spacing w:val="1"/>
        </w:rPr>
        <w:t xml:space="preserve"> </w:t>
      </w:r>
      <w:r>
        <w:t>Resultado</w:t>
      </w:r>
      <w:r>
        <w:rPr>
          <w:spacing w:val="-2"/>
        </w:rPr>
        <w:t xml:space="preserve"> </w:t>
      </w:r>
      <w:r>
        <w:t>de</w:t>
      </w:r>
      <w:r>
        <w:rPr>
          <w:spacing w:val="-2"/>
        </w:rPr>
        <w:t xml:space="preserve"> </w:t>
      </w:r>
      <w:r>
        <w:t>Aprendizaje</w:t>
      </w:r>
      <w:r>
        <w:rPr>
          <w:spacing w:val="-1"/>
        </w:rPr>
        <w:t xml:space="preserve"> </w:t>
      </w:r>
      <w:r>
        <w:t>a</w:t>
      </w:r>
      <w:r>
        <w:rPr>
          <w:spacing w:val="-1"/>
        </w:rPr>
        <w:t xml:space="preserve"> </w:t>
      </w:r>
      <w:r>
        <w:t>través</w:t>
      </w:r>
      <w:r>
        <w:rPr>
          <w:spacing w:val="-3"/>
        </w:rPr>
        <w:t xml:space="preserve"> </w:t>
      </w:r>
      <w:r>
        <w:t>de sus</w:t>
      </w:r>
      <w:r>
        <w:rPr>
          <w:spacing w:val="-2"/>
        </w:rPr>
        <w:t xml:space="preserve"> </w:t>
      </w:r>
      <w:r>
        <w:t>Criterios de</w:t>
      </w:r>
      <w:r>
        <w:rPr>
          <w:spacing w:val="-4"/>
        </w:rPr>
        <w:t xml:space="preserve"> </w:t>
      </w:r>
      <w:r>
        <w:t>Evaluación.</w:t>
      </w:r>
    </w:p>
    <w:p w14:paraId="380F5BAD" w14:textId="77777777" w:rsidR="003A26F6" w:rsidRDefault="003A26F6" w:rsidP="003A26F6">
      <w:pPr>
        <w:pStyle w:val="Ttulo2"/>
        <w:rPr>
          <w:u w:color="2D5294"/>
        </w:rPr>
      </w:pPr>
    </w:p>
    <w:p w14:paraId="57F86EFE" w14:textId="5CBB933B" w:rsidR="003238DD" w:rsidRPr="006E6EF1" w:rsidRDefault="003A26F6" w:rsidP="003A26F6">
      <w:pPr>
        <w:pStyle w:val="Ttulo2"/>
        <w:jc w:val="both"/>
        <w:rPr>
          <w:color w:val="365F91" w:themeColor="accent1" w:themeShade="BF"/>
        </w:rPr>
      </w:pPr>
      <w:r>
        <w:rPr>
          <w:u w:color="2D5294"/>
        </w:rPr>
        <w:t xml:space="preserve">5.1 </w:t>
      </w:r>
      <w:r w:rsidRPr="006E6EF1">
        <w:rPr>
          <w:color w:val="365F91" w:themeColor="accent1" w:themeShade="BF"/>
          <w:u w:color="2D5294"/>
        </w:rPr>
        <w:t>TEMPORALIZACIÓN</w:t>
      </w:r>
      <w:r w:rsidRPr="006E6EF1">
        <w:rPr>
          <w:color w:val="365F91" w:themeColor="accent1" w:themeShade="BF"/>
          <w:spacing w:val="-12"/>
          <w:u w:color="2D5294"/>
        </w:rPr>
        <w:t xml:space="preserve"> </w:t>
      </w:r>
      <w:r w:rsidRPr="006E6EF1">
        <w:rPr>
          <w:color w:val="365F91" w:themeColor="accent1" w:themeShade="BF"/>
          <w:u w:color="2D5294"/>
        </w:rPr>
        <w:t>DE</w:t>
      </w:r>
      <w:r w:rsidRPr="006E6EF1">
        <w:rPr>
          <w:color w:val="365F91" w:themeColor="accent1" w:themeShade="BF"/>
          <w:spacing w:val="-8"/>
          <w:u w:color="2D5294"/>
        </w:rPr>
        <w:t xml:space="preserve"> </w:t>
      </w:r>
      <w:r w:rsidRPr="006E6EF1">
        <w:rPr>
          <w:color w:val="365F91" w:themeColor="accent1" w:themeShade="BF"/>
          <w:u w:color="2D5294"/>
        </w:rPr>
        <w:t>UNIDADES</w:t>
      </w:r>
      <w:r w:rsidRPr="006E6EF1">
        <w:rPr>
          <w:color w:val="365F91" w:themeColor="accent1" w:themeShade="BF"/>
          <w:spacing w:val="-11"/>
          <w:u w:color="2D5294"/>
        </w:rPr>
        <w:t xml:space="preserve"> </w:t>
      </w:r>
      <w:r w:rsidRPr="006E6EF1">
        <w:rPr>
          <w:color w:val="365F91" w:themeColor="accent1" w:themeShade="BF"/>
          <w:u w:color="2D5294"/>
        </w:rPr>
        <w:t>DE</w:t>
      </w:r>
      <w:r w:rsidRPr="006E6EF1">
        <w:rPr>
          <w:color w:val="365F91" w:themeColor="accent1" w:themeShade="BF"/>
          <w:spacing w:val="-6"/>
          <w:u w:color="2D5294"/>
        </w:rPr>
        <w:t xml:space="preserve"> </w:t>
      </w:r>
      <w:r w:rsidRPr="006E6EF1">
        <w:rPr>
          <w:color w:val="365F91" w:themeColor="accent1" w:themeShade="BF"/>
          <w:u w:color="2D5294"/>
        </w:rPr>
        <w:t>APRENDIZAJE.</w:t>
      </w:r>
    </w:p>
    <w:p w14:paraId="1859ECAB" w14:textId="10955042" w:rsidR="003238DD" w:rsidRDefault="003238DD">
      <w:pPr>
        <w:pStyle w:val="Textoindependiente"/>
        <w:spacing w:before="201"/>
        <w:ind w:left="802"/>
        <w:jc w:val="both"/>
      </w:pPr>
    </w:p>
    <w:p w14:paraId="45FDF5BD" w14:textId="7084EE06" w:rsidR="00987AE2" w:rsidRDefault="00987AE2" w:rsidP="00987AE2">
      <w:pPr>
        <w:spacing w:line="360" w:lineRule="auto"/>
        <w:jc w:val="both"/>
        <w:rPr>
          <w:rFonts w:ascii="Arial" w:hAnsi="Arial" w:cs="Arial"/>
          <w:sz w:val="24"/>
          <w:szCs w:val="24"/>
        </w:rPr>
      </w:pPr>
      <w:r w:rsidRPr="00987AE2">
        <w:rPr>
          <w:rFonts w:ascii="Arial" w:hAnsi="Arial" w:cs="Arial"/>
          <w:sz w:val="24"/>
          <w:szCs w:val="24"/>
        </w:rPr>
        <w:t xml:space="preserve">La presente programación consta de </w:t>
      </w:r>
      <w:r w:rsidR="00542EB2">
        <w:rPr>
          <w:rFonts w:ascii="Arial" w:hAnsi="Arial" w:cs="Arial"/>
          <w:sz w:val="24"/>
          <w:szCs w:val="24"/>
        </w:rPr>
        <w:t>siete</w:t>
      </w:r>
      <w:r w:rsidRPr="00987AE2">
        <w:rPr>
          <w:rFonts w:ascii="Arial" w:hAnsi="Arial" w:cs="Arial"/>
          <w:sz w:val="24"/>
          <w:szCs w:val="24"/>
        </w:rPr>
        <w:t xml:space="preserve"> unidades de trabajo. En función de la complejidad de las unidades y de la importancia relativa de estas con vistas a la inserción laboral, se establece la siguiente distribución porcentual y horaria para cada unidad de trabajo: </w:t>
      </w:r>
    </w:p>
    <w:p w14:paraId="36AC4EF9" w14:textId="77777777" w:rsidR="00B623E1" w:rsidRPr="00987AE2" w:rsidRDefault="00B623E1" w:rsidP="00987AE2">
      <w:pPr>
        <w:spacing w:line="360" w:lineRule="auto"/>
        <w:jc w:val="both"/>
        <w:rPr>
          <w:rFonts w:ascii="Arial" w:hAnsi="Arial" w:cs="Arial"/>
          <w:sz w:val="24"/>
          <w:szCs w:val="24"/>
        </w:rPr>
      </w:pPr>
    </w:p>
    <w:tbl>
      <w:tblPr>
        <w:tblW w:w="9826" w:type="dxa"/>
        <w:jc w:val="center"/>
        <w:tblBorders>
          <w:top w:val="single" w:sz="8" w:space="0" w:color="7BA0CD"/>
          <w:left w:val="single" w:sz="8" w:space="0" w:color="7BA0CD"/>
          <w:bottom w:val="single" w:sz="8" w:space="0" w:color="7BA0CD"/>
          <w:right w:val="single" w:sz="8" w:space="0" w:color="7BA0CD"/>
          <w:insideH w:val="single" w:sz="8" w:space="0" w:color="7BA0CD"/>
        </w:tblBorders>
        <w:tblLayout w:type="fixed"/>
        <w:tblLook w:val="01E0" w:firstRow="1" w:lastRow="1" w:firstColumn="1" w:lastColumn="1" w:noHBand="0" w:noVBand="0"/>
      </w:tblPr>
      <w:tblGrid>
        <w:gridCol w:w="5768"/>
        <w:gridCol w:w="2373"/>
        <w:gridCol w:w="1685"/>
      </w:tblGrid>
      <w:tr w:rsidR="00987AE2" w:rsidRPr="00A805CC" w14:paraId="49C27909" w14:textId="77777777" w:rsidTr="00120D08">
        <w:trPr>
          <w:trHeight w:val="289"/>
          <w:jc w:val="center"/>
        </w:trPr>
        <w:tc>
          <w:tcPr>
            <w:tcW w:w="5768" w:type="dxa"/>
            <w:tcBorders>
              <w:top w:val="single" w:sz="8" w:space="0" w:color="7BA0CD"/>
              <w:left w:val="single" w:sz="8" w:space="0" w:color="7BA0CD"/>
              <w:bottom w:val="single" w:sz="8" w:space="0" w:color="7BA0CD"/>
              <w:right w:val="single" w:sz="8" w:space="0" w:color="7BA0CD"/>
            </w:tcBorders>
            <w:shd w:val="clear" w:color="auto" w:fill="4F81BD"/>
            <w:hideMark/>
          </w:tcPr>
          <w:p w14:paraId="3AC9312C" w14:textId="77777777" w:rsidR="00987AE2" w:rsidRPr="00A805CC" w:rsidRDefault="00987AE2" w:rsidP="00A554F9">
            <w:pPr>
              <w:tabs>
                <w:tab w:val="left" w:pos="-709"/>
                <w:tab w:val="left" w:pos="8505"/>
              </w:tabs>
              <w:jc w:val="center"/>
              <w:rPr>
                <w:rFonts w:asciiTheme="minorHAnsi" w:hAnsiTheme="minorHAnsi" w:cstheme="minorHAnsi"/>
                <w:b/>
                <w:bCs/>
                <w:color w:val="FFFFFF"/>
                <w:sz w:val="24"/>
                <w:szCs w:val="24"/>
              </w:rPr>
            </w:pPr>
            <w:bookmarkStart w:id="1" w:name="OLE_LINK1"/>
            <w:r w:rsidRPr="00A805CC">
              <w:rPr>
                <w:rFonts w:asciiTheme="minorHAnsi" w:hAnsiTheme="minorHAnsi" w:cstheme="minorHAnsi"/>
                <w:b/>
                <w:color w:val="FFFFFF"/>
                <w:sz w:val="24"/>
                <w:szCs w:val="24"/>
              </w:rPr>
              <w:t>Contenidos</w:t>
            </w:r>
          </w:p>
        </w:tc>
        <w:tc>
          <w:tcPr>
            <w:tcW w:w="2373" w:type="dxa"/>
            <w:tcBorders>
              <w:top w:val="single" w:sz="8" w:space="0" w:color="7BA0CD"/>
              <w:left w:val="single" w:sz="8" w:space="0" w:color="7BA0CD"/>
              <w:bottom w:val="single" w:sz="8" w:space="0" w:color="7BA0CD"/>
              <w:right w:val="single" w:sz="8" w:space="0" w:color="7BA0CD"/>
            </w:tcBorders>
            <w:shd w:val="clear" w:color="auto" w:fill="4F81BD"/>
          </w:tcPr>
          <w:p w14:paraId="537032D6" w14:textId="08A0FFFA" w:rsidR="00987AE2" w:rsidRPr="00A805CC" w:rsidRDefault="00987AE2" w:rsidP="00A554F9">
            <w:pPr>
              <w:tabs>
                <w:tab w:val="left" w:pos="-709"/>
                <w:tab w:val="left" w:pos="8505"/>
              </w:tabs>
              <w:jc w:val="center"/>
              <w:rPr>
                <w:rFonts w:asciiTheme="minorHAnsi" w:hAnsiTheme="minorHAnsi" w:cstheme="minorHAnsi"/>
                <w:b/>
                <w:bCs/>
                <w:color w:val="FFFFFF"/>
                <w:sz w:val="24"/>
                <w:szCs w:val="24"/>
              </w:rPr>
            </w:pPr>
            <w:r w:rsidRPr="00A805CC">
              <w:rPr>
                <w:rFonts w:asciiTheme="minorHAnsi" w:hAnsiTheme="minorHAnsi" w:cstheme="minorHAnsi"/>
                <w:b/>
                <w:bCs/>
                <w:color w:val="FFFFFF"/>
                <w:sz w:val="24"/>
                <w:szCs w:val="24"/>
              </w:rPr>
              <w:t>Porcentaje del total de horas del módulo</w:t>
            </w:r>
          </w:p>
        </w:tc>
        <w:tc>
          <w:tcPr>
            <w:tcW w:w="1685" w:type="dxa"/>
            <w:tcBorders>
              <w:top w:val="single" w:sz="8" w:space="0" w:color="7BA0CD"/>
              <w:left w:val="single" w:sz="8" w:space="0" w:color="7BA0CD"/>
              <w:bottom w:val="single" w:sz="8" w:space="0" w:color="7BA0CD"/>
              <w:right w:val="single" w:sz="8" w:space="0" w:color="7BA0CD"/>
            </w:tcBorders>
            <w:shd w:val="clear" w:color="auto" w:fill="4F81BD"/>
          </w:tcPr>
          <w:p w14:paraId="125B0B05" w14:textId="44817E13" w:rsidR="00987AE2" w:rsidRPr="00A805CC" w:rsidRDefault="00987AE2" w:rsidP="00A554F9">
            <w:pPr>
              <w:tabs>
                <w:tab w:val="left" w:pos="-709"/>
                <w:tab w:val="left" w:pos="8505"/>
              </w:tabs>
              <w:jc w:val="center"/>
              <w:rPr>
                <w:rFonts w:asciiTheme="minorHAnsi" w:hAnsiTheme="minorHAnsi" w:cstheme="minorHAnsi"/>
                <w:b/>
                <w:bCs/>
                <w:color w:val="FFFFFF"/>
                <w:sz w:val="24"/>
                <w:szCs w:val="24"/>
              </w:rPr>
            </w:pPr>
            <w:r w:rsidRPr="00A805CC">
              <w:rPr>
                <w:rFonts w:asciiTheme="minorHAnsi" w:hAnsiTheme="minorHAnsi" w:cstheme="minorHAnsi"/>
                <w:b/>
                <w:bCs/>
                <w:color w:val="FFFFFF"/>
                <w:sz w:val="24"/>
                <w:szCs w:val="24"/>
              </w:rPr>
              <w:t xml:space="preserve">Horas unidad (sobre </w:t>
            </w:r>
            <w:r w:rsidR="00FB2FCB">
              <w:rPr>
                <w:rFonts w:asciiTheme="minorHAnsi" w:hAnsiTheme="minorHAnsi" w:cstheme="minorHAnsi"/>
                <w:b/>
                <w:bCs/>
                <w:color w:val="FFFFFF"/>
                <w:sz w:val="24"/>
                <w:szCs w:val="24"/>
              </w:rPr>
              <w:t>32</w:t>
            </w:r>
            <w:r w:rsidRPr="00A805CC">
              <w:rPr>
                <w:rFonts w:asciiTheme="minorHAnsi" w:hAnsiTheme="minorHAnsi" w:cstheme="minorHAnsi"/>
                <w:b/>
                <w:bCs/>
                <w:color w:val="FFFFFF"/>
                <w:sz w:val="24"/>
                <w:szCs w:val="24"/>
              </w:rPr>
              <w:t>)</w:t>
            </w:r>
          </w:p>
        </w:tc>
      </w:tr>
      <w:tr w:rsidR="00987AE2" w:rsidRPr="00A805CC" w14:paraId="5F7B8223" w14:textId="77777777" w:rsidTr="00120D08">
        <w:trPr>
          <w:trHeight w:val="170"/>
          <w:jc w:val="center"/>
        </w:trPr>
        <w:tc>
          <w:tcPr>
            <w:tcW w:w="5768" w:type="dxa"/>
            <w:tcBorders>
              <w:top w:val="single" w:sz="8" w:space="0" w:color="7BA0CD"/>
              <w:left w:val="single" w:sz="8" w:space="0" w:color="7BA0CD"/>
              <w:bottom w:val="single" w:sz="8" w:space="0" w:color="7BA0CD"/>
              <w:right w:val="single" w:sz="8" w:space="0" w:color="7BA0CD"/>
            </w:tcBorders>
            <w:hideMark/>
          </w:tcPr>
          <w:p w14:paraId="44AA2D47" w14:textId="672B98EA" w:rsidR="00987AE2" w:rsidRPr="00A805CC" w:rsidRDefault="00987AE2" w:rsidP="00A554F9">
            <w:pPr>
              <w:tabs>
                <w:tab w:val="left" w:pos="-709"/>
                <w:tab w:val="left" w:pos="8505"/>
              </w:tabs>
              <w:jc w:val="both"/>
              <w:rPr>
                <w:rFonts w:asciiTheme="minorHAnsi" w:hAnsiTheme="minorHAnsi" w:cstheme="minorHAnsi"/>
                <w:sz w:val="24"/>
                <w:szCs w:val="24"/>
              </w:rPr>
            </w:pPr>
            <w:r w:rsidRPr="00A805CC">
              <w:rPr>
                <w:rFonts w:asciiTheme="minorHAnsi" w:hAnsiTheme="minorHAnsi" w:cstheme="minorHAnsi"/>
                <w:sz w:val="24"/>
                <w:szCs w:val="24"/>
              </w:rPr>
              <w:t>Unidad 1</w:t>
            </w:r>
            <w:r w:rsidR="002416EE">
              <w:rPr>
                <w:rFonts w:asciiTheme="minorHAnsi" w:hAnsiTheme="minorHAnsi" w:cstheme="minorHAnsi"/>
                <w:sz w:val="24"/>
                <w:szCs w:val="24"/>
              </w:rPr>
              <w:t xml:space="preserve">. </w:t>
            </w:r>
            <w:r w:rsidR="002416EE" w:rsidRPr="002416EE">
              <w:rPr>
                <w:rFonts w:asciiTheme="minorHAnsi" w:hAnsiTheme="minorHAnsi" w:cstheme="minorHAnsi"/>
                <w:sz w:val="24"/>
                <w:szCs w:val="24"/>
              </w:rPr>
              <w:t>Digitalización. Creación de entornos IT y OT</w:t>
            </w:r>
          </w:p>
        </w:tc>
        <w:tc>
          <w:tcPr>
            <w:tcW w:w="2373" w:type="dxa"/>
            <w:tcBorders>
              <w:top w:val="single" w:sz="8" w:space="0" w:color="7BA0CD"/>
              <w:left w:val="single" w:sz="8" w:space="0" w:color="7BA0CD"/>
              <w:bottom w:val="single" w:sz="8" w:space="0" w:color="7BA0CD"/>
              <w:right w:val="single" w:sz="8" w:space="0" w:color="7BA0CD"/>
            </w:tcBorders>
          </w:tcPr>
          <w:p w14:paraId="4F97E2EB" w14:textId="15F6B7DE" w:rsidR="00987AE2" w:rsidRPr="00A805CC" w:rsidRDefault="00E05F6C" w:rsidP="00A554F9">
            <w:pPr>
              <w:jc w:val="center"/>
              <w:rPr>
                <w:rFonts w:asciiTheme="minorHAnsi" w:hAnsiTheme="minorHAnsi" w:cstheme="minorHAnsi"/>
              </w:rPr>
            </w:pPr>
            <w:r>
              <w:rPr>
                <w:rFonts w:asciiTheme="minorHAnsi" w:hAnsiTheme="minorHAnsi" w:cstheme="minorHAnsi"/>
              </w:rPr>
              <w:t>1</w:t>
            </w:r>
            <w:r w:rsidR="00A554F9">
              <w:rPr>
                <w:rFonts w:asciiTheme="minorHAnsi" w:hAnsiTheme="minorHAnsi" w:cstheme="minorHAnsi"/>
              </w:rPr>
              <w:t>1,11</w:t>
            </w:r>
            <w:r w:rsidR="00987AE2">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10E94151" w14:textId="5AD8BD77" w:rsidR="00987AE2" w:rsidRPr="00BE2D47" w:rsidRDefault="00B87790" w:rsidP="00A554F9">
            <w:pPr>
              <w:jc w:val="center"/>
              <w:rPr>
                <w:rFonts w:asciiTheme="minorHAnsi" w:hAnsiTheme="minorHAnsi" w:cstheme="minorHAnsi"/>
                <w:color w:val="000000"/>
              </w:rPr>
            </w:pPr>
            <w:r>
              <w:rPr>
                <w:rFonts w:asciiTheme="minorHAnsi" w:hAnsiTheme="minorHAnsi" w:cstheme="minorHAnsi"/>
                <w:color w:val="000000"/>
              </w:rPr>
              <w:t>3,5</w:t>
            </w:r>
            <w:r w:rsidR="00E05F6C" w:rsidRPr="00BE2D47">
              <w:rPr>
                <w:rFonts w:asciiTheme="minorHAnsi" w:hAnsiTheme="minorHAnsi" w:cstheme="minorHAnsi"/>
                <w:color w:val="000000"/>
              </w:rPr>
              <w:t xml:space="preserve"> horas</w:t>
            </w:r>
          </w:p>
        </w:tc>
      </w:tr>
      <w:tr w:rsidR="00987AE2" w:rsidRPr="00A805CC" w14:paraId="437FB766" w14:textId="77777777" w:rsidTr="00120D08">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203C5E05" w14:textId="6849212B" w:rsidR="00987AE2" w:rsidRPr="00A805CC" w:rsidRDefault="00987AE2" w:rsidP="00A554F9">
            <w:pPr>
              <w:tabs>
                <w:tab w:val="left" w:pos="-709"/>
                <w:tab w:val="left" w:pos="8505"/>
              </w:tabs>
              <w:jc w:val="both"/>
              <w:rPr>
                <w:rFonts w:asciiTheme="minorHAnsi" w:hAnsiTheme="minorHAnsi" w:cstheme="minorHAnsi"/>
                <w:sz w:val="24"/>
                <w:szCs w:val="24"/>
              </w:rPr>
            </w:pPr>
            <w:r w:rsidRPr="00A805CC">
              <w:rPr>
                <w:rFonts w:asciiTheme="minorHAnsi" w:hAnsiTheme="minorHAnsi" w:cstheme="minorHAnsi"/>
                <w:sz w:val="24"/>
                <w:szCs w:val="24"/>
              </w:rPr>
              <w:t xml:space="preserve">Unidad 2. </w:t>
            </w:r>
            <w:r w:rsidR="002416EE" w:rsidRPr="002416EE">
              <w:rPr>
                <w:rFonts w:asciiTheme="minorHAnsi" w:hAnsiTheme="minorHAnsi" w:cstheme="minorHAnsi"/>
                <w:sz w:val="24"/>
                <w:szCs w:val="24"/>
              </w:rPr>
              <w:t>Tecnologías habilitadoras digitales</w:t>
            </w:r>
          </w:p>
        </w:tc>
        <w:tc>
          <w:tcPr>
            <w:tcW w:w="2373" w:type="dxa"/>
            <w:tcBorders>
              <w:top w:val="single" w:sz="8" w:space="0" w:color="7BA0CD"/>
              <w:left w:val="single" w:sz="8" w:space="0" w:color="7BA0CD"/>
              <w:bottom w:val="single" w:sz="8" w:space="0" w:color="7BA0CD"/>
              <w:right w:val="single" w:sz="8" w:space="0" w:color="7BA0CD"/>
            </w:tcBorders>
          </w:tcPr>
          <w:p w14:paraId="46EFAF79" w14:textId="04318274" w:rsidR="00987AE2" w:rsidRPr="00A805CC" w:rsidRDefault="00E05F6C" w:rsidP="00A554F9">
            <w:pPr>
              <w:jc w:val="center"/>
              <w:rPr>
                <w:rFonts w:asciiTheme="minorHAnsi" w:hAnsiTheme="minorHAnsi" w:cstheme="minorHAnsi"/>
              </w:rPr>
            </w:pPr>
            <w:r>
              <w:rPr>
                <w:rFonts w:asciiTheme="minorHAnsi" w:hAnsiTheme="minorHAnsi" w:cstheme="minorHAnsi"/>
              </w:rPr>
              <w:t>1</w:t>
            </w:r>
            <w:r w:rsidR="00A554F9">
              <w:rPr>
                <w:rFonts w:asciiTheme="minorHAnsi" w:hAnsiTheme="minorHAnsi" w:cstheme="minorHAnsi"/>
              </w:rPr>
              <w:t>1</w:t>
            </w:r>
            <w:r>
              <w:rPr>
                <w:rFonts w:asciiTheme="minorHAnsi" w:hAnsiTheme="minorHAnsi" w:cstheme="minorHAnsi"/>
              </w:rPr>
              <w:t>,</w:t>
            </w:r>
            <w:r w:rsidR="00A554F9">
              <w:rPr>
                <w:rFonts w:asciiTheme="minorHAnsi" w:hAnsiTheme="minorHAnsi" w:cstheme="minorHAnsi"/>
              </w:rPr>
              <w:t>11</w:t>
            </w:r>
            <w:r w:rsidR="00987AE2">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742B7DA2" w14:textId="5E06D918" w:rsidR="00987AE2" w:rsidRPr="00A805CC" w:rsidRDefault="00B87790" w:rsidP="00A554F9">
            <w:pPr>
              <w:jc w:val="center"/>
              <w:rPr>
                <w:rFonts w:asciiTheme="minorHAnsi" w:hAnsiTheme="minorHAnsi" w:cstheme="minorHAnsi"/>
              </w:rPr>
            </w:pPr>
            <w:r>
              <w:rPr>
                <w:rFonts w:asciiTheme="minorHAnsi" w:hAnsiTheme="minorHAnsi" w:cstheme="minorHAnsi"/>
              </w:rPr>
              <w:t>3,5</w:t>
            </w:r>
            <w:r w:rsidR="00E05F6C">
              <w:rPr>
                <w:rFonts w:asciiTheme="minorHAnsi" w:hAnsiTheme="minorHAnsi" w:cstheme="minorHAnsi"/>
              </w:rPr>
              <w:t xml:space="preserve"> </w:t>
            </w:r>
            <w:r w:rsidR="00987AE2">
              <w:rPr>
                <w:rFonts w:asciiTheme="minorHAnsi" w:hAnsiTheme="minorHAnsi" w:cstheme="minorHAnsi"/>
              </w:rPr>
              <w:t>horas</w:t>
            </w:r>
          </w:p>
        </w:tc>
      </w:tr>
      <w:tr w:rsidR="00987AE2" w:rsidRPr="00A805CC" w14:paraId="01076E92" w14:textId="77777777" w:rsidTr="00A554F9">
        <w:trPr>
          <w:trHeight w:val="170"/>
          <w:jc w:val="center"/>
        </w:trPr>
        <w:tc>
          <w:tcPr>
            <w:tcW w:w="5768" w:type="dxa"/>
            <w:tcBorders>
              <w:top w:val="single" w:sz="8" w:space="0" w:color="7BA0CD"/>
              <w:left w:val="single" w:sz="8" w:space="0" w:color="7BA0CD"/>
              <w:bottom w:val="single" w:sz="8" w:space="0" w:color="7BA0CD"/>
              <w:right w:val="single" w:sz="8" w:space="0" w:color="7BA0CD"/>
            </w:tcBorders>
            <w:vAlign w:val="center"/>
          </w:tcPr>
          <w:p w14:paraId="15AB8E29" w14:textId="7A8AA99B" w:rsidR="00987AE2" w:rsidRPr="00A805CC" w:rsidRDefault="00987AE2" w:rsidP="00A554F9">
            <w:pPr>
              <w:tabs>
                <w:tab w:val="left" w:pos="-709"/>
                <w:tab w:val="left" w:pos="8505"/>
              </w:tabs>
              <w:rPr>
                <w:rFonts w:asciiTheme="minorHAnsi" w:hAnsiTheme="minorHAnsi" w:cstheme="minorHAnsi"/>
                <w:sz w:val="24"/>
                <w:szCs w:val="24"/>
              </w:rPr>
            </w:pPr>
            <w:r w:rsidRPr="00A805CC">
              <w:rPr>
                <w:rFonts w:asciiTheme="minorHAnsi" w:hAnsiTheme="minorHAnsi" w:cstheme="minorHAnsi"/>
                <w:sz w:val="24"/>
                <w:szCs w:val="24"/>
              </w:rPr>
              <w:t xml:space="preserve">Unidad 3. </w:t>
            </w:r>
            <w:r w:rsidR="002416EE" w:rsidRPr="002416EE">
              <w:rPr>
                <w:rFonts w:asciiTheme="minorHAnsi" w:hAnsiTheme="minorHAnsi" w:cstheme="minorHAnsi"/>
                <w:sz w:val="24"/>
                <w:szCs w:val="24"/>
              </w:rPr>
              <w:t>Transformación digital de las empresas gracias</w:t>
            </w:r>
            <w:r w:rsidR="00A554F9">
              <w:rPr>
                <w:rFonts w:asciiTheme="minorHAnsi" w:hAnsiTheme="minorHAnsi" w:cstheme="minorHAnsi"/>
                <w:sz w:val="24"/>
                <w:szCs w:val="24"/>
              </w:rPr>
              <w:t xml:space="preserve"> </w:t>
            </w:r>
            <w:r w:rsidR="002416EE" w:rsidRPr="002416EE">
              <w:rPr>
                <w:rFonts w:asciiTheme="minorHAnsi" w:hAnsiTheme="minorHAnsi" w:cstheme="minorHAnsi"/>
                <w:sz w:val="24"/>
                <w:szCs w:val="24"/>
              </w:rPr>
              <w:t>a las THD</w:t>
            </w:r>
          </w:p>
        </w:tc>
        <w:tc>
          <w:tcPr>
            <w:tcW w:w="2373" w:type="dxa"/>
            <w:tcBorders>
              <w:top w:val="single" w:sz="8" w:space="0" w:color="7BA0CD"/>
              <w:left w:val="single" w:sz="8" w:space="0" w:color="7BA0CD"/>
              <w:bottom w:val="single" w:sz="8" w:space="0" w:color="7BA0CD"/>
              <w:right w:val="single" w:sz="8" w:space="0" w:color="7BA0CD"/>
            </w:tcBorders>
            <w:vAlign w:val="center"/>
          </w:tcPr>
          <w:p w14:paraId="71798705" w14:textId="7AA6BCF5" w:rsidR="00987AE2" w:rsidRPr="00A805CC" w:rsidRDefault="00A554F9" w:rsidP="00A554F9">
            <w:pPr>
              <w:jc w:val="center"/>
              <w:rPr>
                <w:rFonts w:asciiTheme="minorHAnsi" w:hAnsiTheme="minorHAnsi" w:cstheme="minorHAnsi"/>
              </w:rPr>
            </w:pPr>
            <w:r>
              <w:rPr>
                <w:rFonts w:asciiTheme="minorHAnsi" w:hAnsiTheme="minorHAnsi" w:cstheme="minorHAnsi"/>
              </w:rPr>
              <w:t>11</w:t>
            </w:r>
            <w:r w:rsidR="00E05F6C">
              <w:rPr>
                <w:rFonts w:asciiTheme="minorHAnsi" w:hAnsiTheme="minorHAnsi" w:cstheme="minorHAnsi"/>
              </w:rPr>
              <w:t>,</w:t>
            </w:r>
            <w:r>
              <w:rPr>
                <w:rFonts w:asciiTheme="minorHAnsi" w:hAnsiTheme="minorHAnsi" w:cstheme="minorHAnsi"/>
              </w:rPr>
              <w:t>11</w:t>
            </w:r>
            <w:r w:rsidR="00987AE2">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vAlign w:val="center"/>
          </w:tcPr>
          <w:p w14:paraId="5E3DB9A2" w14:textId="29234BAA" w:rsidR="00987AE2" w:rsidRPr="00A805CC" w:rsidRDefault="00B87790" w:rsidP="00A554F9">
            <w:pPr>
              <w:jc w:val="center"/>
              <w:rPr>
                <w:rFonts w:asciiTheme="minorHAnsi" w:hAnsiTheme="minorHAnsi" w:cstheme="minorHAnsi"/>
              </w:rPr>
            </w:pPr>
            <w:r>
              <w:rPr>
                <w:rFonts w:asciiTheme="minorHAnsi" w:hAnsiTheme="minorHAnsi" w:cstheme="minorHAnsi"/>
              </w:rPr>
              <w:t>3,5</w:t>
            </w:r>
            <w:r w:rsidR="00987AE2">
              <w:rPr>
                <w:rFonts w:asciiTheme="minorHAnsi" w:hAnsiTheme="minorHAnsi" w:cstheme="minorHAnsi"/>
              </w:rPr>
              <w:t xml:space="preserve"> horas</w:t>
            </w:r>
          </w:p>
        </w:tc>
      </w:tr>
      <w:tr w:rsidR="00987AE2" w:rsidRPr="00A805CC" w14:paraId="2BBC05E5" w14:textId="77777777" w:rsidTr="00120D08">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15298E0A" w14:textId="16F70F2F" w:rsidR="00987AE2" w:rsidRPr="00A805CC" w:rsidRDefault="00987AE2" w:rsidP="00120D08">
            <w:pPr>
              <w:tabs>
                <w:tab w:val="left" w:pos="-709"/>
                <w:tab w:val="left" w:pos="8505"/>
              </w:tabs>
              <w:spacing w:after="160"/>
              <w:jc w:val="both"/>
              <w:rPr>
                <w:rFonts w:asciiTheme="minorHAnsi" w:hAnsiTheme="minorHAnsi" w:cstheme="minorHAnsi"/>
                <w:sz w:val="24"/>
                <w:szCs w:val="24"/>
              </w:rPr>
            </w:pPr>
            <w:r w:rsidRPr="00A805CC">
              <w:rPr>
                <w:rFonts w:asciiTheme="minorHAnsi" w:hAnsiTheme="minorHAnsi" w:cstheme="minorHAnsi"/>
                <w:sz w:val="24"/>
                <w:szCs w:val="24"/>
              </w:rPr>
              <w:t xml:space="preserve">Unidad 4. </w:t>
            </w:r>
            <w:r w:rsidR="00A554F9" w:rsidRPr="00A554F9">
              <w:rPr>
                <w:rFonts w:asciiTheme="minorHAnsi" w:hAnsiTheme="minorHAnsi" w:cstheme="minorHAnsi"/>
                <w:sz w:val="24"/>
                <w:szCs w:val="24"/>
              </w:rPr>
              <w:t>Sistemas basados en la nube</w:t>
            </w:r>
          </w:p>
        </w:tc>
        <w:tc>
          <w:tcPr>
            <w:tcW w:w="2373" w:type="dxa"/>
            <w:tcBorders>
              <w:top w:val="single" w:sz="8" w:space="0" w:color="7BA0CD"/>
              <w:left w:val="single" w:sz="8" w:space="0" w:color="7BA0CD"/>
              <w:bottom w:val="single" w:sz="8" w:space="0" w:color="7BA0CD"/>
              <w:right w:val="single" w:sz="8" w:space="0" w:color="7BA0CD"/>
            </w:tcBorders>
          </w:tcPr>
          <w:p w14:paraId="763AD58B" w14:textId="578E2E44" w:rsidR="00987AE2" w:rsidRPr="00A805CC" w:rsidRDefault="00A554F9" w:rsidP="00120D08">
            <w:pPr>
              <w:spacing w:after="160"/>
              <w:jc w:val="center"/>
              <w:rPr>
                <w:rFonts w:asciiTheme="minorHAnsi" w:hAnsiTheme="minorHAnsi" w:cstheme="minorHAnsi"/>
              </w:rPr>
            </w:pPr>
            <w:r>
              <w:rPr>
                <w:rFonts w:asciiTheme="minorHAnsi" w:hAnsiTheme="minorHAnsi" w:cstheme="minorHAnsi"/>
              </w:rPr>
              <w:t>11</w:t>
            </w:r>
            <w:r w:rsidR="00E05F6C">
              <w:rPr>
                <w:rFonts w:asciiTheme="minorHAnsi" w:hAnsiTheme="minorHAnsi" w:cstheme="minorHAnsi"/>
              </w:rPr>
              <w:t>,</w:t>
            </w:r>
            <w:r>
              <w:rPr>
                <w:rFonts w:asciiTheme="minorHAnsi" w:hAnsiTheme="minorHAnsi" w:cstheme="minorHAnsi"/>
              </w:rPr>
              <w:t>11</w:t>
            </w:r>
            <w:r w:rsidR="00987AE2">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4A1F3EE0" w14:textId="3E660748" w:rsidR="00987AE2" w:rsidRPr="00A805CC" w:rsidRDefault="00B87790" w:rsidP="00120D08">
            <w:pPr>
              <w:spacing w:after="160"/>
              <w:jc w:val="center"/>
              <w:rPr>
                <w:rFonts w:asciiTheme="minorHAnsi" w:hAnsiTheme="minorHAnsi" w:cstheme="minorHAnsi"/>
              </w:rPr>
            </w:pPr>
            <w:r>
              <w:rPr>
                <w:rFonts w:asciiTheme="minorHAnsi" w:hAnsiTheme="minorHAnsi" w:cstheme="minorHAnsi"/>
              </w:rPr>
              <w:t xml:space="preserve">3,5 </w:t>
            </w:r>
            <w:r w:rsidR="00987AE2">
              <w:rPr>
                <w:rFonts w:asciiTheme="minorHAnsi" w:hAnsiTheme="minorHAnsi" w:cstheme="minorHAnsi"/>
              </w:rPr>
              <w:t>horas</w:t>
            </w:r>
          </w:p>
        </w:tc>
      </w:tr>
      <w:tr w:rsidR="00987AE2" w:rsidRPr="00A805CC" w14:paraId="02998F72" w14:textId="77777777" w:rsidTr="00120D08">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673AF8F5" w14:textId="0CEAA638" w:rsidR="00987AE2" w:rsidRPr="00A805CC" w:rsidRDefault="00987AE2" w:rsidP="00A554F9">
            <w:pPr>
              <w:tabs>
                <w:tab w:val="left" w:pos="-709"/>
                <w:tab w:val="left" w:pos="8505"/>
              </w:tabs>
              <w:jc w:val="both"/>
              <w:rPr>
                <w:rFonts w:asciiTheme="minorHAnsi" w:hAnsiTheme="minorHAnsi" w:cstheme="minorHAnsi"/>
                <w:sz w:val="24"/>
                <w:szCs w:val="24"/>
              </w:rPr>
            </w:pPr>
            <w:r w:rsidRPr="00A805CC">
              <w:rPr>
                <w:rFonts w:asciiTheme="minorHAnsi" w:hAnsiTheme="minorHAnsi" w:cstheme="minorHAnsi"/>
                <w:sz w:val="24"/>
                <w:szCs w:val="24"/>
              </w:rPr>
              <w:t xml:space="preserve">Unidad 5. </w:t>
            </w:r>
            <w:r w:rsidR="00A554F9" w:rsidRPr="00A554F9">
              <w:rPr>
                <w:rFonts w:asciiTheme="minorHAnsi" w:hAnsiTheme="minorHAnsi" w:cstheme="minorHAnsi"/>
                <w:sz w:val="24"/>
                <w:szCs w:val="24"/>
              </w:rPr>
              <w:t>Aplicaciones de las THD en la empresa</w:t>
            </w:r>
          </w:p>
        </w:tc>
        <w:tc>
          <w:tcPr>
            <w:tcW w:w="2373" w:type="dxa"/>
            <w:tcBorders>
              <w:top w:val="single" w:sz="8" w:space="0" w:color="7BA0CD"/>
              <w:left w:val="single" w:sz="8" w:space="0" w:color="7BA0CD"/>
              <w:bottom w:val="single" w:sz="8" w:space="0" w:color="7BA0CD"/>
              <w:right w:val="single" w:sz="8" w:space="0" w:color="7BA0CD"/>
            </w:tcBorders>
          </w:tcPr>
          <w:p w14:paraId="5C6DB5E1" w14:textId="3BDC3F51" w:rsidR="00987AE2" w:rsidRPr="00A805CC" w:rsidRDefault="00987AE2" w:rsidP="00A554F9">
            <w:pPr>
              <w:jc w:val="center"/>
              <w:rPr>
                <w:rFonts w:asciiTheme="minorHAnsi" w:hAnsiTheme="minorHAnsi" w:cstheme="minorHAnsi"/>
              </w:rPr>
            </w:pPr>
            <w:r>
              <w:rPr>
                <w:rFonts w:asciiTheme="minorHAnsi" w:hAnsiTheme="minorHAnsi" w:cstheme="minorHAnsi"/>
              </w:rPr>
              <w:t>1</w:t>
            </w:r>
            <w:r w:rsidR="00A554F9">
              <w:rPr>
                <w:rFonts w:asciiTheme="minorHAnsi" w:hAnsiTheme="minorHAnsi" w:cstheme="minorHAnsi"/>
              </w:rPr>
              <w:t>1</w:t>
            </w:r>
            <w:r>
              <w:rPr>
                <w:rFonts w:asciiTheme="minorHAnsi" w:hAnsiTheme="minorHAnsi" w:cstheme="minorHAnsi"/>
              </w:rPr>
              <w:t>,</w:t>
            </w:r>
            <w:r w:rsidR="00A554F9">
              <w:rPr>
                <w:rFonts w:asciiTheme="minorHAnsi" w:hAnsiTheme="minorHAnsi" w:cstheme="minorHAnsi"/>
              </w:rPr>
              <w:t>11</w:t>
            </w:r>
            <w:r>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77E761A3" w14:textId="74AA9875" w:rsidR="00987AE2" w:rsidRPr="00A805CC" w:rsidRDefault="00B87790" w:rsidP="00A554F9">
            <w:pPr>
              <w:jc w:val="center"/>
              <w:rPr>
                <w:rFonts w:asciiTheme="minorHAnsi" w:hAnsiTheme="minorHAnsi" w:cstheme="minorHAnsi"/>
              </w:rPr>
            </w:pPr>
            <w:r>
              <w:rPr>
                <w:rFonts w:asciiTheme="minorHAnsi" w:hAnsiTheme="minorHAnsi" w:cstheme="minorHAnsi"/>
              </w:rPr>
              <w:t>3,5</w:t>
            </w:r>
            <w:r w:rsidR="00987AE2">
              <w:rPr>
                <w:rFonts w:asciiTheme="minorHAnsi" w:hAnsiTheme="minorHAnsi" w:cstheme="minorHAnsi"/>
              </w:rPr>
              <w:t xml:space="preserve"> horas</w:t>
            </w:r>
          </w:p>
        </w:tc>
      </w:tr>
      <w:tr w:rsidR="00987AE2" w:rsidRPr="00A805CC" w14:paraId="52C968B7" w14:textId="77777777" w:rsidTr="00120D08">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5820CB2D" w14:textId="24AC20CB" w:rsidR="00987AE2" w:rsidRPr="00A805CC" w:rsidRDefault="00987AE2" w:rsidP="00A554F9">
            <w:pPr>
              <w:tabs>
                <w:tab w:val="left" w:pos="-709"/>
                <w:tab w:val="left" w:pos="8505"/>
              </w:tabs>
              <w:jc w:val="both"/>
              <w:rPr>
                <w:rFonts w:asciiTheme="minorHAnsi" w:hAnsiTheme="minorHAnsi" w:cstheme="minorHAnsi"/>
                <w:sz w:val="24"/>
                <w:szCs w:val="24"/>
              </w:rPr>
            </w:pPr>
            <w:r w:rsidRPr="00A805CC">
              <w:rPr>
                <w:rFonts w:asciiTheme="minorHAnsi" w:hAnsiTheme="minorHAnsi" w:cstheme="minorHAnsi"/>
                <w:sz w:val="24"/>
                <w:szCs w:val="24"/>
              </w:rPr>
              <w:t xml:space="preserve">Unidad 6. </w:t>
            </w:r>
            <w:r w:rsidR="00A554F9" w:rsidRPr="00A554F9">
              <w:rPr>
                <w:rFonts w:asciiTheme="minorHAnsi" w:hAnsiTheme="minorHAnsi" w:cstheme="minorHAnsi"/>
                <w:sz w:val="24"/>
                <w:szCs w:val="24"/>
              </w:rPr>
              <w:t>Análisis de datos</w:t>
            </w:r>
          </w:p>
        </w:tc>
        <w:tc>
          <w:tcPr>
            <w:tcW w:w="2373" w:type="dxa"/>
            <w:tcBorders>
              <w:top w:val="single" w:sz="8" w:space="0" w:color="7BA0CD"/>
              <w:left w:val="single" w:sz="8" w:space="0" w:color="7BA0CD"/>
              <w:bottom w:val="single" w:sz="8" w:space="0" w:color="7BA0CD"/>
              <w:right w:val="single" w:sz="8" w:space="0" w:color="7BA0CD"/>
            </w:tcBorders>
          </w:tcPr>
          <w:p w14:paraId="7D1F511E" w14:textId="0D756759" w:rsidR="00987AE2" w:rsidRPr="00A805CC" w:rsidRDefault="00987AE2" w:rsidP="00A554F9">
            <w:pPr>
              <w:jc w:val="center"/>
              <w:rPr>
                <w:rFonts w:asciiTheme="minorHAnsi" w:hAnsiTheme="minorHAnsi" w:cstheme="minorHAnsi"/>
              </w:rPr>
            </w:pPr>
            <w:r>
              <w:rPr>
                <w:rFonts w:asciiTheme="minorHAnsi" w:hAnsiTheme="minorHAnsi" w:cstheme="minorHAnsi"/>
              </w:rPr>
              <w:t>1</w:t>
            </w:r>
            <w:r w:rsidR="00A554F9">
              <w:rPr>
                <w:rFonts w:asciiTheme="minorHAnsi" w:hAnsiTheme="minorHAnsi" w:cstheme="minorHAnsi"/>
              </w:rPr>
              <w:t>1</w:t>
            </w:r>
            <w:r w:rsidR="00E05F6C">
              <w:rPr>
                <w:rFonts w:asciiTheme="minorHAnsi" w:hAnsiTheme="minorHAnsi" w:cstheme="minorHAnsi"/>
              </w:rPr>
              <w:t>,</w:t>
            </w:r>
            <w:r w:rsidR="00A554F9">
              <w:rPr>
                <w:rFonts w:asciiTheme="minorHAnsi" w:hAnsiTheme="minorHAnsi" w:cstheme="minorHAnsi"/>
              </w:rPr>
              <w:t>11</w:t>
            </w:r>
            <w:r>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3577DF97" w14:textId="01A2C0C4" w:rsidR="00987AE2" w:rsidRPr="00A805CC" w:rsidRDefault="00B87790" w:rsidP="00A554F9">
            <w:pPr>
              <w:jc w:val="center"/>
              <w:rPr>
                <w:rFonts w:asciiTheme="minorHAnsi" w:hAnsiTheme="minorHAnsi" w:cstheme="minorHAnsi"/>
              </w:rPr>
            </w:pPr>
            <w:r>
              <w:rPr>
                <w:rFonts w:asciiTheme="minorHAnsi" w:hAnsiTheme="minorHAnsi" w:cstheme="minorHAnsi"/>
              </w:rPr>
              <w:t>3,5</w:t>
            </w:r>
            <w:r w:rsidR="00987AE2">
              <w:rPr>
                <w:rFonts w:asciiTheme="minorHAnsi" w:hAnsiTheme="minorHAnsi" w:cstheme="minorHAnsi"/>
              </w:rPr>
              <w:t xml:space="preserve"> horas</w:t>
            </w:r>
          </w:p>
        </w:tc>
      </w:tr>
      <w:tr w:rsidR="00987AE2" w:rsidRPr="00A805CC" w14:paraId="47BAFBB3" w14:textId="77777777" w:rsidTr="00120D08">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13C30B8D" w14:textId="44C73202" w:rsidR="00987AE2" w:rsidRPr="00A805CC" w:rsidRDefault="00987AE2" w:rsidP="00A554F9">
            <w:pPr>
              <w:tabs>
                <w:tab w:val="left" w:pos="-709"/>
                <w:tab w:val="left" w:pos="8505"/>
              </w:tabs>
              <w:jc w:val="both"/>
              <w:rPr>
                <w:rFonts w:asciiTheme="minorHAnsi" w:hAnsiTheme="minorHAnsi" w:cstheme="minorHAnsi"/>
                <w:sz w:val="24"/>
                <w:szCs w:val="24"/>
              </w:rPr>
            </w:pPr>
            <w:r w:rsidRPr="00A805CC">
              <w:rPr>
                <w:rFonts w:asciiTheme="minorHAnsi" w:hAnsiTheme="minorHAnsi" w:cstheme="minorHAnsi"/>
                <w:sz w:val="24"/>
                <w:szCs w:val="24"/>
              </w:rPr>
              <w:t xml:space="preserve">Unidad 7. </w:t>
            </w:r>
            <w:r w:rsidR="00E05F6C">
              <w:rPr>
                <w:rFonts w:asciiTheme="minorHAnsi" w:hAnsiTheme="minorHAnsi" w:cstheme="minorHAnsi"/>
                <w:sz w:val="24"/>
                <w:szCs w:val="24"/>
              </w:rPr>
              <w:t>La inteligencia artificial</w:t>
            </w:r>
          </w:p>
        </w:tc>
        <w:tc>
          <w:tcPr>
            <w:tcW w:w="2373" w:type="dxa"/>
            <w:tcBorders>
              <w:top w:val="single" w:sz="8" w:space="0" w:color="7BA0CD"/>
              <w:left w:val="single" w:sz="8" w:space="0" w:color="7BA0CD"/>
              <w:bottom w:val="single" w:sz="8" w:space="0" w:color="7BA0CD"/>
              <w:right w:val="single" w:sz="8" w:space="0" w:color="7BA0CD"/>
            </w:tcBorders>
          </w:tcPr>
          <w:p w14:paraId="3C9ED63F" w14:textId="77F6D8E8" w:rsidR="00987AE2" w:rsidRPr="00A805CC" w:rsidRDefault="00E05F6C" w:rsidP="00A554F9">
            <w:pPr>
              <w:jc w:val="center"/>
              <w:rPr>
                <w:rFonts w:asciiTheme="minorHAnsi" w:hAnsiTheme="minorHAnsi" w:cstheme="minorHAnsi"/>
              </w:rPr>
            </w:pPr>
            <w:r>
              <w:rPr>
                <w:rFonts w:asciiTheme="minorHAnsi" w:hAnsiTheme="minorHAnsi" w:cstheme="minorHAnsi"/>
              </w:rPr>
              <w:t>1</w:t>
            </w:r>
            <w:r w:rsidR="00A554F9">
              <w:rPr>
                <w:rFonts w:asciiTheme="minorHAnsi" w:hAnsiTheme="minorHAnsi" w:cstheme="minorHAnsi"/>
              </w:rPr>
              <w:t>1</w:t>
            </w:r>
            <w:r>
              <w:rPr>
                <w:rFonts w:asciiTheme="minorHAnsi" w:hAnsiTheme="minorHAnsi" w:cstheme="minorHAnsi"/>
              </w:rPr>
              <w:t>,</w:t>
            </w:r>
            <w:r w:rsidR="00A554F9">
              <w:rPr>
                <w:rFonts w:asciiTheme="minorHAnsi" w:hAnsiTheme="minorHAnsi" w:cstheme="minorHAnsi"/>
              </w:rPr>
              <w:t>11</w:t>
            </w:r>
            <w:r w:rsidR="00987AE2">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348E074E" w14:textId="635B1949" w:rsidR="00987AE2" w:rsidRPr="00A805CC" w:rsidRDefault="00B87790" w:rsidP="00A554F9">
            <w:pPr>
              <w:jc w:val="center"/>
              <w:rPr>
                <w:rFonts w:asciiTheme="minorHAnsi" w:hAnsiTheme="minorHAnsi" w:cstheme="minorHAnsi"/>
              </w:rPr>
            </w:pPr>
            <w:r>
              <w:rPr>
                <w:rFonts w:asciiTheme="minorHAnsi" w:hAnsiTheme="minorHAnsi" w:cstheme="minorHAnsi"/>
              </w:rPr>
              <w:t>3,5</w:t>
            </w:r>
            <w:r w:rsidR="00987AE2">
              <w:rPr>
                <w:rFonts w:asciiTheme="minorHAnsi" w:hAnsiTheme="minorHAnsi" w:cstheme="minorHAnsi"/>
              </w:rPr>
              <w:t xml:space="preserve"> horas</w:t>
            </w:r>
          </w:p>
        </w:tc>
      </w:tr>
      <w:tr w:rsidR="00987AE2" w:rsidRPr="00A805CC" w14:paraId="1C1A89ED" w14:textId="77777777" w:rsidTr="00120D08">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6B56DCFD" w14:textId="590505BD" w:rsidR="00987AE2" w:rsidRPr="00A805CC" w:rsidRDefault="00A554F9" w:rsidP="00A554F9">
            <w:pPr>
              <w:tabs>
                <w:tab w:val="left" w:pos="-709"/>
                <w:tab w:val="left" w:pos="8505"/>
              </w:tabs>
              <w:jc w:val="both"/>
              <w:rPr>
                <w:rFonts w:asciiTheme="minorHAnsi" w:hAnsiTheme="minorHAnsi" w:cstheme="minorHAnsi"/>
                <w:sz w:val="24"/>
                <w:szCs w:val="24"/>
              </w:rPr>
            </w:pPr>
            <w:r>
              <w:rPr>
                <w:rFonts w:asciiTheme="minorHAnsi" w:hAnsiTheme="minorHAnsi" w:cstheme="minorHAnsi"/>
                <w:sz w:val="24"/>
                <w:szCs w:val="24"/>
              </w:rPr>
              <w:t xml:space="preserve">Unidad 8. </w:t>
            </w:r>
            <w:r w:rsidRPr="00A554F9">
              <w:rPr>
                <w:rFonts w:asciiTheme="minorHAnsi" w:hAnsiTheme="minorHAnsi" w:cstheme="minorHAnsi"/>
                <w:sz w:val="24"/>
                <w:szCs w:val="24"/>
              </w:rPr>
              <w:t>Aplicaciones de la inteligencia artificial</w:t>
            </w:r>
          </w:p>
        </w:tc>
        <w:tc>
          <w:tcPr>
            <w:tcW w:w="2373" w:type="dxa"/>
            <w:tcBorders>
              <w:top w:val="single" w:sz="8" w:space="0" w:color="7BA0CD"/>
              <w:left w:val="single" w:sz="8" w:space="0" w:color="7BA0CD"/>
              <w:bottom w:val="single" w:sz="8" w:space="0" w:color="7BA0CD"/>
              <w:right w:val="single" w:sz="8" w:space="0" w:color="7BA0CD"/>
            </w:tcBorders>
          </w:tcPr>
          <w:p w14:paraId="7E68C360" w14:textId="27B974CC" w:rsidR="00987AE2" w:rsidRPr="00A805CC" w:rsidRDefault="00987AE2" w:rsidP="00A554F9">
            <w:pPr>
              <w:jc w:val="center"/>
              <w:rPr>
                <w:rFonts w:asciiTheme="minorHAnsi" w:hAnsiTheme="minorHAnsi" w:cstheme="minorHAnsi"/>
              </w:rPr>
            </w:pPr>
            <w:r>
              <w:rPr>
                <w:rFonts w:asciiTheme="minorHAnsi" w:hAnsiTheme="minorHAnsi" w:cstheme="minorHAnsi"/>
              </w:rPr>
              <w:t>1</w:t>
            </w:r>
            <w:r w:rsidR="00A554F9">
              <w:rPr>
                <w:rFonts w:asciiTheme="minorHAnsi" w:hAnsiTheme="minorHAnsi" w:cstheme="minorHAnsi"/>
              </w:rPr>
              <w:t>1</w:t>
            </w:r>
            <w:r w:rsidR="00E05F6C">
              <w:rPr>
                <w:rFonts w:asciiTheme="minorHAnsi" w:hAnsiTheme="minorHAnsi" w:cstheme="minorHAnsi"/>
              </w:rPr>
              <w:t>,</w:t>
            </w:r>
            <w:r w:rsidR="00A554F9">
              <w:rPr>
                <w:rFonts w:asciiTheme="minorHAnsi" w:hAnsiTheme="minorHAnsi" w:cstheme="minorHAnsi"/>
              </w:rPr>
              <w:t>11</w:t>
            </w:r>
            <w:r>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141C489E" w14:textId="2AB003C1" w:rsidR="00987AE2" w:rsidRPr="00A805CC" w:rsidRDefault="00B87790" w:rsidP="00A554F9">
            <w:pPr>
              <w:jc w:val="center"/>
              <w:rPr>
                <w:rFonts w:asciiTheme="minorHAnsi" w:hAnsiTheme="minorHAnsi" w:cstheme="minorHAnsi"/>
              </w:rPr>
            </w:pPr>
            <w:r>
              <w:rPr>
                <w:rFonts w:asciiTheme="minorHAnsi" w:hAnsiTheme="minorHAnsi" w:cstheme="minorHAnsi"/>
              </w:rPr>
              <w:t>3,5</w:t>
            </w:r>
            <w:r w:rsidR="00987AE2">
              <w:rPr>
                <w:rFonts w:asciiTheme="minorHAnsi" w:hAnsiTheme="minorHAnsi" w:cstheme="minorHAnsi"/>
              </w:rPr>
              <w:t xml:space="preserve"> horas</w:t>
            </w:r>
          </w:p>
        </w:tc>
      </w:tr>
      <w:tr w:rsidR="00A554F9" w:rsidRPr="00A805CC" w14:paraId="1FFA2C06" w14:textId="77777777" w:rsidTr="00A554F9">
        <w:trPr>
          <w:trHeight w:val="170"/>
          <w:jc w:val="center"/>
        </w:trPr>
        <w:tc>
          <w:tcPr>
            <w:tcW w:w="5768" w:type="dxa"/>
            <w:tcBorders>
              <w:top w:val="single" w:sz="8" w:space="0" w:color="7BA0CD"/>
              <w:left w:val="single" w:sz="8" w:space="0" w:color="7BA0CD"/>
              <w:bottom w:val="single" w:sz="8" w:space="0" w:color="7BA0CD"/>
              <w:right w:val="single" w:sz="8" w:space="0" w:color="7BA0CD"/>
            </w:tcBorders>
            <w:vAlign w:val="center"/>
          </w:tcPr>
          <w:p w14:paraId="380198BE" w14:textId="1259C31E" w:rsidR="00A554F9" w:rsidRDefault="00A554F9" w:rsidP="00A554F9">
            <w:pPr>
              <w:tabs>
                <w:tab w:val="left" w:pos="-709"/>
                <w:tab w:val="left" w:pos="8505"/>
              </w:tabs>
              <w:rPr>
                <w:rFonts w:asciiTheme="minorHAnsi" w:hAnsiTheme="minorHAnsi" w:cstheme="minorHAnsi"/>
                <w:sz w:val="24"/>
                <w:szCs w:val="24"/>
              </w:rPr>
            </w:pPr>
            <w:r w:rsidRPr="00A554F9">
              <w:rPr>
                <w:rFonts w:asciiTheme="minorHAnsi" w:hAnsiTheme="minorHAnsi" w:cstheme="minorHAnsi"/>
                <w:sz w:val="24"/>
                <w:szCs w:val="24"/>
              </w:rPr>
              <w:t>Plan de transformación digital de una empresa</w:t>
            </w:r>
          </w:p>
        </w:tc>
        <w:tc>
          <w:tcPr>
            <w:tcW w:w="2373" w:type="dxa"/>
            <w:tcBorders>
              <w:top w:val="single" w:sz="8" w:space="0" w:color="7BA0CD"/>
              <w:left w:val="single" w:sz="8" w:space="0" w:color="7BA0CD"/>
              <w:bottom w:val="single" w:sz="8" w:space="0" w:color="7BA0CD"/>
              <w:right w:val="single" w:sz="8" w:space="0" w:color="7BA0CD"/>
            </w:tcBorders>
            <w:vAlign w:val="center"/>
          </w:tcPr>
          <w:p w14:paraId="304D71C3" w14:textId="64522C1D" w:rsidR="00A554F9" w:rsidRDefault="00A554F9" w:rsidP="00A554F9">
            <w:pPr>
              <w:jc w:val="center"/>
              <w:rPr>
                <w:rFonts w:asciiTheme="minorHAnsi" w:hAnsiTheme="minorHAnsi" w:cstheme="minorHAnsi"/>
              </w:rPr>
            </w:pPr>
            <w:r>
              <w:rPr>
                <w:rFonts w:asciiTheme="minorHAnsi" w:hAnsiTheme="minorHAnsi" w:cstheme="minorHAnsi"/>
              </w:rPr>
              <w:t>11,12%</w:t>
            </w:r>
          </w:p>
        </w:tc>
        <w:tc>
          <w:tcPr>
            <w:tcW w:w="1685" w:type="dxa"/>
            <w:tcBorders>
              <w:top w:val="single" w:sz="8" w:space="0" w:color="7BA0CD"/>
              <w:left w:val="single" w:sz="8" w:space="0" w:color="7BA0CD"/>
              <w:bottom w:val="single" w:sz="8" w:space="0" w:color="7BA0CD"/>
              <w:right w:val="single" w:sz="8" w:space="0" w:color="7BA0CD"/>
            </w:tcBorders>
          </w:tcPr>
          <w:p w14:paraId="26121D48" w14:textId="1C8A3672" w:rsidR="00A554F9" w:rsidRDefault="00B87790" w:rsidP="00A554F9">
            <w:pPr>
              <w:jc w:val="center"/>
              <w:rPr>
                <w:rFonts w:asciiTheme="minorHAnsi" w:hAnsiTheme="minorHAnsi" w:cstheme="minorHAnsi"/>
              </w:rPr>
            </w:pPr>
            <w:r>
              <w:rPr>
                <w:rFonts w:asciiTheme="minorHAnsi" w:hAnsiTheme="minorHAnsi" w:cstheme="minorHAnsi"/>
              </w:rPr>
              <w:t>4 horas</w:t>
            </w:r>
          </w:p>
        </w:tc>
      </w:tr>
      <w:tr w:rsidR="00987AE2" w:rsidRPr="00A805CC" w14:paraId="66FCFC37" w14:textId="77777777" w:rsidTr="00120D08">
        <w:trPr>
          <w:trHeight w:val="170"/>
          <w:jc w:val="center"/>
        </w:trPr>
        <w:tc>
          <w:tcPr>
            <w:tcW w:w="5768" w:type="dxa"/>
            <w:tcBorders>
              <w:top w:val="single" w:sz="8" w:space="0" w:color="7BA0CD"/>
              <w:left w:val="single" w:sz="8" w:space="0" w:color="7BA0CD"/>
              <w:bottom w:val="single" w:sz="8" w:space="0" w:color="7BA0CD"/>
              <w:right w:val="single" w:sz="8" w:space="0" w:color="7BA0CD"/>
            </w:tcBorders>
            <w:shd w:val="clear" w:color="auto" w:fill="FFFFFF"/>
          </w:tcPr>
          <w:p w14:paraId="07FD58B6" w14:textId="77777777" w:rsidR="00987AE2" w:rsidRPr="00A805CC" w:rsidRDefault="00987AE2" w:rsidP="00A554F9">
            <w:pPr>
              <w:tabs>
                <w:tab w:val="left" w:pos="-709"/>
                <w:tab w:val="left" w:pos="8505"/>
              </w:tabs>
              <w:jc w:val="both"/>
              <w:rPr>
                <w:rFonts w:asciiTheme="minorHAnsi" w:hAnsiTheme="minorHAnsi" w:cstheme="minorHAnsi"/>
                <w:sz w:val="24"/>
                <w:szCs w:val="24"/>
              </w:rPr>
            </w:pPr>
            <w:r w:rsidRPr="00A805CC">
              <w:rPr>
                <w:rFonts w:asciiTheme="minorHAnsi" w:hAnsiTheme="minorHAnsi" w:cstheme="minorHAnsi"/>
                <w:sz w:val="24"/>
                <w:szCs w:val="24"/>
              </w:rPr>
              <w:t>Total</w:t>
            </w:r>
          </w:p>
        </w:tc>
        <w:tc>
          <w:tcPr>
            <w:tcW w:w="2373" w:type="dxa"/>
            <w:tcBorders>
              <w:top w:val="single" w:sz="8" w:space="0" w:color="7BA0CD"/>
              <w:left w:val="single" w:sz="8" w:space="0" w:color="7BA0CD"/>
              <w:bottom w:val="single" w:sz="8" w:space="0" w:color="7BA0CD"/>
              <w:right w:val="single" w:sz="8" w:space="0" w:color="7BA0CD"/>
            </w:tcBorders>
            <w:shd w:val="clear" w:color="auto" w:fill="FFFFFF"/>
          </w:tcPr>
          <w:p w14:paraId="1D40ECCD" w14:textId="77777777" w:rsidR="00987AE2" w:rsidRPr="00A805CC" w:rsidRDefault="00987AE2" w:rsidP="00A554F9">
            <w:pPr>
              <w:jc w:val="center"/>
              <w:rPr>
                <w:rFonts w:asciiTheme="minorHAnsi" w:hAnsiTheme="minorHAnsi" w:cstheme="minorHAnsi"/>
              </w:rPr>
            </w:pPr>
            <w:r w:rsidRPr="00A805CC">
              <w:rPr>
                <w:rFonts w:asciiTheme="minorHAnsi" w:hAnsiTheme="minorHAnsi" w:cstheme="minorHAnsi"/>
              </w:rPr>
              <w:fldChar w:fldCharType="begin"/>
            </w:r>
            <w:r w:rsidRPr="00A805CC">
              <w:rPr>
                <w:rFonts w:asciiTheme="minorHAnsi" w:hAnsiTheme="minorHAnsi" w:cstheme="minorHAnsi"/>
              </w:rPr>
              <w:instrText xml:space="preserve"> =SUM(ABOVE)*100 \# "0,00%" </w:instrText>
            </w:r>
            <w:r w:rsidRPr="00A805CC">
              <w:rPr>
                <w:rFonts w:asciiTheme="minorHAnsi" w:hAnsiTheme="minorHAnsi" w:cstheme="minorHAnsi"/>
              </w:rPr>
              <w:fldChar w:fldCharType="separate"/>
            </w:r>
            <w:r w:rsidRPr="00A805CC">
              <w:rPr>
                <w:rFonts w:asciiTheme="minorHAnsi" w:hAnsiTheme="minorHAnsi" w:cstheme="minorHAnsi"/>
                <w:noProof/>
              </w:rPr>
              <w:t>100,00%</w:t>
            </w:r>
            <w:r w:rsidRPr="00A805CC">
              <w:rPr>
                <w:rFonts w:asciiTheme="minorHAnsi" w:hAnsiTheme="minorHAnsi" w:cstheme="minorHAnsi"/>
              </w:rPr>
              <w:fldChar w:fldCharType="end"/>
            </w:r>
          </w:p>
        </w:tc>
        <w:tc>
          <w:tcPr>
            <w:tcW w:w="1685" w:type="dxa"/>
            <w:tcBorders>
              <w:top w:val="single" w:sz="8" w:space="0" w:color="7BA0CD"/>
              <w:left w:val="single" w:sz="8" w:space="0" w:color="7BA0CD"/>
              <w:bottom w:val="single" w:sz="8" w:space="0" w:color="7BA0CD"/>
              <w:right w:val="single" w:sz="8" w:space="0" w:color="7BA0CD"/>
            </w:tcBorders>
            <w:shd w:val="clear" w:color="auto" w:fill="FFFFFF"/>
          </w:tcPr>
          <w:p w14:paraId="5EC92E2A" w14:textId="2A2D8A3C" w:rsidR="00987AE2" w:rsidRPr="00DD0439" w:rsidRDefault="00987AE2" w:rsidP="0088124A">
            <w:pPr>
              <w:pStyle w:val="Prrafodelista"/>
              <w:numPr>
                <w:ilvl w:val="0"/>
                <w:numId w:val="34"/>
              </w:numPr>
              <w:jc w:val="center"/>
              <w:rPr>
                <w:rFonts w:asciiTheme="minorHAnsi" w:hAnsiTheme="minorHAnsi" w:cstheme="minorHAnsi"/>
              </w:rPr>
            </w:pPr>
            <w:r w:rsidRPr="00DD0439">
              <w:rPr>
                <w:rFonts w:asciiTheme="minorHAnsi" w:hAnsiTheme="minorHAnsi" w:cstheme="minorHAnsi"/>
              </w:rPr>
              <w:t>horas</w:t>
            </w:r>
          </w:p>
        </w:tc>
      </w:tr>
      <w:bookmarkEnd w:id="1"/>
    </w:tbl>
    <w:p w14:paraId="54A6E16F" w14:textId="77777777" w:rsidR="00DD0439" w:rsidRDefault="00DD0439" w:rsidP="00DD0439">
      <w:pPr>
        <w:pStyle w:val="Ttulo1"/>
        <w:ind w:left="0"/>
        <w:jc w:val="both"/>
        <w:rPr>
          <w:sz w:val="28"/>
          <w:szCs w:val="28"/>
        </w:rPr>
      </w:pPr>
    </w:p>
    <w:p w14:paraId="7EB84E60" w14:textId="5F7E7E73" w:rsidR="00DD0439" w:rsidRDefault="00DD0439" w:rsidP="0088124A">
      <w:pPr>
        <w:pStyle w:val="Ttulo1"/>
        <w:numPr>
          <w:ilvl w:val="0"/>
          <w:numId w:val="3"/>
        </w:numPr>
        <w:jc w:val="both"/>
        <w:rPr>
          <w:sz w:val="28"/>
          <w:szCs w:val="28"/>
        </w:rPr>
      </w:pPr>
      <w:r>
        <w:rPr>
          <w:sz w:val="28"/>
          <w:szCs w:val="28"/>
        </w:rPr>
        <w:t>UNIDADES</w:t>
      </w:r>
    </w:p>
    <w:p w14:paraId="395D289E" w14:textId="77777777" w:rsidR="00DD0439" w:rsidRDefault="00DD0439" w:rsidP="00DD0439">
      <w:pPr>
        <w:pStyle w:val="Ttulo1"/>
        <w:ind w:left="0"/>
        <w:jc w:val="both"/>
        <w:rPr>
          <w:sz w:val="28"/>
          <w:szCs w:val="28"/>
        </w:rPr>
      </w:pPr>
    </w:p>
    <w:tbl>
      <w:tblPr>
        <w:tblW w:w="9468"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98"/>
        <w:gridCol w:w="2127"/>
        <w:gridCol w:w="1417"/>
        <w:gridCol w:w="1188"/>
        <w:gridCol w:w="288"/>
        <w:gridCol w:w="1662"/>
        <w:gridCol w:w="288"/>
      </w:tblGrid>
      <w:tr w:rsidR="00B87790" w:rsidRPr="00AC5EC6" w14:paraId="209F0592" w14:textId="77777777" w:rsidTr="00B87790">
        <w:trPr>
          <w:gridAfter w:val="1"/>
          <w:wAfter w:w="288" w:type="dxa"/>
          <w:trHeight w:val="420"/>
        </w:trPr>
        <w:tc>
          <w:tcPr>
            <w:tcW w:w="7230" w:type="dxa"/>
            <w:gridSpan w:val="4"/>
            <w:shd w:val="clear" w:color="auto" w:fill="EAF1DD" w:themeFill="accent3" w:themeFillTint="33"/>
            <w:tcMar>
              <w:top w:w="100" w:type="dxa"/>
              <w:left w:w="100" w:type="dxa"/>
              <w:bottom w:w="100" w:type="dxa"/>
              <w:right w:w="100" w:type="dxa"/>
            </w:tcMar>
          </w:tcPr>
          <w:p w14:paraId="5DF53E37" w14:textId="77777777" w:rsidR="00B87790" w:rsidRPr="00AC5EC6" w:rsidRDefault="00B87790" w:rsidP="00120D08">
            <w:pPr>
              <w:rPr>
                <w:b/>
              </w:rPr>
            </w:pPr>
            <w:r w:rsidRPr="00AC5EC6">
              <w:rPr>
                <w:b/>
              </w:rPr>
              <w:lastRenderedPageBreak/>
              <w:t xml:space="preserve">Unidad didáctica 1. </w:t>
            </w:r>
            <w:r>
              <w:rPr>
                <w:b/>
              </w:rPr>
              <w:t>Digitalización. Creación de entornos IT y OT</w:t>
            </w:r>
          </w:p>
        </w:tc>
        <w:tc>
          <w:tcPr>
            <w:tcW w:w="1950" w:type="dxa"/>
            <w:gridSpan w:val="2"/>
            <w:shd w:val="clear" w:color="auto" w:fill="EAF1DD" w:themeFill="accent3" w:themeFillTint="33"/>
            <w:tcMar>
              <w:top w:w="100" w:type="dxa"/>
              <w:left w:w="100" w:type="dxa"/>
              <w:bottom w:w="100" w:type="dxa"/>
              <w:right w:w="100" w:type="dxa"/>
            </w:tcMar>
          </w:tcPr>
          <w:p w14:paraId="2460ADEF" w14:textId="77777777" w:rsidR="00B87790" w:rsidRPr="00AC5EC6" w:rsidRDefault="00B87790" w:rsidP="00120D08">
            <w:r w:rsidRPr="00AC5EC6">
              <w:rPr>
                <w:b/>
              </w:rPr>
              <w:t xml:space="preserve">Trimestre: </w:t>
            </w:r>
            <w:r w:rsidRPr="00AC5EC6">
              <w:t>Primero</w:t>
            </w:r>
          </w:p>
          <w:p w14:paraId="2BFD629F" w14:textId="69CA885D" w:rsidR="00B87790" w:rsidRPr="00AC5EC6" w:rsidRDefault="00B87790" w:rsidP="00120D08">
            <w:r w:rsidRPr="00AC5EC6">
              <w:rPr>
                <w:b/>
              </w:rPr>
              <w:t>Duración:</w:t>
            </w:r>
            <w:r w:rsidRPr="00AC5EC6">
              <w:t xml:space="preserve"> </w:t>
            </w:r>
            <w:r>
              <w:t xml:space="preserve">3,5 </w:t>
            </w:r>
            <w:r w:rsidRPr="00AC5EC6">
              <w:t>h</w:t>
            </w:r>
          </w:p>
          <w:p w14:paraId="32BD3B77" w14:textId="06D1D1F4" w:rsidR="00B87790" w:rsidRPr="00AC5EC6" w:rsidRDefault="00B87790" w:rsidP="00120D08">
            <w:r w:rsidRPr="00AC5EC6">
              <w:rPr>
                <w:b/>
              </w:rPr>
              <w:t>Peso:</w:t>
            </w:r>
            <w:r w:rsidRPr="00AC5EC6">
              <w:t xml:space="preserve"> </w:t>
            </w:r>
            <w:r>
              <w:t xml:space="preserve">11,11 </w:t>
            </w:r>
            <w:r w:rsidRPr="00AC5EC6">
              <w:t>%</w:t>
            </w:r>
          </w:p>
        </w:tc>
      </w:tr>
      <w:tr w:rsidR="00B87790" w:rsidRPr="00AC5EC6" w14:paraId="4B21FFBB" w14:textId="77777777" w:rsidTr="00B87790">
        <w:trPr>
          <w:gridAfter w:val="1"/>
          <w:wAfter w:w="288" w:type="dxa"/>
          <w:trHeight w:val="420"/>
        </w:trPr>
        <w:tc>
          <w:tcPr>
            <w:tcW w:w="9180" w:type="dxa"/>
            <w:gridSpan w:val="6"/>
            <w:shd w:val="clear" w:color="auto" w:fill="EAF1DD" w:themeFill="accent3" w:themeFillTint="33"/>
            <w:tcMar>
              <w:top w:w="100" w:type="dxa"/>
              <w:left w:w="100" w:type="dxa"/>
              <w:bottom w:w="100" w:type="dxa"/>
              <w:right w:w="100" w:type="dxa"/>
            </w:tcMar>
          </w:tcPr>
          <w:p w14:paraId="0FA57481" w14:textId="77777777" w:rsidR="00B87790" w:rsidRPr="00AC5EC6" w:rsidRDefault="00B87790" w:rsidP="00120D08">
            <w:pPr>
              <w:jc w:val="both"/>
            </w:pPr>
            <w:r w:rsidRPr="00AC5EC6">
              <w:rPr>
                <w:b/>
              </w:rPr>
              <w:t>Resumen de la unidad didáctica</w:t>
            </w:r>
          </w:p>
          <w:p w14:paraId="597330C2" w14:textId="77777777" w:rsidR="00B87790" w:rsidRPr="00AC5EC6" w:rsidRDefault="00B87790" w:rsidP="00120D08">
            <w:pPr>
              <w:jc w:val="both"/>
            </w:pPr>
          </w:p>
          <w:p w14:paraId="33226FA6" w14:textId="77777777" w:rsidR="00B87790" w:rsidRPr="00AC5EC6" w:rsidRDefault="00B87790" w:rsidP="00120D08">
            <w:pPr>
              <w:jc w:val="both"/>
            </w:pPr>
            <w:r w:rsidRPr="00AC5EC6">
              <w:t xml:space="preserve">En esta unidad se estudiarán los conceptos de </w:t>
            </w:r>
            <w:r>
              <w:t>digitalización y de tecnologías de la información (IT) y de la operación (OT), y se analizará la relación entre ellas.</w:t>
            </w:r>
          </w:p>
        </w:tc>
      </w:tr>
      <w:tr w:rsidR="00B87790" w:rsidRPr="00AC5EC6" w14:paraId="371A1599" w14:textId="77777777" w:rsidTr="00B87790">
        <w:trPr>
          <w:gridAfter w:val="1"/>
          <w:wAfter w:w="288" w:type="dxa"/>
        </w:trPr>
        <w:tc>
          <w:tcPr>
            <w:tcW w:w="2498" w:type="dxa"/>
            <w:shd w:val="clear" w:color="auto" w:fill="EAF1DD" w:themeFill="accent3" w:themeFillTint="33"/>
            <w:tcMar>
              <w:top w:w="100" w:type="dxa"/>
              <w:left w:w="100" w:type="dxa"/>
              <w:bottom w:w="100" w:type="dxa"/>
              <w:right w:w="100" w:type="dxa"/>
            </w:tcMar>
          </w:tcPr>
          <w:p w14:paraId="725C8D43" w14:textId="77777777" w:rsidR="00B87790" w:rsidRPr="00AC5EC6" w:rsidRDefault="00B87790" w:rsidP="00120D08">
            <w:r w:rsidRPr="00AC5EC6">
              <w:t>Unidades y epígrafes libro</w:t>
            </w:r>
          </w:p>
        </w:tc>
        <w:tc>
          <w:tcPr>
            <w:tcW w:w="2127" w:type="dxa"/>
            <w:shd w:val="clear" w:color="auto" w:fill="EAF1DD" w:themeFill="accent3" w:themeFillTint="33"/>
            <w:tcMar>
              <w:top w:w="100" w:type="dxa"/>
              <w:left w:w="100" w:type="dxa"/>
              <w:bottom w:w="100" w:type="dxa"/>
              <w:right w:w="100" w:type="dxa"/>
            </w:tcMar>
          </w:tcPr>
          <w:p w14:paraId="63A4257E" w14:textId="77777777" w:rsidR="00B87790" w:rsidRPr="00AC5EC6" w:rsidRDefault="00B87790" w:rsidP="00120D08">
            <w:r w:rsidRPr="00AC5EC6">
              <w:t>RA asociados</w:t>
            </w:r>
          </w:p>
        </w:tc>
        <w:tc>
          <w:tcPr>
            <w:tcW w:w="4555" w:type="dxa"/>
            <w:gridSpan w:val="4"/>
            <w:shd w:val="clear" w:color="auto" w:fill="EAF1DD" w:themeFill="accent3" w:themeFillTint="33"/>
            <w:tcMar>
              <w:top w:w="100" w:type="dxa"/>
              <w:left w:w="100" w:type="dxa"/>
              <w:bottom w:w="100" w:type="dxa"/>
              <w:right w:w="100" w:type="dxa"/>
            </w:tcMar>
          </w:tcPr>
          <w:p w14:paraId="2B3F512E" w14:textId="77777777" w:rsidR="00B87790" w:rsidRPr="00AC5EC6" w:rsidRDefault="00B87790" w:rsidP="00120D08">
            <w:r w:rsidRPr="00AC5EC6">
              <w:t>CE asociados</w:t>
            </w:r>
          </w:p>
        </w:tc>
      </w:tr>
      <w:tr w:rsidR="00B87790" w:rsidRPr="00AC5EC6" w14:paraId="5A97A10D" w14:textId="77777777" w:rsidTr="00B87790">
        <w:trPr>
          <w:gridAfter w:val="1"/>
          <w:wAfter w:w="288" w:type="dxa"/>
        </w:trPr>
        <w:tc>
          <w:tcPr>
            <w:tcW w:w="2498" w:type="dxa"/>
            <w:shd w:val="clear" w:color="auto" w:fill="EAF1DD" w:themeFill="accent3" w:themeFillTint="33"/>
            <w:tcMar>
              <w:top w:w="100" w:type="dxa"/>
              <w:left w:w="100" w:type="dxa"/>
              <w:bottom w:w="100" w:type="dxa"/>
              <w:right w:w="100" w:type="dxa"/>
            </w:tcMar>
          </w:tcPr>
          <w:p w14:paraId="7EBB57C9" w14:textId="77777777" w:rsidR="00B87790" w:rsidRPr="00AC5EC6" w:rsidRDefault="00B87790" w:rsidP="00120D08">
            <w:pPr>
              <w:rPr>
                <w:sz w:val="16"/>
                <w:szCs w:val="16"/>
              </w:rPr>
            </w:pPr>
            <w:r w:rsidRPr="00AC5EC6">
              <w:rPr>
                <w:sz w:val="16"/>
                <w:szCs w:val="16"/>
              </w:rPr>
              <w:t xml:space="preserve">1. </w:t>
            </w:r>
            <w:r>
              <w:rPr>
                <w:sz w:val="16"/>
                <w:szCs w:val="16"/>
              </w:rPr>
              <w:t>¿Qué es la digitalización?</w:t>
            </w:r>
          </w:p>
          <w:p w14:paraId="7423A59D" w14:textId="77777777" w:rsidR="00B87790" w:rsidRPr="00AC5EC6" w:rsidRDefault="00B87790" w:rsidP="00120D08">
            <w:pPr>
              <w:rPr>
                <w:sz w:val="16"/>
                <w:szCs w:val="16"/>
              </w:rPr>
            </w:pPr>
          </w:p>
          <w:p w14:paraId="169571F2" w14:textId="77777777" w:rsidR="00B87790" w:rsidRPr="00AC5EC6" w:rsidRDefault="00B87790" w:rsidP="00120D08">
            <w:pPr>
              <w:rPr>
                <w:sz w:val="16"/>
                <w:szCs w:val="16"/>
              </w:rPr>
            </w:pPr>
            <w:r w:rsidRPr="00AC5EC6">
              <w:rPr>
                <w:sz w:val="16"/>
                <w:szCs w:val="16"/>
              </w:rPr>
              <w:t xml:space="preserve">  1.1. </w:t>
            </w:r>
            <w:r>
              <w:rPr>
                <w:sz w:val="16"/>
                <w:szCs w:val="16"/>
              </w:rPr>
              <w:t>¿Por qué se digitalizan las empresas?</w:t>
            </w:r>
          </w:p>
          <w:p w14:paraId="7E4118C4" w14:textId="77777777" w:rsidR="00B87790" w:rsidRDefault="00B87790" w:rsidP="00120D08">
            <w:pPr>
              <w:rPr>
                <w:sz w:val="16"/>
                <w:szCs w:val="16"/>
              </w:rPr>
            </w:pPr>
            <w:r>
              <w:rPr>
                <w:sz w:val="16"/>
                <w:szCs w:val="16"/>
              </w:rPr>
              <w:t xml:space="preserve">  </w:t>
            </w:r>
            <w:r w:rsidRPr="00AC5EC6">
              <w:rPr>
                <w:sz w:val="16"/>
                <w:szCs w:val="16"/>
              </w:rPr>
              <w:t xml:space="preserve">1.2. </w:t>
            </w:r>
            <w:r w:rsidRPr="00713F55">
              <w:rPr>
                <w:sz w:val="16"/>
                <w:szCs w:val="16"/>
              </w:rPr>
              <w:t>¿Cómo se digitalizan las empresas?</w:t>
            </w:r>
          </w:p>
          <w:p w14:paraId="22601ED3" w14:textId="77777777" w:rsidR="00B87790" w:rsidRPr="00713F55" w:rsidRDefault="00B87790" w:rsidP="00120D08">
            <w:pPr>
              <w:rPr>
                <w:sz w:val="16"/>
                <w:szCs w:val="16"/>
              </w:rPr>
            </w:pPr>
          </w:p>
          <w:p w14:paraId="5C8B55CC" w14:textId="77777777" w:rsidR="00B87790" w:rsidRPr="00AC5EC6" w:rsidRDefault="00B87790" w:rsidP="00120D08">
            <w:pPr>
              <w:rPr>
                <w:sz w:val="16"/>
                <w:szCs w:val="16"/>
              </w:rPr>
            </w:pPr>
          </w:p>
          <w:p w14:paraId="68676872" w14:textId="77777777" w:rsidR="00B87790" w:rsidRPr="00AC5EC6" w:rsidRDefault="00B87790" w:rsidP="00120D08">
            <w:pPr>
              <w:rPr>
                <w:sz w:val="16"/>
                <w:szCs w:val="16"/>
              </w:rPr>
            </w:pPr>
          </w:p>
          <w:p w14:paraId="621EC87C" w14:textId="77777777" w:rsidR="00B87790" w:rsidRPr="00AC5EC6" w:rsidRDefault="00B87790" w:rsidP="00120D08">
            <w:pPr>
              <w:rPr>
                <w:sz w:val="16"/>
                <w:szCs w:val="16"/>
              </w:rPr>
            </w:pPr>
          </w:p>
          <w:p w14:paraId="51FE2C8A" w14:textId="77777777" w:rsidR="00B87790" w:rsidRPr="00AC5EC6" w:rsidRDefault="00B87790" w:rsidP="00120D08">
            <w:pPr>
              <w:rPr>
                <w:sz w:val="16"/>
                <w:szCs w:val="16"/>
              </w:rPr>
            </w:pPr>
          </w:p>
          <w:p w14:paraId="1EFF8EC4" w14:textId="77777777" w:rsidR="00B87790" w:rsidRPr="00AC5EC6" w:rsidRDefault="00B87790" w:rsidP="00120D08">
            <w:pPr>
              <w:rPr>
                <w:sz w:val="16"/>
                <w:szCs w:val="16"/>
              </w:rPr>
            </w:pPr>
          </w:p>
          <w:p w14:paraId="4D14A681" w14:textId="77777777" w:rsidR="00B87790" w:rsidRPr="00AC5EC6" w:rsidRDefault="00B87790" w:rsidP="00120D08">
            <w:pPr>
              <w:rPr>
                <w:sz w:val="16"/>
                <w:szCs w:val="16"/>
              </w:rPr>
            </w:pPr>
          </w:p>
        </w:tc>
        <w:tc>
          <w:tcPr>
            <w:tcW w:w="2127" w:type="dxa"/>
            <w:shd w:val="clear" w:color="auto" w:fill="EAF1DD" w:themeFill="accent3" w:themeFillTint="33"/>
            <w:tcMar>
              <w:top w:w="100" w:type="dxa"/>
              <w:left w:w="100" w:type="dxa"/>
              <w:bottom w:w="100" w:type="dxa"/>
              <w:right w:w="100" w:type="dxa"/>
            </w:tcMar>
          </w:tcPr>
          <w:p w14:paraId="2C4490A2" w14:textId="77777777" w:rsidR="00B87790" w:rsidRPr="00AC5EC6" w:rsidRDefault="00B87790" w:rsidP="00120D08">
            <w:pPr>
              <w:rPr>
                <w:sz w:val="16"/>
                <w:szCs w:val="16"/>
              </w:rPr>
            </w:pPr>
            <w:r w:rsidRPr="00AC5EC6">
              <w:rPr>
                <w:sz w:val="16"/>
                <w:szCs w:val="16"/>
              </w:rPr>
              <w:t xml:space="preserve">RA1. </w:t>
            </w:r>
            <w:r w:rsidRPr="003B60CA">
              <w:rPr>
                <w:sz w:val="16"/>
                <w:szCs w:val="16"/>
              </w:rPr>
              <w:t>Analiza el concepto de digitalización y su repercusión en los sectores productivos teniendo en cuenta la actividad de la empresa e identificando entornos IT (</w:t>
            </w:r>
            <w:r w:rsidRPr="003B60CA">
              <w:rPr>
                <w:i/>
                <w:iCs/>
                <w:sz w:val="16"/>
                <w:szCs w:val="16"/>
              </w:rPr>
              <w:t>Information Technology</w:t>
            </w:r>
            <w:r w:rsidRPr="003B60CA">
              <w:rPr>
                <w:sz w:val="16"/>
                <w:szCs w:val="16"/>
              </w:rPr>
              <w:t>: tecnología de la información) y OT (</w:t>
            </w:r>
            <w:r w:rsidRPr="003B60CA">
              <w:rPr>
                <w:i/>
                <w:iCs/>
                <w:sz w:val="16"/>
                <w:szCs w:val="16"/>
              </w:rPr>
              <w:t>Operation Technology</w:t>
            </w:r>
            <w:r w:rsidRPr="003B60CA">
              <w:rPr>
                <w:sz w:val="16"/>
                <w:szCs w:val="16"/>
              </w:rPr>
              <w:t>: tecnología de operación) característicos.</w:t>
            </w:r>
          </w:p>
        </w:tc>
        <w:tc>
          <w:tcPr>
            <w:tcW w:w="4555" w:type="dxa"/>
            <w:gridSpan w:val="4"/>
            <w:shd w:val="clear" w:color="auto" w:fill="EAF1DD" w:themeFill="accent3" w:themeFillTint="33"/>
            <w:tcMar>
              <w:top w:w="100" w:type="dxa"/>
              <w:left w:w="100" w:type="dxa"/>
              <w:bottom w:w="100" w:type="dxa"/>
              <w:right w:w="100" w:type="dxa"/>
            </w:tcMar>
          </w:tcPr>
          <w:p w14:paraId="5D6D74A9" w14:textId="77777777" w:rsidR="00B87790" w:rsidRDefault="00B87790" w:rsidP="00120D08">
            <w:pPr>
              <w:rPr>
                <w:sz w:val="16"/>
                <w:szCs w:val="16"/>
              </w:rPr>
            </w:pPr>
            <w:r w:rsidRPr="00AC5EC6">
              <w:rPr>
                <w:sz w:val="16"/>
                <w:szCs w:val="16"/>
              </w:rPr>
              <w:t xml:space="preserve">a) </w:t>
            </w:r>
            <w:r w:rsidRPr="00D80B96">
              <w:rPr>
                <w:sz w:val="16"/>
                <w:szCs w:val="16"/>
              </w:rPr>
              <w:t>Se ha descrito en qué consiste el concepto de digitalización.</w:t>
            </w:r>
          </w:p>
          <w:p w14:paraId="4B21611E" w14:textId="77777777" w:rsidR="00B87790" w:rsidRPr="00AC5EC6" w:rsidRDefault="00B87790" w:rsidP="00120D08">
            <w:pPr>
              <w:rPr>
                <w:sz w:val="16"/>
                <w:szCs w:val="16"/>
              </w:rPr>
            </w:pPr>
          </w:p>
        </w:tc>
      </w:tr>
      <w:tr w:rsidR="00B87790" w:rsidRPr="00AC5EC6" w14:paraId="7953C84C" w14:textId="77777777" w:rsidTr="00B87790">
        <w:trPr>
          <w:gridAfter w:val="1"/>
          <w:wAfter w:w="288" w:type="dxa"/>
          <w:trHeight w:val="3629"/>
        </w:trPr>
        <w:tc>
          <w:tcPr>
            <w:tcW w:w="2498" w:type="dxa"/>
            <w:shd w:val="clear" w:color="auto" w:fill="EAF1DD" w:themeFill="accent3" w:themeFillTint="33"/>
            <w:tcMar>
              <w:top w:w="100" w:type="dxa"/>
              <w:left w:w="100" w:type="dxa"/>
              <w:bottom w:w="100" w:type="dxa"/>
              <w:right w:w="100" w:type="dxa"/>
            </w:tcMar>
          </w:tcPr>
          <w:p w14:paraId="060A51CF" w14:textId="77777777" w:rsidR="00B87790" w:rsidRPr="00AC5EC6" w:rsidRDefault="00B87790" w:rsidP="00120D08">
            <w:pPr>
              <w:rPr>
                <w:sz w:val="16"/>
                <w:szCs w:val="16"/>
              </w:rPr>
            </w:pPr>
            <w:r w:rsidRPr="00AC5EC6">
              <w:rPr>
                <w:sz w:val="16"/>
                <w:szCs w:val="16"/>
              </w:rPr>
              <w:t xml:space="preserve">1. </w:t>
            </w:r>
            <w:r>
              <w:rPr>
                <w:sz w:val="16"/>
                <w:szCs w:val="16"/>
              </w:rPr>
              <w:t>¿Qué es la digitalización?</w:t>
            </w:r>
          </w:p>
          <w:p w14:paraId="54F11CC2" w14:textId="77777777" w:rsidR="00B87790" w:rsidRDefault="00B87790" w:rsidP="00120D08">
            <w:pPr>
              <w:rPr>
                <w:sz w:val="16"/>
                <w:szCs w:val="16"/>
              </w:rPr>
            </w:pPr>
            <w:r>
              <w:rPr>
                <w:sz w:val="16"/>
                <w:szCs w:val="16"/>
              </w:rPr>
              <w:t xml:space="preserve"> </w:t>
            </w:r>
          </w:p>
          <w:p w14:paraId="40E91EE9" w14:textId="77777777" w:rsidR="00B87790" w:rsidRPr="00713F55" w:rsidRDefault="00B87790" w:rsidP="00120D08">
            <w:pPr>
              <w:rPr>
                <w:sz w:val="16"/>
                <w:szCs w:val="16"/>
              </w:rPr>
            </w:pPr>
            <w:r>
              <w:rPr>
                <w:sz w:val="16"/>
                <w:szCs w:val="16"/>
              </w:rPr>
              <w:t xml:space="preserve"> </w:t>
            </w:r>
            <w:r w:rsidRPr="00AC5EC6">
              <w:rPr>
                <w:sz w:val="16"/>
                <w:szCs w:val="16"/>
              </w:rPr>
              <w:t>1.</w:t>
            </w:r>
            <w:r>
              <w:rPr>
                <w:sz w:val="16"/>
                <w:szCs w:val="16"/>
              </w:rPr>
              <w:t>3</w:t>
            </w:r>
            <w:r w:rsidRPr="00AC5EC6">
              <w:rPr>
                <w:sz w:val="16"/>
                <w:szCs w:val="16"/>
              </w:rPr>
              <w:t xml:space="preserve">. </w:t>
            </w:r>
            <w:r w:rsidRPr="00713F55">
              <w:rPr>
                <w:sz w:val="16"/>
                <w:szCs w:val="16"/>
              </w:rPr>
              <w:t xml:space="preserve">¿Cómo </w:t>
            </w:r>
            <w:r>
              <w:rPr>
                <w:sz w:val="16"/>
                <w:szCs w:val="16"/>
              </w:rPr>
              <w:t xml:space="preserve">cambia la digitalización a </w:t>
            </w:r>
            <w:r w:rsidRPr="00713F55">
              <w:rPr>
                <w:sz w:val="16"/>
                <w:szCs w:val="16"/>
              </w:rPr>
              <w:t>las empresas?</w:t>
            </w:r>
          </w:p>
          <w:p w14:paraId="4A53A1B7" w14:textId="77777777" w:rsidR="00B87790" w:rsidRPr="00AC5EC6" w:rsidRDefault="00B87790" w:rsidP="00120D08">
            <w:pPr>
              <w:rPr>
                <w:sz w:val="16"/>
                <w:szCs w:val="16"/>
              </w:rPr>
            </w:pPr>
          </w:p>
        </w:tc>
        <w:tc>
          <w:tcPr>
            <w:tcW w:w="2127" w:type="dxa"/>
            <w:shd w:val="clear" w:color="auto" w:fill="EAF1DD" w:themeFill="accent3" w:themeFillTint="33"/>
            <w:tcMar>
              <w:top w:w="100" w:type="dxa"/>
              <w:left w:w="100" w:type="dxa"/>
              <w:bottom w:w="100" w:type="dxa"/>
              <w:right w:w="100" w:type="dxa"/>
            </w:tcMar>
          </w:tcPr>
          <w:p w14:paraId="056FD7DB" w14:textId="77777777" w:rsidR="00B87790" w:rsidRPr="00AC5EC6" w:rsidRDefault="00B87790" w:rsidP="00120D08">
            <w:pPr>
              <w:rPr>
                <w:sz w:val="16"/>
                <w:szCs w:val="16"/>
              </w:rPr>
            </w:pPr>
            <w:r w:rsidRPr="00AC5EC6">
              <w:rPr>
                <w:sz w:val="16"/>
                <w:szCs w:val="16"/>
              </w:rPr>
              <w:t xml:space="preserve">RA1. </w:t>
            </w:r>
            <w:r w:rsidRPr="003B60CA">
              <w:rPr>
                <w:sz w:val="16"/>
                <w:szCs w:val="16"/>
              </w:rPr>
              <w:t>Analiza el concepto de digitalización y su repercusión en los sectores productivos teniendo en cuenta la actividad de la empresa e identificando entornos IT (</w:t>
            </w:r>
            <w:r w:rsidRPr="003B60CA">
              <w:rPr>
                <w:i/>
                <w:iCs/>
                <w:sz w:val="16"/>
                <w:szCs w:val="16"/>
              </w:rPr>
              <w:t>Information Technology</w:t>
            </w:r>
            <w:r w:rsidRPr="003B60CA">
              <w:rPr>
                <w:sz w:val="16"/>
                <w:szCs w:val="16"/>
              </w:rPr>
              <w:t>: tecnología de la información) y OT (</w:t>
            </w:r>
            <w:r w:rsidRPr="003B60CA">
              <w:rPr>
                <w:i/>
                <w:iCs/>
                <w:sz w:val="16"/>
                <w:szCs w:val="16"/>
              </w:rPr>
              <w:t>Operation Technology</w:t>
            </w:r>
            <w:r w:rsidRPr="003B60CA">
              <w:rPr>
                <w:sz w:val="16"/>
                <w:szCs w:val="16"/>
              </w:rPr>
              <w:t>: tecnología de operación) característicos.</w:t>
            </w:r>
          </w:p>
        </w:tc>
        <w:tc>
          <w:tcPr>
            <w:tcW w:w="4555" w:type="dxa"/>
            <w:gridSpan w:val="4"/>
            <w:shd w:val="clear" w:color="auto" w:fill="EAF1DD" w:themeFill="accent3" w:themeFillTint="33"/>
            <w:tcMar>
              <w:top w:w="100" w:type="dxa"/>
              <w:left w:w="100" w:type="dxa"/>
              <w:bottom w:w="100" w:type="dxa"/>
              <w:right w:w="100" w:type="dxa"/>
            </w:tcMar>
          </w:tcPr>
          <w:p w14:paraId="2EB88F07" w14:textId="77777777" w:rsidR="00B87790" w:rsidRPr="00AC5EC6" w:rsidRDefault="00B87790" w:rsidP="00120D08">
            <w:pPr>
              <w:rPr>
                <w:sz w:val="16"/>
                <w:szCs w:val="16"/>
              </w:rPr>
            </w:pPr>
            <w:r w:rsidRPr="00E61C47">
              <w:rPr>
                <w:sz w:val="16"/>
                <w:szCs w:val="16"/>
              </w:rPr>
              <w:t>b) Se ha relacionado la implantación de la tecnología digital con la organización de las empresas.</w:t>
            </w:r>
          </w:p>
        </w:tc>
      </w:tr>
      <w:tr w:rsidR="00B87790" w:rsidRPr="00AC5EC6" w14:paraId="2FB2E155" w14:textId="77777777" w:rsidTr="00B87790">
        <w:trPr>
          <w:gridAfter w:val="1"/>
          <w:wAfter w:w="288" w:type="dxa"/>
          <w:trHeight w:val="420"/>
        </w:trPr>
        <w:tc>
          <w:tcPr>
            <w:tcW w:w="2498" w:type="dxa"/>
            <w:shd w:val="clear" w:color="auto" w:fill="EAF1DD" w:themeFill="accent3" w:themeFillTint="33"/>
            <w:tcMar>
              <w:top w:w="100" w:type="dxa"/>
              <w:left w:w="100" w:type="dxa"/>
              <w:bottom w:w="100" w:type="dxa"/>
              <w:right w:w="100" w:type="dxa"/>
            </w:tcMar>
          </w:tcPr>
          <w:p w14:paraId="1E37F3C3" w14:textId="77777777" w:rsidR="00B87790" w:rsidRPr="000A1D6F" w:rsidRDefault="00B87790" w:rsidP="00120D08">
            <w:pPr>
              <w:rPr>
                <w:sz w:val="16"/>
                <w:szCs w:val="16"/>
              </w:rPr>
            </w:pPr>
            <w:r w:rsidRPr="00AC5EC6">
              <w:rPr>
                <w:sz w:val="16"/>
                <w:szCs w:val="16"/>
              </w:rPr>
              <w:t xml:space="preserve">2. </w:t>
            </w:r>
            <w:r w:rsidRPr="000A1D6F">
              <w:rPr>
                <w:sz w:val="16"/>
                <w:szCs w:val="16"/>
              </w:rPr>
              <w:t>¿Qué son las tecnologías IT y OT?</w:t>
            </w:r>
          </w:p>
          <w:p w14:paraId="638F45E5" w14:textId="77777777" w:rsidR="00B87790" w:rsidRPr="00AC5EC6" w:rsidRDefault="00B87790" w:rsidP="00120D08">
            <w:pPr>
              <w:ind w:left="720"/>
              <w:rPr>
                <w:sz w:val="16"/>
                <w:szCs w:val="16"/>
              </w:rPr>
            </w:pPr>
          </w:p>
          <w:p w14:paraId="0A795C07" w14:textId="77777777" w:rsidR="00B87790" w:rsidRDefault="00B87790" w:rsidP="00120D08">
            <w:pPr>
              <w:rPr>
                <w:sz w:val="16"/>
                <w:szCs w:val="16"/>
              </w:rPr>
            </w:pPr>
            <w:r w:rsidRPr="00AC5EC6">
              <w:rPr>
                <w:sz w:val="16"/>
                <w:szCs w:val="16"/>
              </w:rPr>
              <w:t xml:space="preserve">  2.1</w:t>
            </w:r>
            <w:r w:rsidRPr="00D91A47">
              <w:rPr>
                <w:sz w:val="16"/>
                <w:szCs w:val="16"/>
              </w:rPr>
              <w:t>.</w:t>
            </w:r>
            <w:r>
              <w:rPr>
                <w:sz w:val="16"/>
                <w:szCs w:val="16"/>
              </w:rPr>
              <w:t xml:space="preserve"> </w:t>
            </w:r>
            <w:r w:rsidRPr="00D91A47">
              <w:rPr>
                <w:sz w:val="16"/>
                <w:szCs w:val="16"/>
              </w:rPr>
              <w:t>¿Cómo evolucionaron las tecnologías IT-OT?</w:t>
            </w:r>
          </w:p>
          <w:p w14:paraId="6CCC395B" w14:textId="77777777" w:rsidR="00B87790" w:rsidRDefault="00B87790" w:rsidP="00120D08">
            <w:pPr>
              <w:rPr>
                <w:sz w:val="16"/>
                <w:szCs w:val="16"/>
              </w:rPr>
            </w:pPr>
          </w:p>
          <w:p w14:paraId="71C13677" w14:textId="77777777" w:rsidR="00B87790" w:rsidRPr="00AC5EC6" w:rsidRDefault="00B87790" w:rsidP="00120D08">
            <w:pPr>
              <w:rPr>
                <w:sz w:val="16"/>
                <w:szCs w:val="16"/>
              </w:rPr>
            </w:pPr>
            <w:r>
              <w:rPr>
                <w:sz w:val="16"/>
                <w:szCs w:val="16"/>
              </w:rPr>
              <w:t xml:space="preserve">  </w:t>
            </w:r>
            <w:r w:rsidRPr="00AC5EC6">
              <w:rPr>
                <w:sz w:val="16"/>
                <w:szCs w:val="16"/>
              </w:rPr>
              <w:t xml:space="preserve">2.2. </w:t>
            </w:r>
            <w:r w:rsidRPr="00D91A47">
              <w:rPr>
                <w:sz w:val="16"/>
                <w:szCs w:val="16"/>
              </w:rPr>
              <w:t>¿Qué departamentos constituyen entornos</w:t>
            </w:r>
          </w:p>
        </w:tc>
        <w:tc>
          <w:tcPr>
            <w:tcW w:w="2127" w:type="dxa"/>
            <w:shd w:val="clear" w:color="auto" w:fill="EAF1DD" w:themeFill="accent3" w:themeFillTint="33"/>
            <w:tcMar>
              <w:top w:w="100" w:type="dxa"/>
              <w:left w:w="100" w:type="dxa"/>
              <w:bottom w:w="100" w:type="dxa"/>
              <w:right w:w="100" w:type="dxa"/>
            </w:tcMar>
          </w:tcPr>
          <w:p w14:paraId="1C536E57" w14:textId="77777777" w:rsidR="00B87790" w:rsidRPr="00AC5EC6" w:rsidRDefault="00B87790" w:rsidP="00120D08">
            <w:pPr>
              <w:rPr>
                <w:sz w:val="16"/>
                <w:szCs w:val="16"/>
              </w:rPr>
            </w:pPr>
            <w:r w:rsidRPr="00AC5EC6">
              <w:rPr>
                <w:sz w:val="16"/>
                <w:szCs w:val="16"/>
              </w:rPr>
              <w:t xml:space="preserve">RA1. </w:t>
            </w:r>
            <w:r w:rsidRPr="003B60CA">
              <w:rPr>
                <w:sz w:val="16"/>
                <w:szCs w:val="16"/>
              </w:rPr>
              <w:t>Analiza el concepto de digitalización y su repercusión en los sectores productivos teniendo en cuenta la actividad de la empresa e identificando entornos IT (</w:t>
            </w:r>
            <w:r w:rsidRPr="003B60CA">
              <w:rPr>
                <w:i/>
                <w:iCs/>
                <w:sz w:val="16"/>
                <w:szCs w:val="16"/>
              </w:rPr>
              <w:t>Information Technology</w:t>
            </w:r>
            <w:r w:rsidRPr="003B60CA">
              <w:rPr>
                <w:sz w:val="16"/>
                <w:szCs w:val="16"/>
              </w:rPr>
              <w:t>: tecnología de la información) y OT (</w:t>
            </w:r>
            <w:r w:rsidRPr="003B60CA">
              <w:rPr>
                <w:i/>
                <w:iCs/>
                <w:sz w:val="16"/>
                <w:szCs w:val="16"/>
              </w:rPr>
              <w:t>Operation Technology</w:t>
            </w:r>
            <w:r w:rsidRPr="003B60CA">
              <w:rPr>
                <w:sz w:val="16"/>
                <w:szCs w:val="16"/>
              </w:rPr>
              <w:t>: tecnología de operación) característicos.</w:t>
            </w:r>
          </w:p>
        </w:tc>
        <w:tc>
          <w:tcPr>
            <w:tcW w:w="4555" w:type="dxa"/>
            <w:gridSpan w:val="4"/>
            <w:shd w:val="clear" w:color="auto" w:fill="EAF1DD" w:themeFill="accent3" w:themeFillTint="33"/>
            <w:tcMar>
              <w:top w:w="100" w:type="dxa"/>
              <w:left w:w="100" w:type="dxa"/>
              <w:bottom w:w="100" w:type="dxa"/>
              <w:right w:w="100" w:type="dxa"/>
            </w:tcMar>
          </w:tcPr>
          <w:p w14:paraId="47BCC3DD" w14:textId="77777777" w:rsidR="00B87790" w:rsidRPr="00AC5EC6" w:rsidRDefault="00B87790" w:rsidP="00120D08">
            <w:pPr>
              <w:jc w:val="both"/>
            </w:pPr>
            <w:r>
              <w:rPr>
                <w:sz w:val="16"/>
                <w:szCs w:val="16"/>
              </w:rPr>
              <w:t>d</w:t>
            </w:r>
            <w:r w:rsidRPr="00AC5EC6">
              <w:rPr>
                <w:sz w:val="16"/>
                <w:szCs w:val="16"/>
              </w:rPr>
              <w:t xml:space="preserve">) </w:t>
            </w:r>
            <w:r w:rsidRPr="00172A0E">
              <w:rPr>
                <w:sz w:val="16"/>
                <w:szCs w:val="16"/>
              </w:rPr>
              <w:t>Se han identificado los departamentos típicos de las empresas que pueden constituir entornos IT.</w:t>
            </w:r>
          </w:p>
        </w:tc>
      </w:tr>
      <w:tr w:rsidR="00B87790" w:rsidRPr="00AC5EC6" w14:paraId="61672F58" w14:textId="77777777" w:rsidTr="00B87790">
        <w:trPr>
          <w:gridAfter w:val="1"/>
          <w:wAfter w:w="288" w:type="dxa"/>
          <w:trHeight w:val="420"/>
        </w:trPr>
        <w:tc>
          <w:tcPr>
            <w:tcW w:w="2498" w:type="dxa"/>
            <w:shd w:val="clear" w:color="auto" w:fill="EAF1DD" w:themeFill="accent3" w:themeFillTint="33"/>
            <w:tcMar>
              <w:top w:w="100" w:type="dxa"/>
              <w:left w:w="100" w:type="dxa"/>
              <w:bottom w:w="100" w:type="dxa"/>
              <w:right w:w="100" w:type="dxa"/>
            </w:tcMar>
          </w:tcPr>
          <w:p w14:paraId="7C7B50DE" w14:textId="77777777" w:rsidR="00B87790" w:rsidRPr="00172A0E" w:rsidRDefault="00B87790" w:rsidP="00120D08">
            <w:pPr>
              <w:rPr>
                <w:sz w:val="16"/>
                <w:szCs w:val="16"/>
              </w:rPr>
            </w:pPr>
            <w:r w:rsidRPr="00172A0E">
              <w:rPr>
                <w:sz w:val="16"/>
                <w:szCs w:val="16"/>
              </w:rPr>
              <w:t>3. ¿Cómo se relacionan las tecnologías IT y OT?</w:t>
            </w:r>
          </w:p>
          <w:p w14:paraId="21DA506F" w14:textId="77777777" w:rsidR="00B87790" w:rsidRPr="00172A0E" w:rsidRDefault="00B87790" w:rsidP="00120D08">
            <w:pPr>
              <w:rPr>
                <w:sz w:val="16"/>
                <w:szCs w:val="16"/>
              </w:rPr>
            </w:pPr>
          </w:p>
          <w:p w14:paraId="4F4C687F" w14:textId="77777777" w:rsidR="00B87790" w:rsidRPr="00AC5EC6" w:rsidRDefault="00B87790" w:rsidP="00120D08">
            <w:pPr>
              <w:rPr>
                <w:sz w:val="16"/>
                <w:szCs w:val="16"/>
              </w:rPr>
            </w:pPr>
            <w:r w:rsidRPr="00172A0E">
              <w:rPr>
                <w:sz w:val="16"/>
                <w:szCs w:val="16"/>
              </w:rPr>
              <w:t xml:space="preserve">  3.1. Entornos digitales integrados</w:t>
            </w:r>
          </w:p>
        </w:tc>
        <w:tc>
          <w:tcPr>
            <w:tcW w:w="2127" w:type="dxa"/>
            <w:shd w:val="clear" w:color="auto" w:fill="EAF1DD" w:themeFill="accent3" w:themeFillTint="33"/>
            <w:tcMar>
              <w:top w:w="100" w:type="dxa"/>
              <w:left w:w="100" w:type="dxa"/>
              <w:bottom w:w="100" w:type="dxa"/>
              <w:right w:w="100" w:type="dxa"/>
            </w:tcMar>
          </w:tcPr>
          <w:p w14:paraId="4151B67D" w14:textId="77777777" w:rsidR="00B87790" w:rsidRPr="00AC5EC6" w:rsidRDefault="00B87790" w:rsidP="00120D08">
            <w:pPr>
              <w:rPr>
                <w:sz w:val="16"/>
                <w:szCs w:val="16"/>
              </w:rPr>
            </w:pPr>
            <w:r w:rsidRPr="00172A0E">
              <w:rPr>
                <w:sz w:val="16"/>
                <w:szCs w:val="16"/>
              </w:rPr>
              <w:t xml:space="preserve">RA1. Analiza el concepto de digitalización y su repercusión en los sectores productivos teniendo en cuenta la actividad de la empresa e identificando entornos IT </w:t>
            </w:r>
            <w:r w:rsidRPr="00172A0E">
              <w:rPr>
                <w:sz w:val="16"/>
                <w:szCs w:val="16"/>
              </w:rPr>
              <w:lastRenderedPageBreak/>
              <w:t>(</w:t>
            </w:r>
            <w:r w:rsidRPr="00172A0E">
              <w:rPr>
                <w:i/>
                <w:iCs/>
                <w:sz w:val="16"/>
                <w:szCs w:val="16"/>
              </w:rPr>
              <w:t>Information Technology</w:t>
            </w:r>
            <w:r w:rsidRPr="00172A0E">
              <w:rPr>
                <w:sz w:val="16"/>
                <w:szCs w:val="16"/>
              </w:rPr>
              <w:t>: tecnología de la información) y OT (</w:t>
            </w:r>
            <w:r w:rsidRPr="00172A0E">
              <w:rPr>
                <w:i/>
                <w:iCs/>
                <w:sz w:val="16"/>
                <w:szCs w:val="16"/>
              </w:rPr>
              <w:t>Operation Technology</w:t>
            </w:r>
            <w:r w:rsidRPr="00172A0E">
              <w:rPr>
                <w:sz w:val="16"/>
                <w:szCs w:val="16"/>
              </w:rPr>
              <w:t>: tecnología de operación) característicos.</w:t>
            </w:r>
          </w:p>
        </w:tc>
        <w:tc>
          <w:tcPr>
            <w:tcW w:w="4555" w:type="dxa"/>
            <w:gridSpan w:val="4"/>
            <w:shd w:val="clear" w:color="auto" w:fill="EAF1DD" w:themeFill="accent3" w:themeFillTint="33"/>
            <w:tcMar>
              <w:top w:w="100" w:type="dxa"/>
              <w:left w:w="100" w:type="dxa"/>
              <w:bottom w:w="100" w:type="dxa"/>
              <w:right w:w="100" w:type="dxa"/>
            </w:tcMar>
          </w:tcPr>
          <w:p w14:paraId="76D2B7E4" w14:textId="77777777" w:rsidR="00B87790" w:rsidRDefault="00B87790" w:rsidP="00120D08">
            <w:pPr>
              <w:rPr>
                <w:sz w:val="16"/>
                <w:szCs w:val="16"/>
              </w:rPr>
            </w:pPr>
            <w:r w:rsidRPr="00AC5EC6">
              <w:rPr>
                <w:sz w:val="16"/>
                <w:szCs w:val="16"/>
              </w:rPr>
              <w:lastRenderedPageBreak/>
              <w:t xml:space="preserve">e) </w:t>
            </w:r>
            <w:r w:rsidRPr="00172A0E">
              <w:rPr>
                <w:sz w:val="16"/>
                <w:szCs w:val="16"/>
              </w:rPr>
              <w:t>Se han seleccionado las tecnologías típicas de la digitalización en planta y en negocio.</w:t>
            </w:r>
          </w:p>
          <w:p w14:paraId="0CE5A7E8" w14:textId="77777777" w:rsidR="00B87790" w:rsidRPr="00AC5EC6" w:rsidRDefault="00B87790" w:rsidP="00120D08">
            <w:pPr>
              <w:jc w:val="both"/>
            </w:pPr>
            <w:r>
              <w:rPr>
                <w:sz w:val="16"/>
                <w:szCs w:val="16"/>
              </w:rPr>
              <w:t>g)</w:t>
            </w:r>
            <w:r w:rsidRPr="00975B21">
              <w:rPr>
                <w:rFonts w:ascii="Arimo" w:hAnsi="Arimo" w:cs="Arimo"/>
                <w:color w:val="000000"/>
                <w:sz w:val="20"/>
                <w:szCs w:val="20"/>
              </w:rPr>
              <w:t xml:space="preserve"> </w:t>
            </w:r>
            <w:r w:rsidRPr="00975B21">
              <w:rPr>
                <w:sz w:val="16"/>
                <w:szCs w:val="16"/>
              </w:rPr>
              <w:t>Se han analizado las ventajas de digitalizar una empresa industrial de extremo a extremo.</w:t>
            </w:r>
            <w:r>
              <w:rPr>
                <w:sz w:val="16"/>
                <w:szCs w:val="16"/>
              </w:rPr>
              <w:t xml:space="preserve"> </w:t>
            </w:r>
          </w:p>
        </w:tc>
      </w:tr>
      <w:tr w:rsidR="00B87790" w:rsidRPr="00AC5EC6" w14:paraId="60696066" w14:textId="77777777" w:rsidTr="00B87790">
        <w:trPr>
          <w:gridAfter w:val="1"/>
          <w:wAfter w:w="288" w:type="dxa"/>
          <w:trHeight w:val="420"/>
        </w:trPr>
        <w:tc>
          <w:tcPr>
            <w:tcW w:w="2498" w:type="dxa"/>
            <w:shd w:val="clear" w:color="auto" w:fill="EAF1DD" w:themeFill="accent3" w:themeFillTint="33"/>
            <w:tcMar>
              <w:top w:w="100" w:type="dxa"/>
              <w:left w:w="100" w:type="dxa"/>
              <w:bottom w:w="100" w:type="dxa"/>
              <w:right w:w="100" w:type="dxa"/>
            </w:tcMar>
          </w:tcPr>
          <w:p w14:paraId="4E90286C" w14:textId="77777777" w:rsidR="00B87790" w:rsidRPr="00172A0E" w:rsidRDefault="00B87790" w:rsidP="00120D08">
            <w:pPr>
              <w:rPr>
                <w:sz w:val="16"/>
                <w:szCs w:val="16"/>
              </w:rPr>
            </w:pPr>
            <w:r w:rsidRPr="00172A0E">
              <w:rPr>
                <w:sz w:val="16"/>
                <w:szCs w:val="16"/>
              </w:rPr>
              <w:lastRenderedPageBreak/>
              <w:t>3. ¿Cómo se relacionan las tecnologías IT y OT?</w:t>
            </w:r>
          </w:p>
          <w:p w14:paraId="0B6B8ED4" w14:textId="77777777" w:rsidR="00B87790" w:rsidRPr="00172A0E" w:rsidRDefault="00B87790" w:rsidP="00120D08">
            <w:pPr>
              <w:rPr>
                <w:sz w:val="16"/>
                <w:szCs w:val="16"/>
              </w:rPr>
            </w:pPr>
          </w:p>
          <w:p w14:paraId="38531B74" w14:textId="77777777" w:rsidR="00B87790" w:rsidRPr="00172A0E" w:rsidRDefault="00B87790" w:rsidP="00120D08">
            <w:pPr>
              <w:rPr>
                <w:sz w:val="16"/>
                <w:szCs w:val="16"/>
              </w:rPr>
            </w:pPr>
            <w:r w:rsidRPr="00172A0E">
              <w:rPr>
                <w:sz w:val="16"/>
                <w:szCs w:val="16"/>
              </w:rPr>
              <w:t xml:space="preserve">  3.2. Semejanzas y diferencias entre IT y OT</w:t>
            </w:r>
          </w:p>
        </w:tc>
        <w:tc>
          <w:tcPr>
            <w:tcW w:w="2127" w:type="dxa"/>
            <w:shd w:val="clear" w:color="auto" w:fill="EAF1DD" w:themeFill="accent3" w:themeFillTint="33"/>
            <w:tcMar>
              <w:top w:w="100" w:type="dxa"/>
              <w:left w:w="100" w:type="dxa"/>
              <w:bottom w:w="100" w:type="dxa"/>
              <w:right w:w="100" w:type="dxa"/>
            </w:tcMar>
          </w:tcPr>
          <w:p w14:paraId="67511312" w14:textId="77777777" w:rsidR="00B87790" w:rsidRPr="00172A0E" w:rsidRDefault="00B87790" w:rsidP="00120D08">
            <w:pPr>
              <w:rPr>
                <w:sz w:val="16"/>
                <w:szCs w:val="16"/>
              </w:rPr>
            </w:pPr>
            <w:r w:rsidRPr="00172A0E">
              <w:rPr>
                <w:sz w:val="16"/>
                <w:szCs w:val="16"/>
              </w:rPr>
              <w:t>RA1. Analiza el concepto de digitalización y su repercusión en los sectores productivos teniendo en cuenta la actividad de la empresa e identificando entornos IT (</w:t>
            </w:r>
            <w:r w:rsidRPr="00172A0E">
              <w:rPr>
                <w:i/>
                <w:iCs/>
                <w:sz w:val="16"/>
                <w:szCs w:val="16"/>
              </w:rPr>
              <w:t>Information Technology</w:t>
            </w:r>
            <w:r w:rsidRPr="00172A0E">
              <w:rPr>
                <w:sz w:val="16"/>
                <w:szCs w:val="16"/>
              </w:rPr>
              <w:t>: tecnología de la información) y OT (</w:t>
            </w:r>
            <w:r w:rsidRPr="00172A0E">
              <w:rPr>
                <w:i/>
                <w:iCs/>
                <w:sz w:val="16"/>
                <w:szCs w:val="16"/>
              </w:rPr>
              <w:t>Operation Technology</w:t>
            </w:r>
            <w:r w:rsidRPr="00172A0E">
              <w:rPr>
                <w:sz w:val="16"/>
                <w:szCs w:val="16"/>
              </w:rPr>
              <w:t>: tecnología de operación) característicos.</w:t>
            </w:r>
          </w:p>
        </w:tc>
        <w:tc>
          <w:tcPr>
            <w:tcW w:w="4555" w:type="dxa"/>
            <w:gridSpan w:val="4"/>
            <w:shd w:val="clear" w:color="auto" w:fill="EAF1DD" w:themeFill="accent3" w:themeFillTint="33"/>
            <w:tcMar>
              <w:top w:w="100" w:type="dxa"/>
              <w:left w:w="100" w:type="dxa"/>
              <w:bottom w:w="100" w:type="dxa"/>
              <w:right w:w="100" w:type="dxa"/>
            </w:tcMar>
          </w:tcPr>
          <w:p w14:paraId="2C5582E4" w14:textId="77777777" w:rsidR="00B87790" w:rsidRDefault="00B87790" w:rsidP="00120D08">
            <w:pPr>
              <w:rPr>
                <w:sz w:val="16"/>
                <w:szCs w:val="16"/>
              </w:rPr>
            </w:pPr>
            <w:r w:rsidRPr="00172A0E">
              <w:rPr>
                <w:sz w:val="16"/>
                <w:szCs w:val="16"/>
              </w:rPr>
              <w:t>c) Se han establecido las diferencias y similitudes entre los entornos IT y OT.</w:t>
            </w:r>
          </w:p>
          <w:p w14:paraId="678B2723" w14:textId="77777777" w:rsidR="00B87790" w:rsidRPr="00AC5EC6" w:rsidRDefault="00B87790" w:rsidP="00120D08">
            <w:pPr>
              <w:jc w:val="both"/>
            </w:pPr>
            <w:r>
              <w:rPr>
                <w:sz w:val="16"/>
                <w:szCs w:val="16"/>
              </w:rPr>
              <w:t xml:space="preserve">f) </w:t>
            </w:r>
            <w:r w:rsidRPr="00F336D1">
              <w:rPr>
                <w:sz w:val="16"/>
                <w:szCs w:val="16"/>
              </w:rPr>
              <w:t>Se ha analizado la importancia de la conexión entre entornos IT y OT.</w:t>
            </w:r>
          </w:p>
        </w:tc>
      </w:tr>
      <w:tr w:rsidR="00B87790" w:rsidRPr="00AC5EC6" w14:paraId="52EF11E1" w14:textId="77777777" w:rsidTr="00B87790">
        <w:trPr>
          <w:gridAfter w:val="1"/>
          <w:wAfter w:w="288" w:type="dxa"/>
          <w:trHeight w:val="420"/>
        </w:trPr>
        <w:tc>
          <w:tcPr>
            <w:tcW w:w="2498" w:type="dxa"/>
            <w:shd w:val="clear" w:color="auto" w:fill="EAF1DD" w:themeFill="accent3" w:themeFillTint="33"/>
            <w:tcMar>
              <w:top w:w="100" w:type="dxa"/>
              <w:left w:w="100" w:type="dxa"/>
              <w:bottom w:w="100" w:type="dxa"/>
              <w:right w:w="100" w:type="dxa"/>
            </w:tcMar>
          </w:tcPr>
          <w:p w14:paraId="45A41E78" w14:textId="78F8C9C5" w:rsidR="00B87790" w:rsidRPr="00AC5EC6" w:rsidRDefault="00B87790" w:rsidP="00120D08">
            <w:r w:rsidRPr="00AC5EC6">
              <w:t>Conocimientos</w:t>
            </w:r>
          </w:p>
        </w:tc>
        <w:tc>
          <w:tcPr>
            <w:tcW w:w="6682" w:type="dxa"/>
            <w:gridSpan w:val="5"/>
            <w:shd w:val="clear" w:color="auto" w:fill="EAF1DD" w:themeFill="accent3" w:themeFillTint="33"/>
            <w:tcMar>
              <w:top w:w="100" w:type="dxa"/>
              <w:left w:w="100" w:type="dxa"/>
              <w:bottom w:w="100" w:type="dxa"/>
              <w:right w:w="100" w:type="dxa"/>
            </w:tcMar>
          </w:tcPr>
          <w:p w14:paraId="4431AD45" w14:textId="77777777" w:rsidR="00B87790" w:rsidRPr="00AC5EC6" w:rsidRDefault="00B87790" w:rsidP="0088124A">
            <w:pPr>
              <w:numPr>
                <w:ilvl w:val="0"/>
                <w:numId w:val="35"/>
              </w:numPr>
              <w:autoSpaceDE/>
              <w:autoSpaceDN/>
            </w:pPr>
            <w:r>
              <w:t>¿Qué es la digitalización?</w:t>
            </w:r>
          </w:p>
          <w:p w14:paraId="40D11B70" w14:textId="77777777" w:rsidR="00B87790" w:rsidRPr="00AC5EC6" w:rsidRDefault="00B87790" w:rsidP="00120D08">
            <w:pPr>
              <w:ind w:left="720"/>
            </w:pPr>
          </w:p>
          <w:p w14:paraId="31167CB1" w14:textId="77777777" w:rsidR="00B87790" w:rsidRPr="00AC5EC6" w:rsidRDefault="00B87790" w:rsidP="0088124A">
            <w:pPr>
              <w:numPr>
                <w:ilvl w:val="1"/>
                <w:numId w:val="35"/>
              </w:numPr>
              <w:autoSpaceDE/>
              <w:autoSpaceDN/>
            </w:pPr>
            <w:r>
              <w:t>¿Por qué se digitalizan las empresas?</w:t>
            </w:r>
          </w:p>
          <w:p w14:paraId="46BA6672" w14:textId="77777777" w:rsidR="00B87790" w:rsidRDefault="00B87790" w:rsidP="0088124A">
            <w:pPr>
              <w:numPr>
                <w:ilvl w:val="1"/>
                <w:numId w:val="35"/>
              </w:numPr>
              <w:autoSpaceDE/>
              <w:autoSpaceDN/>
            </w:pPr>
            <w:r>
              <w:t>¿Cómo se digitalizan las empresas?</w:t>
            </w:r>
          </w:p>
          <w:p w14:paraId="77F8FC93" w14:textId="77777777" w:rsidR="00B87790" w:rsidRPr="00AC5EC6" w:rsidRDefault="00B87790" w:rsidP="0088124A">
            <w:pPr>
              <w:numPr>
                <w:ilvl w:val="1"/>
                <w:numId w:val="35"/>
              </w:numPr>
              <w:autoSpaceDE/>
              <w:autoSpaceDN/>
            </w:pPr>
            <w:r>
              <w:t>¿Cómo cambia la tecnología digital a las empresas?</w:t>
            </w:r>
          </w:p>
          <w:p w14:paraId="25FE9973" w14:textId="77777777" w:rsidR="00B87790" w:rsidRPr="00AC5EC6" w:rsidRDefault="00B87790" w:rsidP="00120D08">
            <w:pPr>
              <w:ind w:left="720"/>
            </w:pPr>
          </w:p>
          <w:p w14:paraId="3351A8F8" w14:textId="77777777" w:rsidR="00B87790" w:rsidRPr="00AC5EC6" w:rsidRDefault="00B87790" w:rsidP="0088124A">
            <w:pPr>
              <w:numPr>
                <w:ilvl w:val="0"/>
                <w:numId w:val="35"/>
              </w:numPr>
              <w:autoSpaceDE/>
              <w:autoSpaceDN/>
            </w:pPr>
            <w:r>
              <w:t>¿Qué son las tecnologías IT y OT?</w:t>
            </w:r>
          </w:p>
          <w:p w14:paraId="5ECC03EA" w14:textId="77777777" w:rsidR="00B87790" w:rsidRPr="00AC5EC6" w:rsidRDefault="00B87790" w:rsidP="00120D08">
            <w:pPr>
              <w:ind w:left="720"/>
            </w:pPr>
          </w:p>
          <w:p w14:paraId="53BF0F55" w14:textId="77777777" w:rsidR="00B87790" w:rsidRPr="00AC5EC6" w:rsidRDefault="00B87790" w:rsidP="0088124A">
            <w:pPr>
              <w:numPr>
                <w:ilvl w:val="1"/>
                <w:numId w:val="35"/>
              </w:numPr>
              <w:autoSpaceDE/>
              <w:autoSpaceDN/>
            </w:pPr>
            <w:r>
              <w:t>¿Cómo evolucionaron las tecnologías IT-OT?</w:t>
            </w:r>
          </w:p>
          <w:p w14:paraId="63BC1C39" w14:textId="77777777" w:rsidR="00B87790" w:rsidRPr="00AC5EC6" w:rsidRDefault="00B87790" w:rsidP="0088124A">
            <w:pPr>
              <w:numPr>
                <w:ilvl w:val="1"/>
                <w:numId w:val="35"/>
              </w:numPr>
              <w:autoSpaceDE/>
              <w:autoSpaceDN/>
            </w:pPr>
            <w:r>
              <w:t>¿Qué departamentos constituyen entornos IT?</w:t>
            </w:r>
          </w:p>
          <w:p w14:paraId="4293A993" w14:textId="77777777" w:rsidR="00B87790" w:rsidRPr="00AC5EC6" w:rsidRDefault="00B87790" w:rsidP="00120D08">
            <w:pPr>
              <w:ind w:left="720"/>
            </w:pPr>
          </w:p>
          <w:p w14:paraId="35DD3156" w14:textId="77777777" w:rsidR="00B87790" w:rsidRPr="00AC5EC6" w:rsidRDefault="00B87790" w:rsidP="0088124A">
            <w:pPr>
              <w:numPr>
                <w:ilvl w:val="0"/>
                <w:numId w:val="35"/>
              </w:numPr>
              <w:autoSpaceDE/>
              <w:autoSpaceDN/>
            </w:pPr>
            <w:r>
              <w:t>¿Cómo se relacionan las tecnologías IT y OT?</w:t>
            </w:r>
          </w:p>
          <w:p w14:paraId="01BA8E48" w14:textId="77777777" w:rsidR="00B87790" w:rsidRPr="00AC5EC6" w:rsidRDefault="00B87790" w:rsidP="00120D08">
            <w:pPr>
              <w:ind w:left="720"/>
            </w:pPr>
          </w:p>
          <w:p w14:paraId="6CF1120E" w14:textId="77777777" w:rsidR="00B87790" w:rsidRPr="00AC5EC6" w:rsidRDefault="00B87790" w:rsidP="0088124A">
            <w:pPr>
              <w:numPr>
                <w:ilvl w:val="1"/>
                <w:numId w:val="35"/>
              </w:numPr>
              <w:autoSpaceDE/>
              <w:autoSpaceDN/>
            </w:pPr>
            <w:r>
              <w:t>Entornos digitales integrados</w:t>
            </w:r>
          </w:p>
          <w:p w14:paraId="774EA23D" w14:textId="77777777" w:rsidR="00B87790" w:rsidRPr="00AC5EC6" w:rsidRDefault="00B87790" w:rsidP="0088124A">
            <w:pPr>
              <w:numPr>
                <w:ilvl w:val="1"/>
                <w:numId w:val="35"/>
              </w:numPr>
              <w:autoSpaceDE/>
              <w:autoSpaceDN/>
            </w:pPr>
            <w:r>
              <w:t>Semejanzas y diferencias entre IT y OT</w:t>
            </w:r>
          </w:p>
          <w:p w14:paraId="1EB2F85F" w14:textId="77777777" w:rsidR="00B87790" w:rsidRPr="00AC5EC6" w:rsidRDefault="00B87790" w:rsidP="00120D08"/>
        </w:tc>
      </w:tr>
      <w:tr w:rsidR="00B87790" w:rsidRPr="00AC5EC6" w14:paraId="6D573610" w14:textId="77777777" w:rsidTr="00B87790">
        <w:trPr>
          <w:gridAfter w:val="1"/>
          <w:wAfter w:w="288" w:type="dxa"/>
          <w:trHeight w:val="420"/>
        </w:trPr>
        <w:tc>
          <w:tcPr>
            <w:tcW w:w="2498" w:type="dxa"/>
            <w:shd w:val="clear" w:color="auto" w:fill="EAF1DD" w:themeFill="accent3" w:themeFillTint="33"/>
            <w:tcMar>
              <w:top w:w="100" w:type="dxa"/>
              <w:left w:w="100" w:type="dxa"/>
              <w:bottom w:w="100" w:type="dxa"/>
              <w:right w:w="100" w:type="dxa"/>
            </w:tcMar>
          </w:tcPr>
          <w:p w14:paraId="388DB583" w14:textId="7B147B9F" w:rsidR="00B87790" w:rsidRPr="00AC5EC6" w:rsidRDefault="00B87790" w:rsidP="00120D08">
            <w:r w:rsidRPr="00AC5EC6">
              <w:t xml:space="preserve">Prácticas </w:t>
            </w:r>
          </w:p>
        </w:tc>
        <w:tc>
          <w:tcPr>
            <w:tcW w:w="6682" w:type="dxa"/>
            <w:gridSpan w:val="5"/>
            <w:shd w:val="clear" w:color="auto" w:fill="EAF1DD" w:themeFill="accent3" w:themeFillTint="33"/>
            <w:tcMar>
              <w:top w:w="100" w:type="dxa"/>
              <w:left w:w="100" w:type="dxa"/>
              <w:bottom w:w="100" w:type="dxa"/>
              <w:right w:w="100" w:type="dxa"/>
            </w:tcMar>
          </w:tcPr>
          <w:p w14:paraId="2F793516" w14:textId="77777777" w:rsidR="00B87790" w:rsidRPr="00AC5EC6" w:rsidRDefault="00B87790" w:rsidP="0088124A">
            <w:pPr>
              <w:numPr>
                <w:ilvl w:val="0"/>
                <w:numId w:val="38"/>
              </w:numPr>
              <w:autoSpaceDE/>
              <w:autoSpaceDN/>
              <w:jc w:val="both"/>
            </w:pPr>
            <w:r>
              <w:t>Analizar diferentes formas de digitalización en una empresa</w:t>
            </w:r>
            <w:r w:rsidRPr="00AC5EC6">
              <w:t>.</w:t>
            </w:r>
          </w:p>
          <w:p w14:paraId="57F6664E" w14:textId="77777777" w:rsidR="00B87790" w:rsidRPr="00AC5EC6" w:rsidRDefault="00B87790" w:rsidP="0088124A">
            <w:pPr>
              <w:numPr>
                <w:ilvl w:val="0"/>
                <w:numId w:val="38"/>
              </w:numPr>
              <w:autoSpaceDE/>
              <w:autoSpaceDN/>
              <w:jc w:val="both"/>
            </w:pPr>
            <w:r w:rsidRPr="00AC5EC6">
              <w:t xml:space="preserve">Identificar </w:t>
            </w:r>
            <w:r>
              <w:t>el impacto de la digitalización en algunas actividades empresariales (desempeño de los trabajadores, estructura de la empresa, etc.)</w:t>
            </w:r>
            <w:r w:rsidRPr="00AC5EC6">
              <w:t>.</w:t>
            </w:r>
          </w:p>
          <w:p w14:paraId="22BFABF5" w14:textId="77777777" w:rsidR="00B87790" w:rsidRPr="00AC5EC6" w:rsidRDefault="00B87790" w:rsidP="0088124A">
            <w:pPr>
              <w:numPr>
                <w:ilvl w:val="0"/>
                <w:numId w:val="38"/>
              </w:numPr>
              <w:autoSpaceDE/>
              <w:autoSpaceDN/>
              <w:jc w:val="both"/>
            </w:pPr>
            <w:r>
              <w:t>Aprender a diferenciar entre tecnología de la información y tecnología de la operación</w:t>
            </w:r>
            <w:r w:rsidRPr="00AC5EC6">
              <w:t>.</w:t>
            </w:r>
          </w:p>
          <w:p w14:paraId="2E34A5E1" w14:textId="77777777" w:rsidR="00B87790" w:rsidRPr="00AC5EC6" w:rsidRDefault="00B87790" w:rsidP="0088124A">
            <w:pPr>
              <w:numPr>
                <w:ilvl w:val="0"/>
                <w:numId w:val="38"/>
              </w:numPr>
              <w:autoSpaceDE/>
              <w:autoSpaceDN/>
              <w:jc w:val="both"/>
            </w:pPr>
            <w:r>
              <w:t>Identificar el uso de computación en la frontera (</w:t>
            </w:r>
            <w:r>
              <w:rPr>
                <w:i/>
                <w:iCs/>
              </w:rPr>
              <w:t>edge computing</w:t>
            </w:r>
            <w:r>
              <w:t>) en una empresa</w:t>
            </w:r>
            <w:r w:rsidRPr="00AC5EC6">
              <w:t>.</w:t>
            </w:r>
          </w:p>
          <w:p w14:paraId="34CC7458" w14:textId="77777777" w:rsidR="00B87790" w:rsidRDefault="00B87790" w:rsidP="0088124A">
            <w:pPr>
              <w:numPr>
                <w:ilvl w:val="0"/>
                <w:numId w:val="38"/>
              </w:numPr>
              <w:autoSpaceDE/>
              <w:autoSpaceDN/>
              <w:jc w:val="both"/>
            </w:pPr>
            <w:r>
              <w:t>Analizar la evolución de las tecnologías IT-OT en un sector productivo concreto</w:t>
            </w:r>
            <w:r w:rsidRPr="00AC5EC6">
              <w:t>.</w:t>
            </w:r>
          </w:p>
          <w:p w14:paraId="22981203" w14:textId="77777777" w:rsidR="00B87790" w:rsidRPr="00AC5EC6" w:rsidRDefault="00B87790" w:rsidP="0088124A">
            <w:pPr>
              <w:numPr>
                <w:ilvl w:val="0"/>
                <w:numId w:val="38"/>
              </w:numPr>
              <w:autoSpaceDE/>
              <w:autoSpaceDN/>
              <w:jc w:val="both"/>
            </w:pPr>
            <w:r>
              <w:t>Proponer la creación de nuevos departamentos en empresas IT.</w:t>
            </w:r>
          </w:p>
          <w:p w14:paraId="3EF7BFDA" w14:textId="77777777" w:rsidR="00B87790" w:rsidRPr="00AC5EC6" w:rsidRDefault="00B87790" w:rsidP="0088124A">
            <w:pPr>
              <w:numPr>
                <w:ilvl w:val="0"/>
                <w:numId w:val="38"/>
              </w:numPr>
              <w:autoSpaceDE/>
              <w:autoSpaceDN/>
              <w:jc w:val="both"/>
            </w:pPr>
            <w:r>
              <w:t>Analizar los efectos beneficiosos y perjudiciales de la integración tecnológica IT-OT en una empresa</w:t>
            </w:r>
            <w:r w:rsidRPr="00AC5EC6">
              <w:t>.</w:t>
            </w:r>
          </w:p>
          <w:p w14:paraId="4187E1F7" w14:textId="77777777" w:rsidR="00B87790" w:rsidRPr="00AC5EC6" w:rsidRDefault="00B87790" w:rsidP="0088124A">
            <w:pPr>
              <w:numPr>
                <w:ilvl w:val="0"/>
                <w:numId w:val="38"/>
              </w:numPr>
              <w:autoSpaceDE/>
              <w:autoSpaceDN/>
              <w:jc w:val="both"/>
            </w:pPr>
            <w:r>
              <w:t>Clasificar herramientas según pertenezcan a un entorno de digitalización en planta o de negocio</w:t>
            </w:r>
            <w:r w:rsidRPr="00AC5EC6">
              <w:t>.</w:t>
            </w:r>
          </w:p>
          <w:p w14:paraId="14F49D6B" w14:textId="77777777" w:rsidR="00B87790" w:rsidRDefault="00B87790" w:rsidP="0088124A">
            <w:pPr>
              <w:numPr>
                <w:ilvl w:val="0"/>
                <w:numId w:val="38"/>
              </w:numPr>
              <w:autoSpaceDE/>
              <w:autoSpaceDN/>
              <w:jc w:val="both"/>
            </w:pPr>
            <w:r>
              <w:t>Analizar la integración IT-OT de una gran empresa</w:t>
            </w:r>
            <w:r w:rsidRPr="00AC5EC6">
              <w:t>.</w:t>
            </w:r>
          </w:p>
          <w:p w14:paraId="0747DFCD" w14:textId="77777777" w:rsidR="00B87790" w:rsidRPr="00AC5EC6" w:rsidRDefault="00B87790" w:rsidP="0088124A">
            <w:pPr>
              <w:numPr>
                <w:ilvl w:val="0"/>
                <w:numId w:val="38"/>
              </w:numPr>
              <w:autoSpaceDE/>
              <w:autoSpaceDN/>
              <w:jc w:val="both"/>
            </w:pPr>
            <w:r w:rsidRPr="00AC5EC6">
              <w:t>Reto:</w:t>
            </w:r>
          </w:p>
          <w:p w14:paraId="6B616B59" w14:textId="77777777" w:rsidR="00B87790" w:rsidRDefault="00B87790" w:rsidP="0088124A">
            <w:pPr>
              <w:pStyle w:val="Prrafodelista"/>
              <w:widowControl/>
              <w:numPr>
                <w:ilvl w:val="1"/>
                <w:numId w:val="38"/>
              </w:numPr>
              <w:autoSpaceDE/>
              <w:autoSpaceDN/>
              <w:spacing w:line="276" w:lineRule="auto"/>
              <w:contextualSpacing/>
            </w:pPr>
            <w:r>
              <w:lastRenderedPageBreak/>
              <w:t>Identificar los procesos de una pequeña empresa que puedan ser objetos de digitalización.</w:t>
            </w:r>
          </w:p>
          <w:p w14:paraId="13603829" w14:textId="77777777" w:rsidR="00B87790" w:rsidRPr="00AC5EC6" w:rsidRDefault="00B87790" w:rsidP="0088124A">
            <w:pPr>
              <w:pStyle w:val="Prrafodelista"/>
              <w:widowControl/>
              <w:numPr>
                <w:ilvl w:val="1"/>
                <w:numId w:val="38"/>
              </w:numPr>
              <w:autoSpaceDE/>
              <w:autoSpaceDN/>
              <w:spacing w:line="276" w:lineRule="auto"/>
              <w:contextualSpacing/>
            </w:pPr>
            <w:r w:rsidRPr="008F0A76">
              <w:t>Proponer acciones para la integración de tecnologías IT-OT en un pequeño negocio.</w:t>
            </w:r>
          </w:p>
        </w:tc>
      </w:tr>
      <w:tr w:rsidR="00B87790" w:rsidRPr="00AC5EC6" w14:paraId="4675111D" w14:textId="77777777" w:rsidTr="00B87790">
        <w:trPr>
          <w:gridAfter w:val="1"/>
          <w:wAfter w:w="288" w:type="dxa"/>
          <w:trHeight w:val="420"/>
        </w:trPr>
        <w:tc>
          <w:tcPr>
            <w:tcW w:w="2498" w:type="dxa"/>
            <w:shd w:val="clear" w:color="auto" w:fill="EAF1DD" w:themeFill="accent3" w:themeFillTint="33"/>
            <w:tcMar>
              <w:top w:w="100" w:type="dxa"/>
              <w:left w:w="100" w:type="dxa"/>
              <w:bottom w:w="100" w:type="dxa"/>
              <w:right w:w="100" w:type="dxa"/>
            </w:tcMar>
          </w:tcPr>
          <w:p w14:paraId="45C1F45B" w14:textId="77777777" w:rsidR="00B87790" w:rsidRPr="00AC5EC6" w:rsidRDefault="00B87790" w:rsidP="00120D08">
            <w:r w:rsidRPr="00AC5EC6">
              <w:lastRenderedPageBreak/>
              <w:t>Softskills</w:t>
            </w:r>
          </w:p>
        </w:tc>
        <w:tc>
          <w:tcPr>
            <w:tcW w:w="6682" w:type="dxa"/>
            <w:gridSpan w:val="5"/>
            <w:shd w:val="clear" w:color="auto" w:fill="EAF1DD" w:themeFill="accent3" w:themeFillTint="33"/>
            <w:tcMar>
              <w:top w:w="100" w:type="dxa"/>
              <w:left w:w="100" w:type="dxa"/>
              <w:bottom w:w="100" w:type="dxa"/>
              <w:right w:w="100" w:type="dxa"/>
            </w:tcMar>
          </w:tcPr>
          <w:p w14:paraId="3CC81A4E" w14:textId="77777777" w:rsidR="00B87790" w:rsidRPr="00AC5EC6" w:rsidRDefault="00B87790" w:rsidP="0088124A">
            <w:pPr>
              <w:numPr>
                <w:ilvl w:val="0"/>
                <w:numId w:val="37"/>
              </w:numPr>
              <w:autoSpaceDE/>
              <w:autoSpaceDN/>
              <w:jc w:val="both"/>
            </w:pPr>
            <w:r w:rsidRPr="00AC5EC6">
              <w:t>Profesionalidad. Actúa de forma diligente, eficiente y ordenada.</w:t>
            </w:r>
          </w:p>
          <w:p w14:paraId="63A5F49B" w14:textId="77777777" w:rsidR="00B87790" w:rsidRPr="00AC5EC6" w:rsidRDefault="00B87790" w:rsidP="0088124A">
            <w:pPr>
              <w:numPr>
                <w:ilvl w:val="0"/>
                <w:numId w:val="37"/>
              </w:numPr>
              <w:autoSpaceDE/>
              <w:autoSpaceDN/>
              <w:jc w:val="both"/>
            </w:pPr>
            <w:r w:rsidRPr="00AC5EC6">
              <w:t>Responsabilidad. Asume sus obligaciones, no procrastina las tareas, es puntual.</w:t>
            </w:r>
          </w:p>
          <w:p w14:paraId="70A5C914" w14:textId="77777777" w:rsidR="00B87790" w:rsidRPr="00AC5EC6" w:rsidRDefault="00B87790" w:rsidP="0088124A">
            <w:pPr>
              <w:numPr>
                <w:ilvl w:val="0"/>
                <w:numId w:val="37"/>
              </w:numPr>
              <w:autoSpaceDE/>
              <w:autoSpaceDN/>
              <w:jc w:val="both"/>
            </w:pPr>
            <w:r w:rsidRPr="00AC5EC6">
              <w:t>Trabajo en equipo. Es capaz de trabajar en equipo exponiendo sus ideas y aceptando las de los demás para alcanzar el bien común.</w:t>
            </w:r>
          </w:p>
          <w:p w14:paraId="231FFE40" w14:textId="77777777" w:rsidR="00B87790" w:rsidRPr="00AC5EC6" w:rsidRDefault="00B87790" w:rsidP="0088124A">
            <w:pPr>
              <w:numPr>
                <w:ilvl w:val="0"/>
                <w:numId w:val="37"/>
              </w:numPr>
              <w:autoSpaceDE/>
              <w:autoSpaceDN/>
              <w:jc w:val="both"/>
            </w:pPr>
            <w:r w:rsidRPr="00AC5EC6">
              <w:t>Actitud hacia el trabajo. Realiza sus tareas con buen carácter y buena predisposición a trabajar.</w:t>
            </w:r>
          </w:p>
          <w:p w14:paraId="1D69AC01" w14:textId="77777777" w:rsidR="00B87790" w:rsidRPr="00AC5EC6" w:rsidRDefault="00B87790" w:rsidP="0088124A">
            <w:pPr>
              <w:numPr>
                <w:ilvl w:val="0"/>
                <w:numId w:val="37"/>
              </w:numPr>
              <w:autoSpaceDE/>
              <w:autoSpaceDN/>
              <w:jc w:val="both"/>
            </w:pPr>
            <w:r w:rsidRPr="00AC5EC6">
              <w:t>Orden y limpieza. Mantiene su puesto de trabajo limpio y ordenado, aplicando los principios de las 5S.</w:t>
            </w:r>
          </w:p>
          <w:p w14:paraId="79F8522A" w14:textId="77777777" w:rsidR="00B87790" w:rsidRPr="00AC5EC6" w:rsidRDefault="00B87790" w:rsidP="0088124A">
            <w:pPr>
              <w:numPr>
                <w:ilvl w:val="0"/>
                <w:numId w:val="37"/>
              </w:numPr>
              <w:autoSpaceDE/>
              <w:autoSpaceDN/>
              <w:jc w:val="both"/>
            </w:pPr>
            <w:r w:rsidRPr="003321F0">
              <w:t>Pensamiento crítico. Es capaz de analizar información de manera objetiva, evaluar argumentos de manera racional y tomar decisiones informadas y fundamentadas.</w:t>
            </w:r>
          </w:p>
        </w:tc>
      </w:tr>
      <w:tr w:rsidR="00B87790" w:rsidRPr="00AC5EC6" w14:paraId="30F9249C" w14:textId="77777777" w:rsidTr="00B87790">
        <w:trPr>
          <w:trHeight w:val="420"/>
        </w:trPr>
        <w:tc>
          <w:tcPr>
            <w:tcW w:w="2498" w:type="dxa"/>
            <w:vMerge w:val="restart"/>
            <w:shd w:val="clear" w:color="auto" w:fill="EAF1DD" w:themeFill="accent3" w:themeFillTint="33"/>
            <w:tcMar>
              <w:top w:w="100" w:type="dxa"/>
              <w:left w:w="100" w:type="dxa"/>
              <w:bottom w:w="100" w:type="dxa"/>
              <w:right w:w="100" w:type="dxa"/>
            </w:tcMar>
          </w:tcPr>
          <w:p w14:paraId="141E691E" w14:textId="77777777" w:rsidR="00B87790" w:rsidRPr="00AC5EC6" w:rsidRDefault="00B87790" w:rsidP="00120D08">
            <w:r w:rsidRPr="00AC5EC6">
              <w:t>Orientaciones pedagógicas</w:t>
            </w:r>
          </w:p>
        </w:tc>
        <w:tc>
          <w:tcPr>
            <w:tcW w:w="2127" w:type="dxa"/>
            <w:shd w:val="clear" w:color="auto" w:fill="EAF1DD" w:themeFill="accent3" w:themeFillTint="33"/>
            <w:tcMar>
              <w:top w:w="100" w:type="dxa"/>
              <w:left w:w="100" w:type="dxa"/>
              <w:bottom w:w="100" w:type="dxa"/>
              <w:right w:w="100" w:type="dxa"/>
            </w:tcMar>
          </w:tcPr>
          <w:p w14:paraId="6DB366BB" w14:textId="77777777" w:rsidR="00B87790" w:rsidRPr="00AC5EC6" w:rsidRDefault="00B87790" w:rsidP="00120D08">
            <w:r w:rsidRPr="00AC5EC6">
              <w:t>¿Qué se va a hacer?</w:t>
            </w:r>
          </w:p>
        </w:tc>
        <w:tc>
          <w:tcPr>
            <w:tcW w:w="1417" w:type="dxa"/>
            <w:shd w:val="clear" w:color="auto" w:fill="EAF1DD" w:themeFill="accent3" w:themeFillTint="33"/>
            <w:tcMar>
              <w:top w:w="100" w:type="dxa"/>
              <w:left w:w="100" w:type="dxa"/>
              <w:bottom w:w="100" w:type="dxa"/>
              <w:right w:w="100" w:type="dxa"/>
            </w:tcMar>
          </w:tcPr>
          <w:p w14:paraId="1679150A" w14:textId="77777777" w:rsidR="00B87790" w:rsidRPr="00AC5EC6" w:rsidRDefault="00B87790" w:rsidP="00120D08">
            <w:r w:rsidRPr="00AC5EC6">
              <w:t>¿Cómo?</w:t>
            </w:r>
          </w:p>
        </w:tc>
        <w:tc>
          <w:tcPr>
            <w:tcW w:w="1476" w:type="dxa"/>
            <w:gridSpan w:val="2"/>
            <w:shd w:val="clear" w:color="auto" w:fill="EAF1DD" w:themeFill="accent3" w:themeFillTint="33"/>
            <w:tcMar>
              <w:top w:w="100" w:type="dxa"/>
              <w:left w:w="100" w:type="dxa"/>
              <w:bottom w:w="100" w:type="dxa"/>
              <w:right w:w="100" w:type="dxa"/>
            </w:tcMar>
          </w:tcPr>
          <w:p w14:paraId="3E28D2E9" w14:textId="77777777" w:rsidR="00B87790" w:rsidRPr="00AC5EC6" w:rsidRDefault="00B87790" w:rsidP="00120D08">
            <w:r w:rsidRPr="00AC5EC6">
              <w:t>¿Para qué?</w:t>
            </w:r>
          </w:p>
        </w:tc>
        <w:tc>
          <w:tcPr>
            <w:tcW w:w="1950" w:type="dxa"/>
            <w:gridSpan w:val="2"/>
            <w:shd w:val="clear" w:color="auto" w:fill="EAF1DD" w:themeFill="accent3" w:themeFillTint="33"/>
            <w:tcMar>
              <w:top w:w="100" w:type="dxa"/>
              <w:left w:w="100" w:type="dxa"/>
              <w:bottom w:w="100" w:type="dxa"/>
              <w:right w:w="100" w:type="dxa"/>
            </w:tcMar>
          </w:tcPr>
          <w:p w14:paraId="3F3009EA" w14:textId="77777777" w:rsidR="00B87790" w:rsidRPr="00AC5EC6" w:rsidRDefault="00B87790" w:rsidP="00120D08">
            <w:r w:rsidRPr="00AC5EC6">
              <w:t>¿Cómo se va a evaluar?</w:t>
            </w:r>
          </w:p>
        </w:tc>
      </w:tr>
      <w:tr w:rsidR="00B87790" w:rsidRPr="00AC5EC6" w14:paraId="4B7CBA65" w14:textId="77777777" w:rsidTr="00B87790">
        <w:trPr>
          <w:trHeight w:val="420"/>
        </w:trPr>
        <w:tc>
          <w:tcPr>
            <w:tcW w:w="2498" w:type="dxa"/>
            <w:vMerge/>
            <w:shd w:val="clear" w:color="auto" w:fill="EAF1DD" w:themeFill="accent3" w:themeFillTint="33"/>
            <w:tcMar>
              <w:top w:w="100" w:type="dxa"/>
              <w:left w:w="100" w:type="dxa"/>
              <w:bottom w:w="100" w:type="dxa"/>
              <w:right w:w="100" w:type="dxa"/>
            </w:tcMar>
          </w:tcPr>
          <w:p w14:paraId="60FE3CE7" w14:textId="77777777" w:rsidR="00B87790" w:rsidRPr="00AC5EC6" w:rsidRDefault="00B87790" w:rsidP="00120D08"/>
        </w:tc>
        <w:tc>
          <w:tcPr>
            <w:tcW w:w="2127" w:type="dxa"/>
            <w:shd w:val="clear" w:color="auto" w:fill="EAF1DD" w:themeFill="accent3" w:themeFillTint="33"/>
            <w:tcMar>
              <w:top w:w="100" w:type="dxa"/>
              <w:left w:w="100" w:type="dxa"/>
              <w:bottom w:w="100" w:type="dxa"/>
              <w:right w:w="100" w:type="dxa"/>
            </w:tcMar>
          </w:tcPr>
          <w:p w14:paraId="147347A8" w14:textId="77777777" w:rsidR="00B87790" w:rsidRPr="00AC5EC6" w:rsidRDefault="00B87790" w:rsidP="00120D08">
            <w:pPr>
              <w:rPr>
                <w:sz w:val="16"/>
                <w:szCs w:val="16"/>
              </w:rPr>
            </w:pPr>
            <w:r>
              <w:rPr>
                <w:sz w:val="16"/>
                <w:szCs w:val="16"/>
              </w:rPr>
              <w:t>Describir</w:t>
            </w:r>
            <w:r w:rsidRPr="007C32F0">
              <w:rPr>
                <w:sz w:val="16"/>
                <w:szCs w:val="16"/>
              </w:rPr>
              <w:t xml:space="preserve"> en qué consiste </w:t>
            </w:r>
            <w:r>
              <w:rPr>
                <w:sz w:val="16"/>
                <w:szCs w:val="16"/>
              </w:rPr>
              <w:t>la</w:t>
            </w:r>
            <w:r w:rsidRPr="007C32F0">
              <w:rPr>
                <w:sz w:val="16"/>
                <w:szCs w:val="16"/>
              </w:rPr>
              <w:t xml:space="preserve"> digitalización.</w:t>
            </w:r>
          </w:p>
        </w:tc>
        <w:tc>
          <w:tcPr>
            <w:tcW w:w="1417" w:type="dxa"/>
            <w:shd w:val="clear" w:color="auto" w:fill="EAF1DD" w:themeFill="accent3" w:themeFillTint="33"/>
            <w:tcMar>
              <w:top w:w="100" w:type="dxa"/>
              <w:left w:w="100" w:type="dxa"/>
              <w:bottom w:w="100" w:type="dxa"/>
              <w:right w:w="100" w:type="dxa"/>
            </w:tcMar>
          </w:tcPr>
          <w:p w14:paraId="2590B46D" w14:textId="77777777" w:rsidR="00B87790" w:rsidRPr="00AC5EC6" w:rsidRDefault="00B87790" w:rsidP="00120D08">
            <w:pPr>
              <w:rPr>
                <w:sz w:val="16"/>
                <w:szCs w:val="16"/>
              </w:rPr>
            </w:pPr>
            <w:r w:rsidRPr="00AC5EC6">
              <w:rPr>
                <w:sz w:val="16"/>
                <w:szCs w:val="16"/>
              </w:rPr>
              <w:t>Mediante explicación teórica con apoyo del libro.</w:t>
            </w:r>
          </w:p>
          <w:p w14:paraId="3B667C82" w14:textId="77777777" w:rsidR="00B87790" w:rsidRPr="00AC5EC6" w:rsidRDefault="00B87790" w:rsidP="00120D08">
            <w:pPr>
              <w:rPr>
                <w:sz w:val="16"/>
                <w:szCs w:val="16"/>
              </w:rPr>
            </w:pPr>
          </w:p>
          <w:p w14:paraId="65C368EE" w14:textId="77777777" w:rsidR="00B87790" w:rsidRPr="00AC5EC6" w:rsidRDefault="00B87790" w:rsidP="00120D08">
            <w:pPr>
              <w:rPr>
                <w:sz w:val="16"/>
                <w:szCs w:val="16"/>
              </w:rPr>
            </w:pPr>
            <w:r w:rsidRPr="00AC5EC6">
              <w:rPr>
                <w:sz w:val="16"/>
                <w:szCs w:val="16"/>
              </w:rPr>
              <w:t xml:space="preserve">A través del análisis de </w:t>
            </w:r>
            <w:r>
              <w:rPr>
                <w:sz w:val="16"/>
                <w:szCs w:val="16"/>
              </w:rPr>
              <w:t>ejemplos de digitalización en empresas reales.</w:t>
            </w:r>
            <w:r w:rsidRPr="00AC5EC6">
              <w:rPr>
                <w:sz w:val="16"/>
                <w:szCs w:val="16"/>
              </w:rPr>
              <w:t xml:space="preserve"> </w:t>
            </w:r>
          </w:p>
        </w:tc>
        <w:tc>
          <w:tcPr>
            <w:tcW w:w="1476" w:type="dxa"/>
            <w:gridSpan w:val="2"/>
            <w:shd w:val="clear" w:color="auto" w:fill="EAF1DD" w:themeFill="accent3" w:themeFillTint="33"/>
            <w:tcMar>
              <w:top w:w="100" w:type="dxa"/>
              <w:left w:w="100" w:type="dxa"/>
              <w:bottom w:w="100" w:type="dxa"/>
              <w:right w:w="100" w:type="dxa"/>
            </w:tcMar>
          </w:tcPr>
          <w:p w14:paraId="149D6D45" w14:textId="77777777" w:rsidR="00B87790" w:rsidRPr="00AC5EC6" w:rsidRDefault="00B87790" w:rsidP="00120D08">
            <w:pPr>
              <w:rPr>
                <w:sz w:val="16"/>
                <w:szCs w:val="16"/>
              </w:rPr>
            </w:pPr>
            <w:r w:rsidRPr="00AC5EC6">
              <w:rPr>
                <w:sz w:val="16"/>
                <w:szCs w:val="16"/>
              </w:rPr>
              <w:t xml:space="preserve">Para que el alumnado conozca </w:t>
            </w:r>
            <w:r>
              <w:rPr>
                <w:sz w:val="16"/>
                <w:szCs w:val="16"/>
              </w:rPr>
              <w:t>en qué consiste la digitalización</w:t>
            </w:r>
            <w:r w:rsidRPr="00AC5EC6">
              <w:rPr>
                <w:sz w:val="16"/>
                <w:szCs w:val="16"/>
              </w:rPr>
              <w:t>.</w:t>
            </w:r>
          </w:p>
        </w:tc>
        <w:tc>
          <w:tcPr>
            <w:tcW w:w="1950" w:type="dxa"/>
            <w:gridSpan w:val="2"/>
            <w:shd w:val="clear" w:color="auto" w:fill="EAF1DD" w:themeFill="accent3" w:themeFillTint="33"/>
            <w:tcMar>
              <w:top w:w="100" w:type="dxa"/>
              <w:left w:w="100" w:type="dxa"/>
              <w:bottom w:w="100" w:type="dxa"/>
              <w:right w:w="100" w:type="dxa"/>
            </w:tcMar>
          </w:tcPr>
          <w:p w14:paraId="7675BEBD" w14:textId="77777777" w:rsidR="00B87790" w:rsidRPr="00AC5EC6" w:rsidRDefault="00B87790" w:rsidP="00120D08">
            <w:pPr>
              <w:rPr>
                <w:sz w:val="16"/>
                <w:szCs w:val="16"/>
              </w:rPr>
            </w:pPr>
            <w:r w:rsidRPr="00AC5EC6">
              <w:rPr>
                <w:sz w:val="16"/>
                <w:szCs w:val="16"/>
              </w:rPr>
              <w:t>- A través de prueba objetiva teórica.</w:t>
            </w:r>
          </w:p>
          <w:p w14:paraId="1E234E3A" w14:textId="77777777" w:rsidR="00B87790" w:rsidRPr="00AC5EC6" w:rsidRDefault="00B87790" w:rsidP="00120D08">
            <w:pPr>
              <w:rPr>
                <w:sz w:val="16"/>
                <w:szCs w:val="16"/>
              </w:rPr>
            </w:pPr>
            <w:r w:rsidRPr="00AC5EC6">
              <w:rPr>
                <w:sz w:val="16"/>
                <w:szCs w:val="16"/>
              </w:rPr>
              <w:t>- A través de las actividades prácticas llevadas a cabo en el aula durante el desarrollo de las clases.</w:t>
            </w:r>
          </w:p>
        </w:tc>
      </w:tr>
      <w:tr w:rsidR="00B87790" w:rsidRPr="00AC5EC6" w14:paraId="309E32DB" w14:textId="77777777" w:rsidTr="00B87790">
        <w:trPr>
          <w:trHeight w:val="420"/>
        </w:trPr>
        <w:tc>
          <w:tcPr>
            <w:tcW w:w="2498" w:type="dxa"/>
            <w:vMerge/>
            <w:shd w:val="clear" w:color="auto" w:fill="EAF1DD" w:themeFill="accent3" w:themeFillTint="33"/>
            <w:tcMar>
              <w:top w:w="100" w:type="dxa"/>
              <w:left w:w="100" w:type="dxa"/>
              <w:bottom w:w="100" w:type="dxa"/>
              <w:right w:w="100" w:type="dxa"/>
            </w:tcMar>
          </w:tcPr>
          <w:p w14:paraId="0B079ECB" w14:textId="77777777" w:rsidR="00B87790" w:rsidRPr="00AC5EC6" w:rsidRDefault="00B87790" w:rsidP="00120D08"/>
        </w:tc>
        <w:tc>
          <w:tcPr>
            <w:tcW w:w="2127" w:type="dxa"/>
            <w:shd w:val="clear" w:color="auto" w:fill="EAF1DD" w:themeFill="accent3" w:themeFillTint="33"/>
            <w:tcMar>
              <w:top w:w="100" w:type="dxa"/>
              <w:left w:w="100" w:type="dxa"/>
              <w:bottom w:w="100" w:type="dxa"/>
              <w:right w:w="100" w:type="dxa"/>
            </w:tcMar>
          </w:tcPr>
          <w:p w14:paraId="3E638D04" w14:textId="77777777" w:rsidR="00B87790" w:rsidRPr="00AC5EC6" w:rsidRDefault="00B87790" w:rsidP="00120D08">
            <w:pPr>
              <w:rPr>
                <w:sz w:val="16"/>
                <w:szCs w:val="16"/>
              </w:rPr>
            </w:pPr>
            <w:r>
              <w:rPr>
                <w:sz w:val="16"/>
                <w:szCs w:val="16"/>
              </w:rPr>
              <w:t>Relacionar</w:t>
            </w:r>
            <w:r w:rsidRPr="00726DF7">
              <w:rPr>
                <w:sz w:val="16"/>
                <w:szCs w:val="16"/>
              </w:rPr>
              <w:t xml:space="preserve"> la implantación de la tecnología digital con la organización de las empresas.</w:t>
            </w:r>
          </w:p>
        </w:tc>
        <w:tc>
          <w:tcPr>
            <w:tcW w:w="1417" w:type="dxa"/>
            <w:shd w:val="clear" w:color="auto" w:fill="EAF1DD" w:themeFill="accent3" w:themeFillTint="33"/>
            <w:tcMar>
              <w:top w:w="100" w:type="dxa"/>
              <w:left w:w="100" w:type="dxa"/>
              <w:bottom w:w="100" w:type="dxa"/>
              <w:right w:w="100" w:type="dxa"/>
            </w:tcMar>
          </w:tcPr>
          <w:p w14:paraId="0C259FEF" w14:textId="77777777" w:rsidR="00B87790" w:rsidRPr="00AC5EC6" w:rsidRDefault="00B87790" w:rsidP="00120D08">
            <w:pPr>
              <w:rPr>
                <w:sz w:val="16"/>
                <w:szCs w:val="16"/>
              </w:rPr>
            </w:pPr>
            <w:r w:rsidRPr="00AC5EC6">
              <w:rPr>
                <w:sz w:val="16"/>
                <w:szCs w:val="16"/>
              </w:rPr>
              <w:t>Mediante explicación teórica con apoyo del libro.</w:t>
            </w:r>
          </w:p>
          <w:p w14:paraId="1A754042" w14:textId="77777777" w:rsidR="00B87790" w:rsidRPr="00AC5EC6" w:rsidRDefault="00B87790" w:rsidP="00120D08">
            <w:pPr>
              <w:rPr>
                <w:sz w:val="16"/>
                <w:szCs w:val="16"/>
              </w:rPr>
            </w:pPr>
          </w:p>
          <w:p w14:paraId="1F2EF2CE" w14:textId="77777777" w:rsidR="00B87790" w:rsidRDefault="00B87790" w:rsidP="00120D08">
            <w:pPr>
              <w:rPr>
                <w:sz w:val="16"/>
                <w:szCs w:val="16"/>
              </w:rPr>
            </w:pPr>
            <w:r w:rsidRPr="00AC5EC6">
              <w:rPr>
                <w:sz w:val="16"/>
                <w:szCs w:val="16"/>
              </w:rPr>
              <w:t xml:space="preserve">A través del análisis de </w:t>
            </w:r>
            <w:r>
              <w:rPr>
                <w:sz w:val="16"/>
                <w:szCs w:val="16"/>
              </w:rPr>
              <w:t>la aplicación de la digitalización a sectores o actividades concretas.</w:t>
            </w:r>
          </w:p>
          <w:p w14:paraId="67257F9B" w14:textId="77777777" w:rsidR="00B87790" w:rsidRDefault="00B87790" w:rsidP="00120D08">
            <w:pPr>
              <w:rPr>
                <w:sz w:val="16"/>
                <w:szCs w:val="16"/>
              </w:rPr>
            </w:pPr>
          </w:p>
          <w:p w14:paraId="249D550C" w14:textId="77777777" w:rsidR="00B87790" w:rsidRPr="00AC5EC6" w:rsidRDefault="00B87790" w:rsidP="00120D08">
            <w:pPr>
              <w:rPr>
                <w:sz w:val="16"/>
                <w:szCs w:val="16"/>
              </w:rPr>
            </w:pPr>
            <w:r w:rsidRPr="00144CF1">
              <w:rPr>
                <w:sz w:val="16"/>
                <w:szCs w:val="16"/>
              </w:rPr>
              <w:t>A través de los retos planteados en el aula.</w:t>
            </w:r>
          </w:p>
        </w:tc>
        <w:tc>
          <w:tcPr>
            <w:tcW w:w="1476" w:type="dxa"/>
            <w:gridSpan w:val="2"/>
            <w:shd w:val="clear" w:color="auto" w:fill="EAF1DD" w:themeFill="accent3" w:themeFillTint="33"/>
            <w:tcMar>
              <w:top w:w="100" w:type="dxa"/>
              <w:left w:w="100" w:type="dxa"/>
              <w:bottom w:w="100" w:type="dxa"/>
              <w:right w:w="100" w:type="dxa"/>
            </w:tcMar>
          </w:tcPr>
          <w:p w14:paraId="42D46AE0" w14:textId="77777777" w:rsidR="00B87790" w:rsidRPr="00AC5EC6" w:rsidRDefault="00B87790" w:rsidP="00120D08">
            <w:pPr>
              <w:rPr>
                <w:sz w:val="16"/>
                <w:szCs w:val="16"/>
              </w:rPr>
            </w:pPr>
            <w:r w:rsidRPr="00AC5EC6">
              <w:rPr>
                <w:sz w:val="16"/>
                <w:szCs w:val="16"/>
              </w:rPr>
              <w:t xml:space="preserve">Para que el alumnado </w:t>
            </w:r>
            <w:r>
              <w:rPr>
                <w:sz w:val="16"/>
                <w:szCs w:val="16"/>
              </w:rPr>
              <w:t xml:space="preserve">pueda relacionar </w:t>
            </w:r>
            <w:r w:rsidRPr="00E61C47">
              <w:rPr>
                <w:sz w:val="16"/>
                <w:szCs w:val="16"/>
              </w:rPr>
              <w:t>la implantación de la tecnología digital con la organización de las empresas.</w:t>
            </w:r>
          </w:p>
        </w:tc>
        <w:tc>
          <w:tcPr>
            <w:tcW w:w="1950" w:type="dxa"/>
            <w:gridSpan w:val="2"/>
            <w:shd w:val="clear" w:color="auto" w:fill="EAF1DD" w:themeFill="accent3" w:themeFillTint="33"/>
            <w:tcMar>
              <w:top w:w="100" w:type="dxa"/>
              <w:left w:w="100" w:type="dxa"/>
              <w:bottom w:w="100" w:type="dxa"/>
              <w:right w:w="100" w:type="dxa"/>
            </w:tcMar>
          </w:tcPr>
          <w:p w14:paraId="6A14F215" w14:textId="77777777" w:rsidR="00B87790" w:rsidRPr="00AC5EC6" w:rsidRDefault="00B87790" w:rsidP="00120D08">
            <w:pPr>
              <w:rPr>
                <w:sz w:val="16"/>
                <w:szCs w:val="16"/>
              </w:rPr>
            </w:pPr>
            <w:r w:rsidRPr="00AC5EC6">
              <w:rPr>
                <w:sz w:val="16"/>
                <w:szCs w:val="16"/>
              </w:rPr>
              <w:t>- A través de prueba objetiva práctica en la que se pongan en práctica los conocimientos adquiridos.</w:t>
            </w:r>
          </w:p>
          <w:p w14:paraId="4098003F" w14:textId="77777777" w:rsidR="00B87790" w:rsidRDefault="00B87790" w:rsidP="00120D08">
            <w:pPr>
              <w:rPr>
                <w:sz w:val="16"/>
                <w:szCs w:val="16"/>
              </w:rPr>
            </w:pPr>
            <w:r w:rsidRPr="00AC5EC6">
              <w:rPr>
                <w:sz w:val="16"/>
                <w:szCs w:val="16"/>
              </w:rPr>
              <w:t>- A través de las actividades prácticas llevadas a cabo en el aula durante el desarrollo de las clases.</w:t>
            </w:r>
          </w:p>
          <w:p w14:paraId="224E4AF4" w14:textId="77777777" w:rsidR="00B87790" w:rsidRPr="00AC5EC6" w:rsidRDefault="00B87790" w:rsidP="00120D08">
            <w:pPr>
              <w:rPr>
                <w:sz w:val="16"/>
                <w:szCs w:val="16"/>
              </w:rPr>
            </w:pPr>
            <w:r w:rsidRPr="00AC5EC6">
              <w:rPr>
                <w:sz w:val="16"/>
                <w:szCs w:val="16"/>
              </w:rPr>
              <w:t>- Evaluando los retos desarrollados por el alumnado.</w:t>
            </w:r>
          </w:p>
        </w:tc>
      </w:tr>
      <w:tr w:rsidR="00B87790" w:rsidRPr="00AC5EC6" w14:paraId="00C7469F" w14:textId="77777777" w:rsidTr="00B87790">
        <w:trPr>
          <w:trHeight w:val="420"/>
        </w:trPr>
        <w:tc>
          <w:tcPr>
            <w:tcW w:w="2498" w:type="dxa"/>
            <w:vMerge/>
            <w:shd w:val="clear" w:color="auto" w:fill="EAF1DD" w:themeFill="accent3" w:themeFillTint="33"/>
            <w:tcMar>
              <w:top w:w="100" w:type="dxa"/>
              <w:left w:w="100" w:type="dxa"/>
              <w:bottom w:w="100" w:type="dxa"/>
              <w:right w:w="100" w:type="dxa"/>
            </w:tcMar>
          </w:tcPr>
          <w:p w14:paraId="4011C896" w14:textId="77777777" w:rsidR="00B87790" w:rsidRPr="00AC5EC6" w:rsidRDefault="00B87790" w:rsidP="00120D08"/>
        </w:tc>
        <w:tc>
          <w:tcPr>
            <w:tcW w:w="2127" w:type="dxa"/>
            <w:shd w:val="clear" w:color="auto" w:fill="EAF1DD" w:themeFill="accent3" w:themeFillTint="33"/>
            <w:tcMar>
              <w:top w:w="100" w:type="dxa"/>
              <w:left w:w="100" w:type="dxa"/>
              <w:bottom w:w="100" w:type="dxa"/>
              <w:right w:w="100" w:type="dxa"/>
            </w:tcMar>
          </w:tcPr>
          <w:p w14:paraId="0548F1D8" w14:textId="77777777" w:rsidR="00B87790" w:rsidRPr="00AC5EC6" w:rsidRDefault="00B87790" w:rsidP="00120D08">
            <w:pPr>
              <w:rPr>
                <w:sz w:val="16"/>
                <w:szCs w:val="16"/>
              </w:rPr>
            </w:pPr>
            <w:r w:rsidRPr="00AC5EC6">
              <w:rPr>
                <w:sz w:val="16"/>
                <w:szCs w:val="16"/>
              </w:rPr>
              <w:t xml:space="preserve">Identificar </w:t>
            </w:r>
            <w:r w:rsidRPr="00A4718F">
              <w:rPr>
                <w:sz w:val="16"/>
                <w:szCs w:val="16"/>
              </w:rPr>
              <w:t>los departamentos típicos de las empresas que pueden constituir entornos IT.</w:t>
            </w:r>
          </w:p>
          <w:p w14:paraId="5A72ACA8" w14:textId="77777777" w:rsidR="00B87790" w:rsidRPr="00AC5EC6" w:rsidRDefault="00B87790" w:rsidP="00120D08">
            <w:pPr>
              <w:rPr>
                <w:sz w:val="16"/>
                <w:szCs w:val="16"/>
              </w:rPr>
            </w:pPr>
          </w:p>
        </w:tc>
        <w:tc>
          <w:tcPr>
            <w:tcW w:w="1417" w:type="dxa"/>
            <w:shd w:val="clear" w:color="auto" w:fill="EAF1DD" w:themeFill="accent3" w:themeFillTint="33"/>
            <w:tcMar>
              <w:top w:w="100" w:type="dxa"/>
              <w:left w:w="100" w:type="dxa"/>
              <w:bottom w:w="100" w:type="dxa"/>
              <w:right w:w="100" w:type="dxa"/>
            </w:tcMar>
          </w:tcPr>
          <w:p w14:paraId="7C5683EA" w14:textId="77777777" w:rsidR="00B87790" w:rsidRPr="00AC5EC6" w:rsidRDefault="00B87790" w:rsidP="00120D08">
            <w:pPr>
              <w:rPr>
                <w:sz w:val="16"/>
                <w:szCs w:val="16"/>
              </w:rPr>
            </w:pPr>
            <w:r w:rsidRPr="00AC5EC6">
              <w:rPr>
                <w:sz w:val="16"/>
                <w:szCs w:val="16"/>
              </w:rPr>
              <w:t>Mediante explicación teórica con apoyo del libro.</w:t>
            </w:r>
          </w:p>
          <w:p w14:paraId="1E0FB4E0" w14:textId="77777777" w:rsidR="00B87790" w:rsidRPr="00AC5EC6" w:rsidRDefault="00B87790" w:rsidP="00120D08">
            <w:pPr>
              <w:rPr>
                <w:sz w:val="16"/>
                <w:szCs w:val="16"/>
              </w:rPr>
            </w:pPr>
          </w:p>
          <w:p w14:paraId="5B9ABB6E" w14:textId="77777777" w:rsidR="00B87790" w:rsidRPr="00AC5EC6" w:rsidRDefault="00B87790" w:rsidP="00120D08">
            <w:pPr>
              <w:rPr>
                <w:sz w:val="16"/>
                <w:szCs w:val="16"/>
              </w:rPr>
            </w:pPr>
            <w:r w:rsidRPr="00AC5EC6">
              <w:rPr>
                <w:sz w:val="16"/>
                <w:szCs w:val="16"/>
              </w:rPr>
              <w:t xml:space="preserve">A través del análisis de </w:t>
            </w:r>
            <w:r>
              <w:rPr>
                <w:sz w:val="16"/>
                <w:szCs w:val="16"/>
              </w:rPr>
              <w:t>departamentos de diversas empresas</w:t>
            </w:r>
            <w:r w:rsidRPr="00AC5EC6">
              <w:rPr>
                <w:sz w:val="16"/>
                <w:szCs w:val="16"/>
              </w:rPr>
              <w:t>.</w:t>
            </w:r>
          </w:p>
        </w:tc>
        <w:tc>
          <w:tcPr>
            <w:tcW w:w="1476" w:type="dxa"/>
            <w:gridSpan w:val="2"/>
            <w:shd w:val="clear" w:color="auto" w:fill="EAF1DD" w:themeFill="accent3" w:themeFillTint="33"/>
            <w:tcMar>
              <w:top w:w="100" w:type="dxa"/>
              <w:left w:w="100" w:type="dxa"/>
              <w:bottom w:w="100" w:type="dxa"/>
              <w:right w:w="100" w:type="dxa"/>
            </w:tcMar>
          </w:tcPr>
          <w:p w14:paraId="5A1564CB" w14:textId="77777777" w:rsidR="00B87790" w:rsidRPr="00AC5EC6" w:rsidRDefault="00B87790" w:rsidP="00120D08">
            <w:r w:rsidRPr="00AC5EC6">
              <w:rPr>
                <w:sz w:val="16"/>
                <w:szCs w:val="16"/>
              </w:rPr>
              <w:t xml:space="preserve">Para que el alumnado sea capaz de identificar </w:t>
            </w:r>
            <w:r w:rsidRPr="00A4718F">
              <w:rPr>
                <w:sz w:val="16"/>
                <w:szCs w:val="16"/>
              </w:rPr>
              <w:t>los departamentos de las empresas que pueden constituir entornos IT.</w:t>
            </w:r>
          </w:p>
        </w:tc>
        <w:tc>
          <w:tcPr>
            <w:tcW w:w="1950" w:type="dxa"/>
            <w:gridSpan w:val="2"/>
            <w:shd w:val="clear" w:color="auto" w:fill="EAF1DD" w:themeFill="accent3" w:themeFillTint="33"/>
            <w:tcMar>
              <w:top w:w="100" w:type="dxa"/>
              <w:left w:w="100" w:type="dxa"/>
              <w:bottom w:w="100" w:type="dxa"/>
              <w:right w:w="100" w:type="dxa"/>
            </w:tcMar>
          </w:tcPr>
          <w:p w14:paraId="01C8A6ED" w14:textId="77777777" w:rsidR="00B87790" w:rsidRPr="00AC5EC6" w:rsidRDefault="00B87790" w:rsidP="00120D08">
            <w:pPr>
              <w:rPr>
                <w:sz w:val="16"/>
                <w:szCs w:val="16"/>
              </w:rPr>
            </w:pPr>
            <w:r w:rsidRPr="00AC5EC6">
              <w:rPr>
                <w:sz w:val="16"/>
                <w:szCs w:val="16"/>
              </w:rPr>
              <w:t>- A través de prueba objetiva práctica en la que se pongan en práctica los conocimientos adquiridos.</w:t>
            </w:r>
          </w:p>
          <w:p w14:paraId="09B88A26" w14:textId="77777777" w:rsidR="00B87790" w:rsidRPr="00AC5EC6" w:rsidRDefault="00B87790" w:rsidP="00120D08">
            <w:pPr>
              <w:rPr>
                <w:sz w:val="16"/>
                <w:szCs w:val="16"/>
              </w:rPr>
            </w:pPr>
            <w:r w:rsidRPr="00AC5EC6">
              <w:rPr>
                <w:sz w:val="16"/>
                <w:szCs w:val="16"/>
              </w:rPr>
              <w:t>- A través de las actividades prácticas llevadas a cabo en el aula durante el desarrollo de las clases.</w:t>
            </w:r>
          </w:p>
          <w:p w14:paraId="07988231" w14:textId="77777777" w:rsidR="00B87790" w:rsidRPr="00AC5EC6" w:rsidRDefault="00B87790" w:rsidP="00120D08">
            <w:pPr>
              <w:rPr>
                <w:sz w:val="16"/>
                <w:szCs w:val="16"/>
              </w:rPr>
            </w:pPr>
          </w:p>
        </w:tc>
      </w:tr>
      <w:tr w:rsidR="00B87790" w:rsidRPr="00AC5EC6" w14:paraId="16E7EDA0" w14:textId="77777777" w:rsidTr="00B87790">
        <w:trPr>
          <w:trHeight w:val="420"/>
        </w:trPr>
        <w:tc>
          <w:tcPr>
            <w:tcW w:w="2498" w:type="dxa"/>
            <w:vMerge/>
            <w:shd w:val="clear" w:color="auto" w:fill="EAF1DD" w:themeFill="accent3" w:themeFillTint="33"/>
            <w:tcMar>
              <w:top w:w="100" w:type="dxa"/>
              <w:left w:w="100" w:type="dxa"/>
              <w:bottom w:w="100" w:type="dxa"/>
              <w:right w:w="100" w:type="dxa"/>
            </w:tcMar>
          </w:tcPr>
          <w:p w14:paraId="77ECE826" w14:textId="77777777" w:rsidR="00B87790" w:rsidRPr="00AC5EC6" w:rsidRDefault="00B87790" w:rsidP="00120D08"/>
        </w:tc>
        <w:tc>
          <w:tcPr>
            <w:tcW w:w="2127" w:type="dxa"/>
            <w:shd w:val="clear" w:color="auto" w:fill="EAF1DD" w:themeFill="accent3" w:themeFillTint="33"/>
            <w:tcMar>
              <w:top w:w="100" w:type="dxa"/>
              <w:left w:w="100" w:type="dxa"/>
              <w:bottom w:w="100" w:type="dxa"/>
              <w:right w:w="100" w:type="dxa"/>
            </w:tcMar>
          </w:tcPr>
          <w:p w14:paraId="5693016A" w14:textId="77777777" w:rsidR="00B87790" w:rsidRPr="00AC5EC6" w:rsidRDefault="00B87790" w:rsidP="00120D08">
            <w:pPr>
              <w:rPr>
                <w:sz w:val="16"/>
                <w:szCs w:val="16"/>
              </w:rPr>
            </w:pPr>
            <w:r>
              <w:rPr>
                <w:sz w:val="16"/>
                <w:szCs w:val="16"/>
              </w:rPr>
              <w:t>Seleccionar</w:t>
            </w:r>
            <w:r w:rsidRPr="00AC5EC6">
              <w:rPr>
                <w:sz w:val="16"/>
                <w:szCs w:val="16"/>
              </w:rPr>
              <w:t xml:space="preserve"> </w:t>
            </w:r>
            <w:r w:rsidRPr="00C05335">
              <w:rPr>
                <w:sz w:val="16"/>
                <w:szCs w:val="16"/>
              </w:rPr>
              <w:t>las tecnologías típicas de la digitalización en planta y en negocio</w:t>
            </w:r>
            <w:r w:rsidRPr="00AC5EC6">
              <w:rPr>
                <w:sz w:val="16"/>
                <w:szCs w:val="16"/>
              </w:rPr>
              <w:t>.</w:t>
            </w:r>
          </w:p>
        </w:tc>
        <w:tc>
          <w:tcPr>
            <w:tcW w:w="1417" w:type="dxa"/>
            <w:shd w:val="clear" w:color="auto" w:fill="EAF1DD" w:themeFill="accent3" w:themeFillTint="33"/>
            <w:tcMar>
              <w:top w:w="100" w:type="dxa"/>
              <w:left w:w="100" w:type="dxa"/>
              <w:bottom w:w="100" w:type="dxa"/>
              <w:right w:w="100" w:type="dxa"/>
            </w:tcMar>
          </w:tcPr>
          <w:p w14:paraId="60AA331F" w14:textId="77777777" w:rsidR="00B87790" w:rsidRPr="00AC5EC6" w:rsidRDefault="00B87790" w:rsidP="00120D08">
            <w:pPr>
              <w:rPr>
                <w:sz w:val="16"/>
                <w:szCs w:val="16"/>
              </w:rPr>
            </w:pPr>
            <w:r w:rsidRPr="00AC5EC6">
              <w:rPr>
                <w:sz w:val="16"/>
                <w:szCs w:val="16"/>
              </w:rPr>
              <w:t>Mediante explicación teórica con apoyo del libro.</w:t>
            </w:r>
          </w:p>
          <w:p w14:paraId="7C781083" w14:textId="77777777" w:rsidR="00B87790" w:rsidRPr="00AC5EC6" w:rsidRDefault="00B87790" w:rsidP="00120D08">
            <w:pPr>
              <w:rPr>
                <w:sz w:val="16"/>
                <w:szCs w:val="16"/>
              </w:rPr>
            </w:pPr>
          </w:p>
          <w:p w14:paraId="251E7325" w14:textId="77777777" w:rsidR="00B87790" w:rsidRPr="00AC5EC6" w:rsidRDefault="00B87790" w:rsidP="00120D08">
            <w:pPr>
              <w:rPr>
                <w:sz w:val="16"/>
                <w:szCs w:val="16"/>
              </w:rPr>
            </w:pPr>
            <w:r w:rsidRPr="00144CF1">
              <w:rPr>
                <w:sz w:val="16"/>
                <w:szCs w:val="16"/>
              </w:rPr>
              <w:t>A partir del análisis de cómo se han aplicado diversas tecnologías en una o varias empresas.</w:t>
            </w:r>
            <w:r w:rsidRPr="00AC5EC6">
              <w:rPr>
                <w:sz w:val="16"/>
                <w:szCs w:val="16"/>
              </w:rPr>
              <w:t xml:space="preserve"> </w:t>
            </w:r>
          </w:p>
          <w:p w14:paraId="1C34082B" w14:textId="77777777" w:rsidR="00B87790" w:rsidRPr="00AC5EC6" w:rsidRDefault="00B87790" w:rsidP="00120D08">
            <w:pPr>
              <w:rPr>
                <w:sz w:val="16"/>
                <w:szCs w:val="16"/>
              </w:rPr>
            </w:pPr>
          </w:p>
        </w:tc>
        <w:tc>
          <w:tcPr>
            <w:tcW w:w="1476" w:type="dxa"/>
            <w:gridSpan w:val="2"/>
            <w:shd w:val="clear" w:color="auto" w:fill="EAF1DD" w:themeFill="accent3" w:themeFillTint="33"/>
            <w:tcMar>
              <w:top w:w="100" w:type="dxa"/>
              <w:left w:w="100" w:type="dxa"/>
              <w:bottom w:w="100" w:type="dxa"/>
              <w:right w:w="100" w:type="dxa"/>
            </w:tcMar>
          </w:tcPr>
          <w:p w14:paraId="132A162B" w14:textId="77777777" w:rsidR="00B87790" w:rsidRPr="00AC5EC6" w:rsidRDefault="00B87790" w:rsidP="00120D08">
            <w:pPr>
              <w:rPr>
                <w:sz w:val="16"/>
                <w:szCs w:val="16"/>
              </w:rPr>
            </w:pPr>
            <w:r w:rsidRPr="00AC5EC6">
              <w:rPr>
                <w:sz w:val="16"/>
                <w:szCs w:val="16"/>
              </w:rPr>
              <w:t xml:space="preserve">Para que el alumnado sea </w:t>
            </w:r>
            <w:r>
              <w:rPr>
                <w:sz w:val="16"/>
                <w:szCs w:val="16"/>
              </w:rPr>
              <w:t>capaz de seleccionar las tecnologías típicas de la digitalización en planta y en negocio</w:t>
            </w:r>
            <w:r w:rsidRPr="00AC5EC6">
              <w:rPr>
                <w:sz w:val="16"/>
                <w:szCs w:val="16"/>
              </w:rPr>
              <w:t>.</w:t>
            </w:r>
          </w:p>
        </w:tc>
        <w:tc>
          <w:tcPr>
            <w:tcW w:w="1950" w:type="dxa"/>
            <w:gridSpan w:val="2"/>
            <w:shd w:val="clear" w:color="auto" w:fill="EAF1DD" w:themeFill="accent3" w:themeFillTint="33"/>
            <w:tcMar>
              <w:top w:w="100" w:type="dxa"/>
              <w:left w:w="100" w:type="dxa"/>
              <w:bottom w:w="100" w:type="dxa"/>
              <w:right w:w="100" w:type="dxa"/>
            </w:tcMar>
          </w:tcPr>
          <w:p w14:paraId="50A11A1B" w14:textId="77777777" w:rsidR="00B87790" w:rsidRPr="00AC5EC6" w:rsidRDefault="00B87790" w:rsidP="00120D08">
            <w:pPr>
              <w:rPr>
                <w:sz w:val="16"/>
                <w:szCs w:val="16"/>
              </w:rPr>
            </w:pPr>
            <w:r w:rsidRPr="00AC5EC6">
              <w:rPr>
                <w:sz w:val="16"/>
                <w:szCs w:val="16"/>
              </w:rPr>
              <w:t xml:space="preserve">- A través de prueba objetiva </w:t>
            </w:r>
            <w:r>
              <w:rPr>
                <w:sz w:val="16"/>
                <w:szCs w:val="16"/>
              </w:rPr>
              <w:t>teórica</w:t>
            </w:r>
            <w:r w:rsidRPr="00AC5EC6">
              <w:rPr>
                <w:sz w:val="16"/>
                <w:szCs w:val="16"/>
              </w:rPr>
              <w:t>.</w:t>
            </w:r>
          </w:p>
          <w:p w14:paraId="4F735746" w14:textId="77777777" w:rsidR="00B87790" w:rsidRPr="00AC5EC6" w:rsidRDefault="00B87790" w:rsidP="00120D08">
            <w:pPr>
              <w:rPr>
                <w:sz w:val="16"/>
                <w:szCs w:val="16"/>
              </w:rPr>
            </w:pPr>
            <w:r w:rsidRPr="00AC5EC6">
              <w:rPr>
                <w:sz w:val="16"/>
                <w:szCs w:val="16"/>
              </w:rPr>
              <w:t>- A través de las actividades prácticas llevadas a cabo en el aula durante el desarrollo de las clases.</w:t>
            </w:r>
          </w:p>
        </w:tc>
      </w:tr>
      <w:tr w:rsidR="00B87790" w:rsidRPr="00AC5EC6" w14:paraId="002B57A4" w14:textId="77777777" w:rsidTr="00B87790">
        <w:trPr>
          <w:trHeight w:val="420"/>
        </w:trPr>
        <w:tc>
          <w:tcPr>
            <w:tcW w:w="2498" w:type="dxa"/>
            <w:vMerge/>
            <w:shd w:val="clear" w:color="auto" w:fill="EAF1DD" w:themeFill="accent3" w:themeFillTint="33"/>
            <w:tcMar>
              <w:top w:w="100" w:type="dxa"/>
              <w:left w:w="100" w:type="dxa"/>
              <w:bottom w:w="100" w:type="dxa"/>
              <w:right w:w="100" w:type="dxa"/>
            </w:tcMar>
          </w:tcPr>
          <w:p w14:paraId="5A93DAC1" w14:textId="77777777" w:rsidR="00B87790" w:rsidRPr="00AC5EC6" w:rsidRDefault="00B87790" w:rsidP="00120D08"/>
        </w:tc>
        <w:tc>
          <w:tcPr>
            <w:tcW w:w="2127" w:type="dxa"/>
            <w:shd w:val="clear" w:color="auto" w:fill="EAF1DD" w:themeFill="accent3" w:themeFillTint="33"/>
            <w:tcMar>
              <w:top w:w="100" w:type="dxa"/>
              <w:left w:w="100" w:type="dxa"/>
              <w:bottom w:w="100" w:type="dxa"/>
              <w:right w:w="100" w:type="dxa"/>
            </w:tcMar>
          </w:tcPr>
          <w:p w14:paraId="753C10D3" w14:textId="77777777" w:rsidR="00B87790" w:rsidRPr="00AC5EC6" w:rsidRDefault="00B87790" w:rsidP="00120D08">
            <w:pPr>
              <w:rPr>
                <w:sz w:val="16"/>
                <w:szCs w:val="16"/>
              </w:rPr>
            </w:pPr>
            <w:r>
              <w:rPr>
                <w:sz w:val="16"/>
                <w:szCs w:val="16"/>
              </w:rPr>
              <w:t>Analizar</w:t>
            </w:r>
            <w:r w:rsidRPr="0083260D">
              <w:rPr>
                <w:sz w:val="16"/>
                <w:szCs w:val="16"/>
              </w:rPr>
              <w:t xml:space="preserve"> las ventajas de digitalizar una empresa industrial de extremo a extremo.</w:t>
            </w:r>
          </w:p>
          <w:p w14:paraId="1C5E7261" w14:textId="77777777" w:rsidR="00B87790" w:rsidRPr="00AC5EC6" w:rsidRDefault="00B87790" w:rsidP="00120D08">
            <w:pPr>
              <w:rPr>
                <w:sz w:val="16"/>
                <w:szCs w:val="16"/>
              </w:rPr>
            </w:pPr>
          </w:p>
        </w:tc>
        <w:tc>
          <w:tcPr>
            <w:tcW w:w="1417" w:type="dxa"/>
            <w:shd w:val="clear" w:color="auto" w:fill="EAF1DD" w:themeFill="accent3" w:themeFillTint="33"/>
            <w:tcMar>
              <w:top w:w="100" w:type="dxa"/>
              <w:left w:w="100" w:type="dxa"/>
              <w:bottom w:w="100" w:type="dxa"/>
              <w:right w:w="100" w:type="dxa"/>
            </w:tcMar>
          </w:tcPr>
          <w:p w14:paraId="6E56B34D" w14:textId="77777777" w:rsidR="00B87790" w:rsidRPr="00144CF1" w:rsidRDefault="00B87790" w:rsidP="00120D08">
            <w:pPr>
              <w:rPr>
                <w:sz w:val="16"/>
                <w:szCs w:val="16"/>
              </w:rPr>
            </w:pPr>
            <w:r w:rsidRPr="00144CF1">
              <w:rPr>
                <w:sz w:val="16"/>
                <w:szCs w:val="16"/>
              </w:rPr>
              <w:t>Mediante explicación teórica con apoyo del libro.</w:t>
            </w:r>
          </w:p>
          <w:p w14:paraId="0F29766E" w14:textId="77777777" w:rsidR="00B87790" w:rsidRPr="0022680F" w:rsidRDefault="00B87790" w:rsidP="00120D08">
            <w:pPr>
              <w:rPr>
                <w:sz w:val="16"/>
                <w:szCs w:val="16"/>
                <w:highlight w:val="yellow"/>
              </w:rPr>
            </w:pPr>
          </w:p>
          <w:p w14:paraId="44B10B57" w14:textId="77777777" w:rsidR="00B87790" w:rsidRPr="00144CF1" w:rsidRDefault="00B87790" w:rsidP="00120D08">
            <w:pPr>
              <w:rPr>
                <w:sz w:val="16"/>
                <w:szCs w:val="16"/>
              </w:rPr>
            </w:pPr>
            <w:r w:rsidRPr="00144CF1">
              <w:rPr>
                <w:sz w:val="16"/>
                <w:szCs w:val="16"/>
              </w:rPr>
              <w:t>A través del análisis de empresas representativas de algunos sectores industriales.</w:t>
            </w:r>
          </w:p>
          <w:p w14:paraId="570CD6FB" w14:textId="77777777" w:rsidR="00B87790" w:rsidRPr="0022680F" w:rsidRDefault="00B87790" w:rsidP="00120D08">
            <w:pPr>
              <w:rPr>
                <w:sz w:val="16"/>
                <w:szCs w:val="16"/>
                <w:highlight w:val="yellow"/>
              </w:rPr>
            </w:pPr>
          </w:p>
          <w:p w14:paraId="22A034E0" w14:textId="77777777" w:rsidR="00B87790" w:rsidRPr="00AC5EC6" w:rsidRDefault="00B87790" w:rsidP="00120D08">
            <w:pPr>
              <w:rPr>
                <w:sz w:val="16"/>
                <w:szCs w:val="16"/>
              </w:rPr>
            </w:pPr>
            <w:r w:rsidRPr="00144CF1">
              <w:rPr>
                <w:sz w:val="16"/>
                <w:szCs w:val="16"/>
              </w:rPr>
              <w:t>A través de los retos planteados en el aula.</w:t>
            </w:r>
          </w:p>
        </w:tc>
        <w:tc>
          <w:tcPr>
            <w:tcW w:w="1476" w:type="dxa"/>
            <w:gridSpan w:val="2"/>
            <w:shd w:val="clear" w:color="auto" w:fill="EAF1DD" w:themeFill="accent3" w:themeFillTint="33"/>
            <w:tcMar>
              <w:top w:w="100" w:type="dxa"/>
              <w:left w:w="100" w:type="dxa"/>
              <w:bottom w:w="100" w:type="dxa"/>
              <w:right w:w="100" w:type="dxa"/>
            </w:tcMar>
          </w:tcPr>
          <w:p w14:paraId="7719391B" w14:textId="77777777" w:rsidR="00B87790" w:rsidRPr="00AC5EC6" w:rsidRDefault="00B87790" w:rsidP="00120D08">
            <w:pPr>
              <w:rPr>
                <w:sz w:val="16"/>
                <w:szCs w:val="16"/>
              </w:rPr>
            </w:pPr>
            <w:r w:rsidRPr="00AC5EC6">
              <w:rPr>
                <w:sz w:val="16"/>
                <w:szCs w:val="16"/>
              </w:rPr>
              <w:t xml:space="preserve">Para que el alumnado </w:t>
            </w:r>
            <w:r>
              <w:rPr>
                <w:sz w:val="16"/>
                <w:szCs w:val="16"/>
              </w:rPr>
              <w:t>sea capaz de analizar las ventajas de digitalizar una empresa industrial de extremo a extremo</w:t>
            </w:r>
            <w:r w:rsidRPr="00AC5EC6">
              <w:rPr>
                <w:sz w:val="16"/>
                <w:szCs w:val="16"/>
              </w:rPr>
              <w:t>.</w:t>
            </w:r>
          </w:p>
        </w:tc>
        <w:tc>
          <w:tcPr>
            <w:tcW w:w="1950" w:type="dxa"/>
            <w:gridSpan w:val="2"/>
            <w:shd w:val="clear" w:color="auto" w:fill="EAF1DD" w:themeFill="accent3" w:themeFillTint="33"/>
            <w:tcMar>
              <w:top w:w="100" w:type="dxa"/>
              <w:left w:w="100" w:type="dxa"/>
              <w:bottom w:w="100" w:type="dxa"/>
              <w:right w:w="100" w:type="dxa"/>
            </w:tcMar>
          </w:tcPr>
          <w:p w14:paraId="1DB0C8CE" w14:textId="77777777" w:rsidR="00B87790" w:rsidRPr="00AC5EC6" w:rsidRDefault="00B87790" w:rsidP="00120D08">
            <w:pPr>
              <w:rPr>
                <w:sz w:val="16"/>
                <w:szCs w:val="16"/>
              </w:rPr>
            </w:pPr>
            <w:r w:rsidRPr="00AC5EC6">
              <w:rPr>
                <w:sz w:val="16"/>
                <w:szCs w:val="16"/>
              </w:rPr>
              <w:t>- A través de prueba objetiva práctica en la que se pongan en práctica los conocimientos adquiridos.</w:t>
            </w:r>
          </w:p>
          <w:p w14:paraId="22145464" w14:textId="77777777" w:rsidR="00B87790" w:rsidRPr="00AC5EC6" w:rsidRDefault="00B87790" w:rsidP="00120D08">
            <w:pPr>
              <w:rPr>
                <w:sz w:val="16"/>
                <w:szCs w:val="16"/>
              </w:rPr>
            </w:pPr>
            <w:r w:rsidRPr="00AC5EC6">
              <w:rPr>
                <w:sz w:val="16"/>
                <w:szCs w:val="16"/>
              </w:rPr>
              <w:t>- A través de las actividades prácticas llevadas a cabo en el aula durante el desarrollo de las clases.</w:t>
            </w:r>
          </w:p>
          <w:p w14:paraId="00F633BC" w14:textId="77777777" w:rsidR="00B87790" w:rsidRPr="00AC5EC6" w:rsidRDefault="00B87790" w:rsidP="00120D08">
            <w:pPr>
              <w:rPr>
                <w:sz w:val="16"/>
                <w:szCs w:val="16"/>
              </w:rPr>
            </w:pPr>
            <w:r w:rsidRPr="00AC5EC6">
              <w:rPr>
                <w:sz w:val="16"/>
                <w:szCs w:val="16"/>
              </w:rPr>
              <w:t>- Evaluando los retos desarrollados por el alumnado.</w:t>
            </w:r>
          </w:p>
        </w:tc>
      </w:tr>
      <w:tr w:rsidR="00B87790" w:rsidRPr="00AC5EC6" w14:paraId="59173554" w14:textId="77777777" w:rsidTr="00B87790">
        <w:trPr>
          <w:trHeight w:val="420"/>
        </w:trPr>
        <w:tc>
          <w:tcPr>
            <w:tcW w:w="2498" w:type="dxa"/>
            <w:vMerge/>
            <w:shd w:val="clear" w:color="auto" w:fill="EAF1DD" w:themeFill="accent3" w:themeFillTint="33"/>
            <w:tcMar>
              <w:top w:w="100" w:type="dxa"/>
              <w:left w:w="100" w:type="dxa"/>
              <w:bottom w:w="100" w:type="dxa"/>
              <w:right w:w="100" w:type="dxa"/>
            </w:tcMar>
          </w:tcPr>
          <w:p w14:paraId="19CDE5BB" w14:textId="77777777" w:rsidR="00B87790" w:rsidRPr="00AC5EC6" w:rsidRDefault="00B87790" w:rsidP="00120D08"/>
        </w:tc>
        <w:tc>
          <w:tcPr>
            <w:tcW w:w="2127" w:type="dxa"/>
            <w:shd w:val="clear" w:color="auto" w:fill="EAF1DD" w:themeFill="accent3" w:themeFillTint="33"/>
            <w:tcMar>
              <w:top w:w="100" w:type="dxa"/>
              <w:left w:w="100" w:type="dxa"/>
              <w:bottom w:w="100" w:type="dxa"/>
              <w:right w:w="100" w:type="dxa"/>
            </w:tcMar>
          </w:tcPr>
          <w:p w14:paraId="0AF2E9EC" w14:textId="77777777" w:rsidR="00B87790" w:rsidRPr="00AC5EC6" w:rsidRDefault="00B87790" w:rsidP="00120D08">
            <w:pPr>
              <w:rPr>
                <w:sz w:val="16"/>
                <w:szCs w:val="16"/>
              </w:rPr>
            </w:pPr>
            <w:r>
              <w:rPr>
                <w:sz w:val="16"/>
                <w:szCs w:val="16"/>
              </w:rPr>
              <w:t>Establecer</w:t>
            </w:r>
            <w:r w:rsidRPr="0022680F">
              <w:rPr>
                <w:sz w:val="16"/>
                <w:szCs w:val="16"/>
              </w:rPr>
              <w:t xml:space="preserve"> las diferencias y similitudes entre los entornos IT y OT.</w:t>
            </w:r>
          </w:p>
        </w:tc>
        <w:tc>
          <w:tcPr>
            <w:tcW w:w="1417" w:type="dxa"/>
            <w:shd w:val="clear" w:color="auto" w:fill="EAF1DD" w:themeFill="accent3" w:themeFillTint="33"/>
            <w:tcMar>
              <w:top w:w="100" w:type="dxa"/>
              <w:left w:w="100" w:type="dxa"/>
              <w:bottom w:w="100" w:type="dxa"/>
              <w:right w:w="100" w:type="dxa"/>
            </w:tcMar>
          </w:tcPr>
          <w:p w14:paraId="2404CC8A" w14:textId="77777777" w:rsidR="00B87790" w:rsidRPr="00144CF1" w:rsidRDefault="00B87790" w:rsidP="00120D08">
            <w:pPr>
              <w:rPr>
                <w:sz w:val="16"/>
                <w:szCs w:val="16"/>
              </w:rPr>
            </w:pPr>
            <w:r w:rsidRPr="00144CF1">
              <w:rPr>
                <w:sz w:val="16"/>
                <w:szCs w:val="16"/>
              </w:rPr>
              <w:t>Mediante explicación teórica con apoyo del libro.</w:t>
            </w:r>
          </w:p>
          <w:p w14:paraId="6727A0BF" w14:textId="77777777" w:rsidR="00B87790" w:rsidRPr="0022680F" w:rsidRDefault="00B87790" w:rsidP="00120D08">
            <w:pPr>
              <w:rPr>
                <w:sz w:val="16"/>
                <w:szCs w:val="16"/>
                <w:highlight w:val="yellow"/>
              </w:rPr>
            </w:pPr>
          </w:p>
          <w:p w14:paraId="764EBEB0" w14:textId="77777777" w:rsidR="00B87790" w:rsidRPr="00144CF1" w:rsidRDefault="00B87790" w:rsidP="00120D08">
            <w:pPr>
              <w:rPr>
                <w:sz w:val="16"/>
                <w:szCs w:val="16"/>
                <w:highlight w:val="yellow"/>
              </w:rPr>
            </w:pPr>
            <w:r w:rsidRPr="00144CF1">
              <w:rPr>
                <w:sz w:val="16"/>
                <w:szCs w:val="16"/>
              </w:rPr>
              <w:t>A través del análisis de diversas aplicaciones.</w:t>
            </w:r>
          </w:p>
        </w:tc>
        <w:tc>
          <w:tcPr>
            <w:tcW w:w="1476" w:type="dxa"/>
            <w:gridSpan w:val="2"/>
            <w:shd w:val="clear" w:color="auto" w:fill="EAF1DD" w:themeFill="accent3" w:themeFillTint="33"/>
            <w:tcMar>
              <w:top w:w="100" w:type="dxa"/>
              <w:left w:w="100" w:type="dxa"/>
              <w:bottom w:w="100" w:type="dxa"/>
              <w:right w:w="100" w:type="dxa"/>
            </w:tcMar>
          </w:tcPr>
          <w:p w14:paraId="45F65714" w14:textId="77777777" w:rsidR="00B87790" w:rsidRPr="00AC5EC6" w:rsidRDefault="00B87790" w:rsidP="00120D08">
            <w:pPr>
              <w:rPr>
                <w:sz w:val="16"/>
                <w:szCs w:val="16"/>
              </w:rPr>
            </w:pPr>
            <w:r w:rsidRPr="00AC5EC6">
              <w:rPr>
                <w:sz w:val="16"/>
                <w:szCs w:val="16"/>
              </w:rPr>
              <w:t xml:space="preserve">Para que el alumnado </w:t>
            </w:r>
            <w:r>
              <w:rPr>
                <w:sz w:val="16"/>
                <w:szCs w:val="16"/>
              </w:rPr>
              <w:t xml:space="preserve">establezca </w:t>
            </w:r>
            <w:r w:rsidRPr="00172A0E">
              <w:rPr>
                <w:sz w:val="16"/>
                <w:szCs w:val="16"/>
              </w:rPr>
              <w:t>las diferencias y similitudes entre los entornos IT y OT.</w:t>
            </w:r>
          </w:p>
        </w:tc>
        <w:tc>
          <w:tcPr>
            <w:tcW w:w="1950" w:type="dxa"/>
            <w:gridSpan w:val="2"/>
            <w:shd w:val="clear" w:color="auto" w:fill="EAF1DD" w:themeFill="accent3" w:themeFillTint="33"/>
            <w:tcMar>
              <w:top w:w="100" w:type="dxa"/>
              <w:left w:w="100" w:type="dxa"/>
              <w:bottom w:w="100" w:type="dxa"/>
              <w:right w:w="100" w:type="dxa"/>
            </w:tcMar>
          </w:tcPr>
          <w:p w14:paraId="16777EE6" w14:textId="77777777" w:rsidR="00B87790" w:rsidRPr="00AC5EC6" w:rsidRDefault="00B87790" w:rsidP="00120D08">
            <w:pPr>
              <w:rPr>
                <w:sz w:val="16"/>
                <w:szCs w:val="16"/>
              </w:rPr>
            </w:pPr>
            <w:r w:rsidRPr="00AC5EC6">
              <w:rPr>
                <w:sz w:val="16"/>
                <w:szCs w:val="16"/>
              </w:rPr>
              <w:t>- A través de prueba objetiva práctica en la que se pongan en práctica los conocimientos adquiridos.</w:t>
            </w:r>
          </w:p>
          <w:p w14:paraId="014BEEDD" w14:textId="77777777" w:rsidR="00B87790" w:rsidRPr="00AC5EC6" w:rsidRDefault="00B87790" w:rsidP="00120D08">
            <w:pPr>
              <w:rPr>
                <w:sz w:val="16"/>
                <w:szCs w:val="16"/>
              </w:rPr>
            </w:pPr>
            <w:r w:rsidRPr="00AC5EC6">
              <w:rPr>
                <w:sz w:val="16"/>
                <w:szCs w:val="16"/>
              </w:rPr>
              <w:t>- A través de las actividades prácticas llevadas a cabo en el aula durante el desarrollo de las clases.</w:t>
            </w:r>
          </w:p>
        </w:tc>
      </w:tr>
      <w:tr w:rsidR="00B87790" w:rsidRPr="00AC5EC6" w14:paraId="3AE1032D" w14:textId="77777777" w:rsidTr="00B87790">
        <w:trPr>
          <w:trHeight w:val="3216"/>
        </w:trPr>
        <w:tc>
          <w:tcPr>
            <w:tcW w:w="2498" w:type="dxa"/>
            <w:vMerge/>
            <w:shd w:val="clear" w:color="auto" w:fill="EAF1DD" w:themeFill="accent3" w:themeFillTint="33"/>
            <w:tcMar>
              <w:top w:w="100" w:type="dxa"/>
              <w:left w:w="100" w:type="dxa"/>
              <w:bottom w:w="100" w:type="dxa"/>
              <w:right w:w="100" w:type="dxa"/>
            </w:tcMar>
          </w:tcPr>
          <w:p w14:paraId="6A65B553" w14:textId="77777777" w:rsidR="00B87790" w:rsidRPr="00AC5EC6" w:rsidRDefault="00B87790" w:rsidP="00120D08"/>
        </w:tc>
        <w:tc>
          <w:tcPr>
            <w:tcW w:w="2127" w:type="dxa"/>
            <w:shd w:val="clear" w:color="auto" w:fill="EAF1DD" w:themeFill="accent3" w:themeFillTint="33"/>
            <w:tcMar>
              <w:top w:w="100" w:type="dxa"/>
              <w:left w:w="100" w:type="dxa"/>
              <w:bottom w:w="100" w:type="dxa"/>
              <w:right w:w="100" w:type="dxa"/>
            </w:tcMar>
          </w:tcPr>
          <w:p w14:paraId="5AEA2657" w14:textId="77777777" w:rsidR="00B87790" w:rsidRPr="00AC5EC6" w:rsidRDefault="00B87790" w:rsidP="00120D08">
            <w:pPr>
              <w:rPr>
                <w:sz w:val="16"/>
                <w:szCs w:val="16"/>
              </w:rPr>
            </w:pPr>
            <w:r>
              <w:rPr>
                <w:sz w:val="16"/>
                <w:szCs w:val="16"/>
              </w:rPr>
              <w:t>Analizar</w:t>
            </w:r>
            <w:r w:rsidRPr="00382558">
              <w:rPr>
                <w:sz w:val="16"/>
                <w:szCs w:val="16"/>
              </w:rPr>
              <w:t xml:space="preserve"> la importancia de la conexión entre entornos IT y OT.</w:t>
            </w:r>
          </w:p>
        </w:tc>
        <w:tc>
          <w:tcPr>
            <w:tcW w:w="1417" w:type="dxa"/>
            <w:shd w:val="clear" w:color="auto" w:fill="EAF1DD" w:themeFill="accent3" w:themeFillTint="33"/>
            <w:tcMar>
              <w:top w:w="100" w:type="dxa"/>
              <w:left w:w="100" w:type="dxa"/>
              <w:bottom w:w="100" w:type="dxa"/>
              <w:right w:w="100" w:type="dxa"/>
            </w:tcMar>
          </w:tcPr>
          <w:p w14:paraId="63CDB4BD" w14:textId="77777777" w:rsidR="00B87790" w:rsidRPr="00AC5EC6" w:rsidRDefault="00B87790" w:rsidP="00120D08">
            <w:pPr>
              <w:rPr>
                <w:sz w:val="16"/>
                <w:szCs w:val="16"/>
              </w:rPr>
            </w:pPr>
            <w:r w:rsidRPr="00AC5EC6">
              <w:rPr>
                <w:sz w:val="16"/>
                <w:szCs w:val="16"/>
              </w:rPr>
              <w:t>Mediante explicación teórica con apoyo del libro.</w:t>
            </w:r>
          </w:p>
          <w:p w14:paraId="659BAE65" w14:textId="77777777" w:rsidR="00B87790" w:rsidRPr="00AC5EC6" w:rsidRDefault="00B87790" w:rsidP="00120D08">
            <w:pPr>
              <w:rPr>
                <w:sz w:val="16"/>
                <w:szCs w:val="16"/>
              </w:rPr>
            </w:pPr>
          </w:p>
          <w:p w14:paraId="207E3C93" w14:textId="77777777" w:rsidR="00B87790" w:rsidRPr="00AC5EC6" w:rsidRDefault="00B87790" w:rsidP="00120D08">
            <w:pPr>
              <w:rPr>
                <w:sz w:val="16"/>
                <w:szCs w:val="16"/>
              </w:rPr>
            </w:pPr>
            <w:r w:rsidRPr="004B3EF4">
              <w:rPr>
                <w:sz w:val="16"/>
                <w:szCs w:val="16"/>
              </w:rPr>
              <w:t>A través de los retos planteados en el aula.</w:t>
            </w:r>
          </w:p>
        </w:tc>
        <w:tc>
          <w:tcPr>
            <w:tcW w:w="1476" w:type="dxa"/>
            <w:gridSpan w:val="2"/>
            <w:shd w:val="clear" w:color="auto" w:fill="EAF1DD" w:themeFill="accent3" w:themeFillTint="33"/>
            <w:tcMar>
              <w:top w:w="100" w:type="dxa"/>
              <w:left w:w="100" w:type="dxa"/>
              <w:bottom w:w="100" w:type="dxa"/>
              <w:right w:w="100" w:type="dxa"/>
            </w:tcMar>
          </w:tcPr>
          <w:p w14:paraId="25E68BC0" w14:textId="77777777" w:rsidR="00B87790" w:rsidRPr="00AC5EC6" w:rsidRDefault="00B87790" w:rsidP="00120D08">
            <w:pPr>
              <w:rPr>
                <w:sz w:val="16"/>
                <w:szCs w:val="16"/>
              </w:rPr>
            </w:pPr>
            <w:r w:rsidRPr="00AC5EC6">
              <w:rPr>
                <w:sz w:val="16"/>
                <w:szCs w:val="16"/>
              </w:rPr>
              <w:t xml:space="preserve">Para que el alumnado </w:t>
            </w:r>
            <w:r>
              <w:rPr>
                <w:sz w:val="16"/>
                <w:szCs w:val="16"/>
              </w:rPr>
              <w:t xml:space="preserve">sea capaz de </w:t>
            </w:r>
            <w:r w:rsidRPr="00F336D1">
              <w:rPr>
                <w:sz w:val="16"/>
                <w:szCs w:val="16"/>
              </w:rPr>
              <w:t>analiza</w:t>
            </w:r>
            <w:r>
              <w:rPr>
                <w:sz w:val="16"/>
                <w:szCs w:val="16"/>
              </w:rPr>
              <w:t>r</w:t>
            </w:r>
            <w:r w:rsidRPr="00F336D1">
              <w:rPr>
                <w:sz w:val="16"/>
                <w:szCs w:val="16"/>
              </w:rPr>
              <w:t xml:space="preserve"> la importancia de la conexión entre entornos IT y OT.</w:t>
            </w:r>
          </w:p>
        </w:tc>
        <w:tc>
          <w:tcPr>
            <w:tcW w:w="1950" w:type="dxa"/>
            <w:gridSpan w:val="2"/>
            <w:shd w:val="clear" w:color="auto" w:fill="EAF1DD" w:themeFill="accent3" w:themeFillTint="33"/>
            <w:tcMar>
              <w:top w:w="100" w:type="dxa"/>
              <w:left w:w="100" w:type="dxa"/>
              <w:bottom w:w="100" w:type="dxa"/>
              <w:right w:w="100" w:type="dxa"/>
            </w:tcMar>
          </w:tcPr>
          <w:p w14:paraId="188C0F02" w14:textId="77777777" w:rsidR="00B87790" w:rsidRPr="00AC5EC6" w:rsidRDefault="00B87790" w:rsidP="00120D08">
            <w:pPr>
              <w:rPr>
                <w:sz w:val="16"/>
                <w:szCs w:val="16"/>
              </w:rPr>
            </w:pPr>
            <w:r w:rsidRPr="00AC5EC6">
              <w:rPr>
                <w:sz w:val="16"/>
                <w:szCs w:val="16"/>
              </w:rPr>
              <w:t xml:space="preserve">- A través de prueba objetiva </w:t>
            </w:r>
            <w:r>
              <w:rPr>
                <w:sz w:val="16"/>
                <w:szCs w:val="16"/>
              </w:rPr>
              <w:t>teórica</w:t>
            </w:r>
            <w:r w:rsidRPr="00AC5EC6">
              <w:rPr>
                <w:sz w:val="16"/>
                <w:szCs w:val="16"/>
              </w:rPr>
              <w:t>.</w:t>
            </w:r>
          </w:p>
          <w:p w14:paraId="5028736D" w14:textId="77777777" w:rsidR="00B87790" w:rsidRPr="00AC5EC6" w:rsidRDefault="00B87790" w:rsidP="00120D08">
            <w:pPr>
              <w:rPr>
                <w:sz w:val="16"/>
                <w:szCs w:val="16"/>
              </w:rPr>
            </w:pPr>
            <w:r w:rsidRPr="00AC5EC6">
              <w:rPr>
                <w:sz w:val="16"/>
                <w:szCs w:val="16"/>
              </w:rPr>
              <w:t>- Evaluando los retos desarrollados por el alumnado.</w:t>
            </w:r>
          </w:p>
        </w:tc>
      </w:tr>
      <w:tr w:rsidR="00B87790" w:rsidRPr="00AC5EC6" w14:paraId="148A873A" w14:textId="77777777" w:rsidTr="00B87790">
        <w:trPr>
          <w:gridAfter w:val="1"/>
          <w:wAfter w:w="288" w:type="dxa"/>
          <w:trHeight w:val="420"/>
        </w:trPr>
        <w:tc>
          <w:tcPr>
            <w:tcW w:w="2498" w:type="dxa"/>
            <w:shd w:val="clear" w:color="auto" w:fill="EAF1DD" w:themeFill="accent3" w:themeFillTint="33"/>
            <w:tcMar>
              <w:top w:w="100" w:type="dxa"/>
              <w:left w:w="100" w:type="dxa"/>
              <w:bottom w:w="100" w:type="dxa"/>
              <w:right w:w="100" w:type="dxa"/>
            </w:tcMar>
          </w:tcPr>
          <w:p w14:paraId="6543A25F" w14:textId="77777777" w:rsidR="00B87790" w:rsidRPr="00AC5EC6" w:rsidRDefault="00B87790" w:rsidP="00120D08">
            <w:r w:rsidRPr="00AC5EC6">
              <w:t>Recursos</w:t>
            </w:r>
          </w:p>
        </w:tc>
        <w:tc>
          <w:tcPr>
            <w:tcW w:w="6682" w:type="dxa"/>
            <w:gridSpan w:val="5"/>
            <w:shd w:val="clear" w:color="auto" w:fill="EAF1DD" w:themeFill="accent3" w:themeFillTint="33"/>
            <w:tcMar>
              <w:top w:w="100" w:type="dxa"/>
              <w:left w:w="100" w:type="dxa"/>
              <w:bottom w:w="100" w:type="dxa"/>
              <w:right w:w="100" w:type="dxa"/>
            </w:tcMar>
          </w:tcPr>
          <w:p w14:paraId="6EB90C39" w14:textId="77777777" w:rsidR="00B87790" w:rsidRPr="00AC5EC6" w:rsidRDefault="00B87790" w:rsidP="0088124A">
            <w:pPr>
              <w:numPr>
                <w:ilvl w:val="0"/>
                <w:numId w:val="36"/>
              </w:numPr>
              <w:autoSpaceDE/>
              <w:autoSpaceDN/>
              <w:jc w:val="both"/>
            </w:pPr>
            <w:r w:rsidRPr="00AC5EC6">
              <w:t xml:space="preserve">Libro de McGraw Hill </w:t>
            </w:r>
            <w:r w:rsidRPr="00381866">
              <w:rPr>
                <w:i/>
                <w:iCs/>
              </w:rPr>
              <w:t>Digitalización aplicada al sistema productivo</w:t>
            </w:r>
            <w:r w:rsidRPr="00AC5EC6">
              <w:t>, unidad didáctica 1.</w:t>
            </w:r>
          </w:p>
          <w:p w14:paraId="4C16CE42" w14:textId="77777777" w:rsidR="00B87790" w:rsidRPr="00AC5EC6" w:rsidRDefault="00B87790" w:rsidP="0088124A">
            <w:pPr>
              <w:numPr>
                <w:ilvl w:val="0"/>
                <w:numId w:val="36"/>
              </w:numPr>
              <w:autoSpaceDE/>
              <w:autoSpaceDN/>
              <w:jc w:val="both"/>
            </w:pPr>
            <w:r w:rsidRPr="00AC5EC6">
              <w:t>Cañón proyector y otro utillaje habitual de aula.</w:t>
            </w:r>
          </w:p>
          <w:p w14:paraId="21F39504" w14:textId="77777777" w:rsidR="00B87790" w:rsidRPr="00AC5EC6" w:rsidRDefault="00B87790" w:rsidP="0088124A">
            <w:pPr>
              <w:numPr>
                <w:ilvl w:val="0"/>
                <w:numId w:val="36"/>
              </w:numPr>
              <w:autoSpaceDE/>
              <w:autoSpaceDN/>
              <w:jc w:val="both"/>
            </w:pPr>
            <w:r w:rsidRPr="00AC5EC6">
              <w:t>Ordenadores con conexión a internet en los que poder consultar los sitios web que recojan ejemplos de las situaciones y casos planteados en el aula.</w:t>
            </w:r>
          </w:p>
          <w:p w14:paraId="18A88888" w14:textId="77777777" w:rsidR="00B87790" w:rsidRPr="00AC5EC6" w:rsidRDefault="00B87790" w:rsidP="00120D08">
            <w:pPr>
              <w:ind w:left="360"/>
              <w:jc w:val="both"/>
            </w:pPr>
          </w:p>
        </w:tc>
      </w:tr>
    </w:tbl>
    <w:p w14:paraId="08DB4DD3" w14:textId="77777777" w:rsidR="00DD0439" w:rsidRDefault="00DD0439"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15"/>
        <w:gridCol w:w="1755"/>
        <w:gridCol w:w="1695"/>
        <w:gridCol w:w="1965"/>
        <w:gridCol w:w="1950"/>
      </w:tblGrid>
      <w:tr w:rsidR="00285257" w:rsidRPr="000A07B6" w14:paraId="5825A734" w14:textId="77777777" w:rsidTr="00285257">
        <w:trPr>
          <w:trHeight w:val="420"/>
        </w:trPr>
        <w:tc>
          <w:tcPr>
            <w:tcW w:w="7230" w:type="dxa"/>
            <w:gridSpan w:val="4"/>
            <w:shd w:val="clear" w:color="auto" w:fill="DBE5F1" w:themeFill="accent1" w:themeFillTint="33"/>
            <w:tcMar>
              <w:top w:w="100" w:type="dxa"/>
              <w:left w:w="100" w:type="dxa"/>
              <w:bottom w:w="100" w:type="dxa"/>
              <w:right w:w="100" w:type="dxa"/>
            </w:tcMar>
          </w:tcPr>
          <w:p w14:paraId="1B5C4BDB" w14:textId="77777777" w:rsidR="00285257" w:rsidRPr="000A07B6" w:rsidRDefault="00285257" w:rsidP="00120D08">
            <w:pPr>
              <w:rPr>
                <w:b/>
              </w:rPr>
            </w:pPr>
            <w:r w:rsidRPr="000A07B6">
              <w:rPr>
                <w:b/>
              </w:rPr>
              <w:lastRenderedPageBreak/>
              <w:t xml:space="preserve">Unidad didáctica 2. </w:t>
            </w:r>
            <w:r>
              <w:rPr>
                <w:b/>
              </w:rPr>
              <w:t>Tecnologías habilitadoras digitales</w:t>
            </w:r>
          </w:p>
        </w:tc>
        <w:tc>
          <w:tcPr>
            <w:tcW w:w="1950" w:type="dxa"/>
            <w:shd w:val="clear" w:color="auto" w:fill="DBE5F1" w:themeFill="accent1" w:themeFillTint="33"/>
            <w:tcMar>
              <w:top w:w="100" w:type="dxa"/>
              <w:left w:w="100" w:type="dxa"/>
              <w:bottom w:w="100" w:type="dxa"/>
              <w:right w:w="100" w:type="dxa"/>
            </w:tcMar>
          </w:tcPr>
          <w:p w14:paraId="3ED6CFA6" w14:textId="77777777" w:rsidR="00285257" w:rsidRPr="000A07B6" w:rsidRDefault="00285257" w:rsidP="00120D08">
            <w:r w:rsidRPr="000A07B6">
              <w:rPr>
                <w:b/>
              </w:rPr>
              <w:t xml:space="preserve">Trimestre: </w:t>
            </w:r>
            <w:r w:rsidRPr="000A07B6">
              <w:t>Primero</w:t>
            </w:r>
          </w:p>
          <w:p w14:paraId="51E8EAE5" w14:textId="3A4A0DE7" w:rsidR="00285257" w:rsidRPr="000A07B6" w:rsidRDefault="00285257" w:rsidP="00120D08">
            <w:r w:rsidRPr="000A07B6">
              <w:rPr>
                <w:b/>
              </w:rPr>
              <w:t>Duración:</w:t>
            </w:r>
            <w:r w:rsidRPr="000A07B6">
              <w:t xml:space="preserve"> </w:t>
            </w:r>
            <w:r>
              <w:t xml:space="preserve">3,5 </w:t>
            </w:r>
            <w:r w:rsidRPr="000A07B6">
              <w:t>h</w:t>
            </w:r>
          </w:p>
          <w:p w14:paraId="6F8839FE" w14:textId="3680B130" w:rsidR="00285257" w:rsidRPr="000A07B6" w:rsidRDefault="00285257" w:rsidP="00120D08">
            <w:r w:rsidRPr="000A07B6">
              <w:rPr>
                <w:b/>
              </w:rPr>
              <w:t>Peso:</w:t>
            </w:r>
            <w:r w:rsidRPr="000A07B6">
              <w:t xml:space="preserve"> </w:t>
            </w:r>
            <w:r>
              <w:t xml:space="preserve">11,11 </w:t>
            </w:r>
            <w:r w:rsidRPr="000A07B6">
              <w:t>%</w:t>
            </w:r>
          </w:p>
        </w:tc>
      </w:tr>
      <w:tr w:rsidR="00285257" w:rsidRPr="000A07B6" w14:paraId="33570C6E" w14:textId="77777777" w:rsidTr="00285257">
        <w:trPr>
          <w:trHeight w:val="420"/>
        </w:trPr>
        <w:tc>
          <w:tcPr>
            <w:tcW w:w="9180" w:type="dxa"/>
            <w:gridSpan w:val="5"/>
            <w:shd w:val="clear" w:color="auto" w:fill="DBE5F1" w:themeFill="accent1" w:themeFillTint="33"/>
            <w:tcMar>
              <w:top w:w="100" w:type="dxa"/>
              <w:left w:w="100" w:type="dxa"/>
              <w:bottom w:w="100" w:type="dxa"/>
              <w:right w:w="100" w:type="dxa"/>
            </w:tcMar>
          </w:tcPr>
          <w:p w14:paraId="378C5F51" w14:textId="77777777" w:rsidR="00285257" w:rsidRPr="000A07B6" w:rsidRDefault="00285257" w:rsidP="00120D08">
            <w:pPr>
              <w:jc w:val="both"/>
            </w:pPr>
            <w:r w:rsidRPr="000A07B6">
              <w:rPr>
                <w:b/>
              </w:rPr>
              <w:t>Resumen de la unidad didáctica</w:t>
            </w:r>
          </w:p>
          <w:p w14:paraId="1F316FB5" w14:textId="77777777" w:rsidR="00285257" w:rsidRPr="000A07B6" w:rsidRDefault="00285257" w:rsidP="00120D08">
            <w:pPr>
              <w:jc w:val="both"/>
            </w:pPr>
          </w:p>
          <w:p w14:paraId="46973EF5" w14:textId="77777777" w:rsidR="00285257" w:rsidRPr="000A07B6" w:rsidRDefault="00285257" w:rsidP="00120D08">
            <w:pPr>
              <w:jc w:val="both"/>
            </w:pPr>
            <w:r w:rsidRPr="000A07B6">
              <w:t xml:space="preserve">En esta unidad se estudiará </w:t>
            </w:r>
            <w:r>
              <w:t>qué y cuáles son las tecnologías habilitadoras digitales (TDH), por qué se caracterizan, qué aplicaciones poseen en diversos sectores profesionales, cómo afectan al medio ambiente y qué impacto generan en las empresas.</w:t>
            </w:r>
          </w:p>
        </w:tc>
      </w:tr>
      <w:tr w:rsidR="00285257" w:rsidRPr="000A07B6" w14:paraId="0249ECC1" w14:textId="77777777" w:rsidTr="00285257">
        <w:tc>
          <w:tcPr>
            <w:tcW w:w="1815" w:type="dxa"/>
            <w:shd w:val="clear" w:color="auto" w:fill="DBE5F1" w:themeFill="accent1" w:themeFillTint="33"/>
            <w:tcMar>
              <w:top w:w="100" w:type="dxa"/>
              <w:left w:w="100" w:type="dxa"/>
              <w:bottom w:w="100" w:type="dxa"/>
              <w:right w:w="100" w:type="dxa"/>
            </w:tcMar>
          </w:tcPr>
          <w:p w14:paraId="2D84A01E" w14:textId="77777777" w:rsidR="00285257" w:rsidRPr="000A07B6" w:rsidRDefault="00285257" w:rsidP="00120D08">
            <w:r w:rsidRPr="000A07B6">
              <w:t>Unidades y epígrafes libro</w:t>
            </w:r>
          </w:p>
        </w:tc>
        <w:tc>
          <w:tcPr>
            <w:tcW w:w="1755" w:type="dxa"/>
            <w:shd w:val="clear" w:color="auto" w:fill="DBE5F1" w:themeFill="accent1" w:themeFillTint="33"/>
            <w:tcMar>
              <w:top w:w="100" w:type="dxa"/>
              <w:left w:w="100" w:type="dxa"/>
              <w:bottom w:w="100" w:type="dxa"/>
              <w:right w:w="100" w:type="dxa"/>
            </w:tcMar>
          </w:tcPr>
          <w:p w14:paraId="53FF75AA" w14:textId="77777777" w:rsidR="00285257" w:rsidRPr="000A07B6" w:rsidRDefault="00285257" w:rsidP="00120D08">
            <w:r w:rsidRPr="000A07B6">
              <w:t>RA asociados</w:t>
            </w:r>
          </w:p>
        </w:tc>
        <w:tc>
          <w:tcPr>
            <w:tcW w:w="5610" w:type="dxa"/>
            <w:gridSpan w:val="3"/>
            <w:shd w:val="clear" w:color="auto" w:fill="DBE5F1" w:themeFill="accent1" w:themeFillTint="33"/>
            <w:tcMar>
              <w:top w:w="100" w:type="dxa"/>
              <w:left w:w="100" w:type="dxa"/>
              <w:bottom w:w="100" w:type="dxa"/>
              <w:right w:w="100" w:type="dxa"/>
            </w:tcMar>
          </w:tcPr>
          <w:p w14:paraId="0A51E1A3" w14:textId="77777777" w:rsidR="00285257" w:rsidRPr="000A07B6" w:rsidRDefault="00285257" w:rsidP="00120D08">
            <w:r w:rsidRPr="000A07B6">
              <w:t>CE asociados</w:t>
            </w:r>
          </w:p>
        </w:tc>
      </w:tr>
      <w:tr w:rsidR="00285257" w:rsidRPr="000A07B6" w14:paraId="54CA9DFA" w14:textId="77777777" w:rsidTr="00285257">
        <w:tc>
          <w:tcPr>
            <w:tcW w:w="1815" w:type="dxa"/>
            <w:shd w:val="clear" w:color="auto" w:fill="DBE5F1" w:themeFill="accent1" w:themeFillTint="33"/>
            <w:tcMar>
              <w:top w:w="100" w:type="dxa"/>
              <w:left w:w="100" w:type="dxa"/>
              <w:bottom w:w="100" w:type="dxa"/>
              <w:right w:w="100" w:type="dxa"/>
            </w:tcMar>
          </w:tcPr>
          <w:p w14:paraId="690C66FA" w14:textId="77777777" w:rsidR="00285257" w:rsidRPr="00290CC3" w:rsidRDefault="00285257" w:rsidP="00120D08">
            <w:pPr>
              <w:rPr>
                <w:sz w:val="16"/>
                <w:szCs w:val="16"/>
              </w:rPr>
            </w:pPr>
            <w:r w:rsidRPr="000A07B6">
              <w:rPr>
                <w:sz w:val="16"/>
                <w:szCs w:val="16"/>
              </w:rPr>
              <w:t xml:space="preserve">1. </w:t>
            </w:r>
            <w:r w:rsidRPr="007F5F94">
              <w:rPr>
                <w:sz w:val="16"/>
                <w:szCs w:val="16"/>
              </w:rPr>
              <w:t>Las tecnologías habilitadoras digitales (THD)</w:t>
            </w:r>
          </w:p>
          <w:p w14:paraId="1BD76DE0" w14:textId="77777777" w:rsidR="00285257" w:rsidRPr="00290CC3" w:rsidRDefault="00285257" w:rsidP="00120D08">
            <w:pPr>
              <w:rPr>
                <w:sz w:val="16"/>
                <w:szCs w:val="16"/>
              </w:rPr>
            </w:pPr>
          </w:p>
          <w:p w14:paraId="329EE7D1" w14:textId="77777777" w:rsidR="00285257" w:rsidRDefault="00285257" w:rsidP="00120D08">
            <w:pPr>
              <w:rPr>
                <w:sz w:val="16"/>
                <w:szCs w:val="16"/>
              </w:rPr>
            </w:pPr>
            <w:r w:rsidRPr="000A07B6">
              <w:rPr>
                <w:sz w:val="16"/>
                <w:szCs w:val="16"/>
              </w:rPr>
              <w:t xml:space="preserve">2. </w:t>
            </w:r>
            <w:r w:rsidRPr="001A7C91">
              <w:rPr>
                <w:sz w:val="16"/>
                <w:szCs w:val="16"/>
              </w:rPr>
              <w:t>¿Cuáles son las THD?</w:t>
            </w:r>
          </w:p>
          <w:p w14:paraId="153014AB" w14:textId="77777777" w:rsidR="00285257" w:rsidRDefault="00285257" w:rsidP="00120D08">
            <w:pPr>
              <w:rPr>
                <w:sz w:val="16"/>
                <w:szCs w:val="16"/>
              </w:rPr>
            </w:pPr>
          </w:p>
          <w:p w14:paraId="7095B27E" w14:textId="77777777" w:rsidR="00285257" w:rsidRPr="00290CC3" w:rsidRDefault="00285257" w:rsidP="00120D08">
            <w:pPr>
              <w:rPr>
                <w:sz w:val="16"/>
                <w:szCs w:val="16"/>
              </w:rPr>
            </w:pPr>
            <w:r>
              <w:rPr>
                <w:sz w:val="16"/>
                <w:szCs w:val="16"/>
              </w:rPr>
              <w:t>3</w:t>
            </w:r>
            <w:r w:rsidRPr="000A07B6">
              <w:rPr>
                <w:sz w:val="16"/>
                <w:szCs w:val="16"/>
              </w:rPr>
              <w:t xml:space="preserve">. </w:t>
            </w:r>
            <w:r w:rsidRPr="001A7C91">
              <w:rPr>
                <w:sz w:val="16"/>
                <w:szCs w:val="16"/>
              </w:rPr>
              <w:t>¿</w:t>
            </w:r>
            <w:r>
              <w:rPr>
                <w:sz w:val="16"/>
                <w:szCs w:val="16"/>
              </w:rPr>
              <w:t>Qué caracteriza a las THD</w:t>
            </w:r>
            <w:r w:rsidRPr="001A7C91">
              <w:rPr>
                <w:sz w:val="16"/>
                <w:szCs w:val="16"/>
              </w:rPr>
              <w:t>?</w:t>
            </w:r>
          </w:p>
          <w:p w14:paraId="39ED8BD4" w14:textId="77777777" w:rsidR="00285257" w:rsidRPr="00290CC3" w:rsidRDefault="00285257" w:rsidP="00120D08">
            <w:pPr>
              <w:rPr>
                <w:sz w:val="16"/>
                <w:szCs w:val="16"/>
              </w:rPr>
            </w:pPr>
          </w:p>
          <w:p w14:paraId="691A07D3" w14:textId="77777777" w:rsidR="00285257" w:rsidRPr="000A07B6" w:rsidRDefault="00285257" w:rsidP="00120D08">
            <w:pPr>
              <w:rPr>
                <w:sz w:val="16"/>
                <w:szCs w:val="16"/>
              </w:rPr>
            </w:pPr>
          </w:p>
          <w:p w14:paraId="26AB1241" w14:textId="77777777" w:rsidR="00285257" w:rsidRPr="000A07B6" w:rsidRDefault="00285257" w:rsidP="00120D08">
            <w:pPr>
              <w:rPr>
                <w:sz w:val="16"/>
                <w:szCs w:val="16"/>
              </w:rPr>
            </w:pPr>
          </w:p>
          <w:p w14:paraId="0BE810F9" w14:textId="77777777" w:rsidR="00285257" w:rsidRPr="000A07B6" w:rsidRDefault="00285257" w:rsidP="00120D08">
            <w:pPr>
              <w:rPr>
                <w:sz w:val="16"/>
                <w:szCs w:val="16"/>
              </w:rPr>
            </w:pPr>
          </w:p>
        </w:tc>
        <w:tc>
          <w:tcPr>
            <w:tcW w:w="1755" w:type="dxa"/>
            <w:shd w:val="clear" w:color="auto" w:fill="DBE5F1" w:themeFill="accent1" w:themeFillTint="33"/>
            <w:tcMar>
              <w:top w:w="100" w:type="dxa"/>
              <w:left w:w="100" w:type="dxa"/>
              <w:bottom w:w="100" w:type="dxa"/>
              <w:right w:w="100" w:type="dxa"/>
            </w:tcMar>
          </w:tcPr>
          <w:p w14:paraId="60DFCD43" w14:textId="77777777" w:rsidR="00285257" w:rsidRPr="000A07B6" w:rsidRDefault="00285257" w:rsidP="00120D08">
            <w:pPr>
              <w:rPr>
                <w:sz w:val="16"/>
                <w:szCs w:val="16"/>
              </w:rPr>
            </w:pPr>
            <w:r w:rsidRPr="000A07B6">
              <w:rPr>
                <w:sz w:val="16"/>
                <w:szCs w:val="16"/>
              </w:rPr>
              <w:t>RA</w:t>
            </w:r>
            <w:r>
              <w:rPr>
                <w:sz w:val="16"/>
                <w:szCs w:val="16"/>
              </w:rPr>
              <w:t>2</w:t>
            </w:r>
            <w:r w:rsidRPr="000A07B6">
              <w:rPr>
                <w:sz w:val="16"/>
                <w:szCs w:val="16"/>
              </w:rPr>
              <w:t xml:space="preserve">. </w:t>
            </w:r>
            <w:r w:rsidRPr="001A4C59">
              <w:rPr>
                <w:sz w:val="16"/>
                <w:szCs w:val="16"/>
              </w:rPr>
              <w:t>Caracteriza las tecnologías habilitadoras digitales necesarias para la adecuación/transformación de las empresas a entornos digitales describiendo sus características y aplicaciones.</w:t>
            </w:r>
          </w:p>
        </w:tc>
        <w:tc>
          <w:tcPr>
            <w:tcW w:w="5610" w:type="dxa"/>
            <w:gridSpan w:val="3"/>
            <w:shd w:val="clear" w:color="auto" w:fill="DBE5F1" w:themeFill="accent1" w:themeFillTint="33"/>
            <w:tcMar>
              <w:top w:w="100" w:type="dxa"/>
              <w:left w:w="100" w:type="dxa"/>
              <w:bottom w:w="100" w:type="dxa"/>
              <w:right w:w="100" w:type="dxa"/>
            </w:tcMar>
          </w:tcPr>
          <w:p w14:paraId="04D27503" w14:textId="77777777" w:rsidR="00285257" w:rsidRDefault="00285257" w:rsidP="00120D08">
            <w:pPr>
              <w:rPr>
                <w:sz w:val="16"/>
                <w:szCs w:val="16"/>
              </w:rPr>
            </w:pPr>
            <w:r>
              <w:rPr>
                <w:sz w:val="16"/>
                <w:szCs w:val="16"/>
              </w:rPr>
              <w:t>a</w:t>
            </w:r>
            <w:r w:rsidRPr="000A07B6">
              <w:rPr>
                <w:sz w:val="16"/>
                <w:szCs w:val="16"/>
              </w:rPr>
              <w:t xml:space="preserve">) </w:t>
            </w:r>
            <w:r w:rsidRPr="001A7C91">
              <w:rPr>
                <w:sz w:val="16"/>
                <w:szCs w:val="16"/>
              </w:rPr>
              <w:t>Se han identificado las principales tecnologías habilitadoras digitales</w:t>
            </w:r>
            <w:r w:rsidRPr="000A07B6">
              <w:rPr>
                <w:sz w:val="16"/>
                <w:szCs w:val="16"/>
              </w:rPr>
              <w:t>.</w:t>
            </w:r>
          </w:p>
          <w:p w14:paraId="18DF9643" w14:textId="77777777" w:rsidR="00285257" w:rsidRPr="000A07B6" w:rsidRDefault="00285257" w:rsidP="00120D08">
            <w:pPr>
              <w:rPr>
                <w:sz w:val="16"/>
                <w:szCs w:val="16"/>
              </w:rPr>
            </w:pPr>
            <w:r w:rsidRPr="007B2A8A">
              <w:rPr>
                <w:sz w:val="16"/>
                <w:szCs w:val="16"/>
              </w:rPr>
              <w:t>b) Se han relacionado las THD con el desarrollo de productos y servicios.</w:t>
            </w:r>
          </w:p>
          <w:p w14:paraId="54943539" w14:textId="77777777" w:rsidR="00285257" w:rsidRPr="000A07B6" w:rsidRDefault="00285257" w:rsidP="00120D08">
            <w:pPr>
              <w:rPr>
                <w:sz w:val="16"/>
                <w:szCs w:val="16"/>
              </w:rPr>
            </w:pPr>
          </w:p>
        </w:tc>
      </w:tr>
      <w:tr w:rsidR="00285257" w:rsidRPr="000A07B6" w14:paraId="223057E5" w14:textId="77777777" w:rsidTr="00285257">
        <w:trPr>
          <w:trHeight w:val="1656"/>
        </w:trPr>
        <w:tc>
          <w:tcPr>
            <w:tcW w:w="1815" w:type="dxa"/>
            <w:shd w:val="clear" w:color="auto" w:fill="DBE5F1" w:themeFill="accent1" w:themeFillTint="33"/>
            <w:tcMar>
              <w:top w:w="100" w:type="dxa"/>
              <w:left w:w="100" w:type="dxa"/>
              <w:bottom w:w="100" w:type="dxa"/>
              <w:right w:w="100" w:type="dxa"/>
            </w:tcMar>
          </w:tcPr>
          <w:p w14:paraId="7C1B6A97" w14:textId="77777777" w:rsidR="00285257" w:rsidRPr="00290CC3" w:rsidRDefault="00285257" w:rsidP="00120D08">
            <w:pPr>
              <w:rPr>
                <w:sz w:val="16"/>
                <w:szCs w:val="16"/>
              </w:rPr>
            </w:pPr>
            <w:r>
              <w:rPr>
                <w:sz w:val="16"/>
                <w:szCs w:val="16"/>
              </w:rPr>
              <w:t>4</w:t>
            </w:r>
            <w:r w:rsidRPr="000A07B6">
              <w:rPr>
                <w:sz w:val="16"/>
                <w:szCs w:val="16"/>
              </w:rPr>
              <w:t xml:space="preserve">. </w:t>
            </w:r>
            <w:r w:rsidRPr="007B2A8A">
              <w:rPr>
                <w:sz w:val="16"/>
                <w:szCs w:val="16"/>
              </w:rPr>
              <w:t>Aplicaciones de las THD por sectores profesionales</w:t>
            </w:r>
            <w:r>
              <w:rPr>
                <w:sz w:val="16"/>
                <w:szCs w:val="16"/>
              </w:rPr>
              <w:t>.</w:t>
            </w:r>
          </w:p>
          <w:p w14:paraId="42D51CD7" w14:textId="77777777" w:rsidR="00285257" w:rsidRPr="00290CC3" w:rsidRDefault="00285257" w:rsidP="00120D08">
            <w:pPr>
              <w:rPr>
                <w:sz w:val="16"/>
                <w:szCs w:val="16"/>
              </w:rPr>
            </w:pPr>
          </w:p>
          <w:p w14:paraId="04C032DC" w14:textId="77777777" w:rsidR="00285257" w:rsidRPr="00290CC3" w:rsidRDefault="00285257" w:rsidP="00120D08">
            <w:pPr>
              <w:rPr>
                <w:sz w:val="16"/>
                <w:szCs w:val="16"/>
              </w:rPr>
            </w:pPr>
            <w:r w:rsidRPr="000A07B6">
              <w:rPr>
                <w:sz w:val="16"/>
                <w:szCs w:val="16"/>
              </w:rPr>
              <w:t xml:space="preserve"> </w:t>
            </w:r>
          </w:p>
          <w:p w14:paraId="5C6BD1BA" w14:textId="77777777" w:rsidR="00285257" w:rsidRPr="00290CC3" w:rsidRDefault="00285257" w:rsidP="00120D08">
            <w:pPr>
              <w:rPr>
                <w:sz w:val="16"/>
                <w:szCs w:val="16"/>
              </w:rPr>
            </w:pPr>
          </w:p>
          <w:p w14:paraId="2F59A211" w14:textId="77777777" w:rsidR="00285257" w:rsidRPr="000A07B6" w:rsidRDefault="00285257" w:rsidP="00120D08">
            <w:pPr>
              <w:rPr>
                <w:sz w:val="16"/>
                <w:szCs w:val="16"/>
              </w:rPr>
            </w:pPr>
          </w:p>
        </w:tc>
        <w:tc>
          <w:tcPr>
            <w:tcW w:w="1755" w:type="dxa"/>
            <w:shd w:val="clear" w:color="auto" w:fill="DBE5F1" w:themeFill="accent1" w:themeFillTint="33"/>
            <w:tcMar>
              <w:top w:w="100" w:type="dxa"/>
              <w:left w:w="100" w:type="dxa"/>
              <w:bottom w:w="100" w:type="dxa"/>
              <w:right w:w="100" w:type="dxa"/>
            </w:tcMar>
          </w:tcPr>
          <w:p w14:paraId="1CAB2352" w14:textId="77777777" w:rsidR="00285257" w:rsidRPr="000A07B6" w:rsidRDefault="00285257" w:rsidP="00120D08">
            <w:pPr>
              <w:rPr>
                <w:sz w:val="16"/>
                <w:szCs w:val="16"/>
              </w:rPr>
            </w:pPr>
            <w:r w:rsidRPr="000A07B6">
              <w:rPr>
                <w:sz w:val="16"/>
                <w:szCs w:val="16"/>
              </w:rPr>
              <w:t>RA</w:t>
            </w:r>
            <w:r>
              <w:rPr>
                <w:sz w:val="16"/>
                <w:szCs w:val="16"/>
              </w:rPr>
              <w:t>2</w:t>
            </w:r>
            <w:r w:rsidRPr="000A07B6">
              <w:rPr>
                <w:sz w:val="16"/>
                <w:szCs w:val="16"/>
              </w:rPr>
              <w:t xml:space="preserve">. </w:t>
            </w:r>
            <w:r w:rsidRPr="001A4C59">
              <w:rPr>
                <w:sz w:val="16"/>
                <w:szCs w:val="16"/>
              </w:rPr>
              <w:t>Caracteriza las tecnologías habilitadoras digitales necesarias para la adecuación/transformación de las empresas a entornos digitales describiendo sus características y aplicaciones.</w:t>
            </w:r>
          </w:p>
        </w:tc>
        <w:tc>
          <w:tcPr>
            <w:tcW w:w="5610" w:type="dxa"/>
            <w:gridSpan w:val="3"/>
            <w:shd w:val="clear" w:color="auto" w:fill="DBE5F1" w:themeFill="accent1" w:themeFillTint="33"/>
            <w:tcMar>
              <w:top w:w="100" w:type="dxa"/>
              <w:left w:w="100" w:type="dxa"/>
              <w:bottom w:w="100" w:type="dxa"/>
              <w:right w:w="100" w:type="dxa"/>
            </w:tcMar>
          </w:tcPr>
          <w:p w14:paraId="6C76BCA8" w14:textId="77777777" w:rsidR="00285257" w:rsidRPr="000A07B6" w:rsidRDefault="00285257" w:rsidP="00120D08">
            <w:pPr>
              <w:rPr>
                <w:sz w:val="16"/>
                <w:szCs w:val="16"/>
              </w:rPr>
            </w:pPr>
            <w:r w:rsidRPr="007B2A8A">
              <w:rPr>
                <w:sz w:val="16"/>
                <w:szCs w:val="16"/>
              </w:rPr>
              <w:t>b) Se han relacionado las THD con el desarrollo de productos y servicios.</w:t>
            </w:r>
          </w:p>
        </w:tc>
      </w:tr>
      <w:tr w:rsidR="00285257" w:rsidRPr="000A07B6" w14:paraId="73933D1A" w14:textId="77777777" w:rsidTr="00285257">
        <w:trPr>
          <w:trHeight w:val="420"/>
        </w:trPr>
        <w:tc>
          <w:tcPr>
            <w:tcW w:w="1815" w:type="dxa"/>
            <w:shd w:val="clear" w:color="auto" w:fill="DBE5F1" w:themeFill="accent1" w:themeFillTint="33"/>
            <w:tcMar>
              <w:top w:w="100" w:type="dxa"/>
              <w:left w:w="100" w:type="dxa"/>
              <w:bottom w:w="100" w:type="dxa"/>
              <w:right w:w="100" w:type="dxa"/>
            </w:tcMar>
          </w:tcPr>
          <w:p w14:paraId="33A89E2B" w14:textId="77777777" w:rsidR="00285257" w:rsidRPr="000A07B6" w:rsidRDefault="00285257" w:rsidP="00120D08">
            <w:pPr>
              <w:ind w:left="720"/>
              <w:rPr>
                <w:sz w:val="16"/>
                <w:szCs w:val="16"/>
              </w:rPr>
            </w:pPr>
          </w:p>
          <w:p w14:paraId="66C8B761" w14:textId="77777777" w:rsidR="00285257" w:rsidRPr="00677D30" w:rsidRDefault="00285257" w:rsidP="00120D08">
            <w:pPr>
              <w:rPr>
                <w:sz w:val="16"/>
                <w:szCs w:val="16"/>
              </w:rPr>
            </w:pPr>
            <w:r>
              <w:rPr>
                <w:sz w:val="16"/>
                <w:szCs w:val="16"/>
              </w:rPr>
              <w:t xml:space="preserve">5. </w:t>
            </w:r>
            <w:r w:rsidRPr="00677D30">
              <w:rPr>
                <w:sz w:val="16"/>
                <w:szCs w:val="16"/>
              </w:rPr>
              <w:t>¿Afectan las THD al medio ambiente?</w:t>
            </w:r>
          </w:p>
          <w:p w14:paraId="3D2FE353" w14:textId="77777777" w:rsidR="00285257" w:rsidRPr="00677D30" w:rsidRDefault="00285257" w:rsidP="00120D08">
            <w:pPr>
              <w:rPr>
                <w:sz w:val="16"/>
                <w:szCs w:val="16"/>
              </w:rPr>
            </w:pPr>
          </w:p>
          <w:p w14:paraId="7130ADE2" w14:textId="77777777" w:rsidR="00285257" w:rsidRPr="00290CC3" w:rsidRDefault="00285257" w:rsidP="00120D08">
            <w:pPr>
              <w:rPr>
                <w:sz w:val="16"/>
                <w:szCs w:val="16"/>
              </w:rPr>
            </w:pPr>
            <w:r w:rsidRPr="000A07B6">
              <w:rPr>
                <w:sz w:val="16"/>
                <w:szCs w:val="16"/>
              </w:rPr>
              <w:t xml:space="preserve">  </w:t>
            </w:r>
            <w:r>
              <w:rPr>
                <w:sz w:val="16"/>
                <w:szCs w:val="16"/>
              </w:rPr>
              <w:t>5</w:t>
            </w:r>
            <w:r w:rsidRPr="000A07B6">
              <w:rPr>
                <w:sz w:val="16"/>
                <w:szCs w:val="16"/>
              </w:rPr>
              <w:t xml:space="preserve">.1. </w:t>
            </w:r>
            <w:r w:rsidRPr="00677D30">
              <w:rPr>
                <w:sz w:val="16"/>
                <w:szCs w:val="16"/>
              </w:rPr>
              <w:t>Efectos positivos</w:t>
            </w:r>
          </w:p>
          <w:p w14:paraId="738BA2EC" w14:textId="77777777" w:rsidR="00285257" w:rsidRPr="00290CC3" w:rsidRDefault="00285257" w:rsidP="00120D08">
            <w:pPr>
              <w:rPr>
                <w:sz w:val="16"/>
                <w:szCs w:val="16"/>
              </w:rPr>
            </w:pPr>
            <w:r w:rsidRPr="000A07B6">
              <w:rPr>
                <w:sz w:val="16"/>
                <w:szCs w:val="16"/>
              </w:rPr>
              <w:t xml:space="preserve">  </w:t>
            </w:r>
            <w:r>
              <w:rPr>
                <w:sz w:val="16"/>
                <w:szCs w:val="16"/>
              </w:rPr>
              <w:t>5</w:t>
            </w:r>
            <w:r w:rsidRPr="000A07B6">
              <w:rPr>
                <w:sz w:val="16"/>
                <w:szCs w:val="16"/>
              </w:rPr>
              <w:t xml:space="preserve">.2. </w:t>
            </w:r>
            <w:r>
              <w:rPr>
                <w:sz w:val="16"/>
                <w:szCs w:val="16"/>
              </w:rPr>
              <w:t>Daños al medio ambiente</w:t>
            </w:r>
          </w:p>
          <w:p w14:paraId="4EF62042" w14:textId="77777777" w:rsidR="00285257" w:rsidRPr="000A07B6" w:rsidRDefault="00285257" w:rsidP="00120D08">
            <w:pPr>
              <w:rPr>
                <w:sz w:val="16"/>
                <w:szCs w:val="16"/>
              </w:rPr>
            </w:pPr>
          </w:p>
        </w:tc>
        <w:tc>
          <w:tcPr>
            <w:tcW w:w="1755" w:type="dxa"/>
            <w:shd w:val="clear" w:color="auto" w:fill="DBE5F1" w:themeFill="accent1" w:themeFillTint="33"/>
            <w:tcMar>
              <w:top w:w="100" w:type="dxa"/>
              <w:left w:w="100" w:type="dxa"/>
              <w:bottom w:w="100" w:type="dxa"/>
              <w:right w:w="100" w:type="dxa"/>
            </w:tcMar>
          </w:tcPr>
          <w:p w14:paraId="53406CCD" w14:textId="77777777" w:rsidR="00285257" w:rsidRPr="000A07B6" w:rsidRDefault="00285257" w:rsidP="00120D08">
            <w:pPr>
              <w:rPr>
                <w:sz w:val="16"/>
                <w:szCs w:val="16"/>
              </w:rPr>
            </w:pPr>
            <w:r w:rsidRPr="00677D30">
              <w:rPr>
                <w:sz w:val="16"/>
                <w:szCs w:val="16"/>
              </w:rPr>
              <w:t>RA2. Caracteriza las tecnologías habilitadoras digitales necesarias para la adecuación/transformación de las empresas a entornos digitales describiendo sus características y aplicaciones.</w:t>
            </w:r>
          </w:p>
        </w:tc>
        <w:tc>
          <w:tcPr>
            <w:tcW w:w="5610" w:type="dxa"/>
            <w:gridSpan w:val="3"/>
            <w:shd w:val="clear" w:color="auto" w:fill="DBE5F1" w:themeFill="accent1" w:themeFillTint="33"/>
            <w:tcMar>
              <w:top w:w="100" w:type="dxa"/>
              <w:left w:w="100" w:type="dxa"/>
              <w:bottom w:w="100" w:type="dxa"/>
              <w:right w:w="100" w:type="dxa"/>
            </w:tcMar>
          </w:tcPr>
          <w:p w14:paraId="699AD2BB" w14:textId="77777777" w:rsidR="00285257" w:rsidRPr="000A07B6" w:rsidRDefault="00285257" w:rsidP="00120D08">
            <w:pPr>
              <w:jc w:val="both"/>
            </w:pPr>
            <w:r w:rsidRPr="00677D30">
              <w:rPr>
                <w:sz w:val="16"/>
                <w:szCs w:val="16"/>
              </w:rPr>
              <w:t>c) Se ha relacionado la importancia de las THD con la economía sostenible y eficiente.</w:t>
            </w:r>
          </w:p>
        </w:tc>
      </w:tr>
      <w:tr w:rsidR="00285257" w:rsidRPr="000A07B6" w14:paraId="562A6414" w14:textId="77777777" w:rsidTr="00285257">
        <w:trPr>
          <w:trHeight w:val="420"/>
        </w:trPr>
        <w:tc>
          <w:tcPr>
            <w:tcW w:w="1815" w:type="dxa"/>
            <w:shd w:val="clear" w:color="auto" w:fill="DBE5F1" w:themeFill="accent1" w:themeFillTint="33"/>
            <w:tcMar>
              <w:top w:w="100" w:type="dxa"/>
              <w:left w:w="100" w:type="dxa"/>
              <w:bottom w:w="100" w:type="dxa"/>
              <w:right w:w="100" w:type="dxa"/>
            </w:tcMar>
          </w:tcPr>
          <w:p w14:paraId="729C013C" w14:textId="77777777" w:rsidR="00285257" w:rsidRPr="00677D30" w:rsidRDefault="00285257" w:rsidP="00120D08">
            <w:pPr>
              <w:rPr>
                <w:sz w:val="16"/>
                <w:szCs w:val="16"/>
              </w:rPr>
            </w:pPr>
            <w:r>
              <w:rPr>
                <w:sz w:val="16"/>
                <w:szCs w:val="16"/>
              </w:rPr>
              <w:t>6. Impacto de las THD en las empresas</w:t>
            </w:r>
          </w:p>
          <w:p w14:paraId="65E83F20" w14:textId="77777777" w:rsidR="00285257" w:rsidRPr="00677D30" w:rsidRDefault="00285257" w:rsidP="00120D08">
            <w:pPr>
              <w:rPr>
                <w:sz w:val="16"/>
                <w:szCs w:val="16"/>
              </w:rPr>
            </w:pPr>
          </w:p>
          <w:p w14:paraId="19CA90DC" w14:textId="77777777" w:rsidR="00285257" w:rsidRPr="00290CC3" w:rsidRDefault="00285257" w:rsidP="00120D08">
            <w:pPr>
              <w:rPr>
                <w:sz w:val="16"/>
                <w:szCs w:val="16"/>
              </w:rPr>
            </w:pPr>
            <w:r w:rsidRPr="000A07B6">
              <w:rPr>
                <w:sz w:val="16"/>
                <w:szCs w:val="16"/>
              </w:rPr>
              <w:t xml:space="preserve">  </w:t>
            </w:r>
            <w:r>
              <w:rPr>
                <w:sz w:val="16"/>
                <w:szCs w:val="16"/>
              </w:rPr>
              <w:t>6</w:t>
            </w:r>
            <w:r w:rsidRPr="000A07B6">
              <w:rPr>
                <w:sz w:val="16"/>
                <w:szCs w:val="16"/>
              </w:rPr>
              <w:t>.1.</w:t>
            </w:r>
            <w:r>
              <w:rPr>
                <w:sz w:val="16"/>
                <w:szCs w:val="16"/>
              </w:rPr>
              <w:t xml:space="preserve"> </w:t>
            </w:r>
            <w:r w:rsidRPr="00677D30">
              <w:rPr>
                <w:sz w:val="16"/>
                <w:szCs w:val="16"/>
              </w:rPr>
              <w:t>THD y tecnologías de la</w:t>
            </w:r>
            <w:r>
              <w:rPr>
                <w:sz w:val="16"/>
                <w:szCs w:val="16"/>
              </w:rPr>
              <w:t xml:space="preserve"> información</w:t>
            </w:r>
          </w:p>
          <w:p w14:paraId="0B24006C" w14:textId="77777777" w:rsidR="00285257" w:rsidRPr="00290CC3" w:rsidRDefault="00285257" w:rsidP="00120D08">
            <w:pPr>
              <w:rPr>
                <w:sz w:val="16"/>
                <w:szCs w:val="16"/>
              </w:rPr>
            </w:pPr>
            <w:r w:rsidRPr="000A07B6">
              <w:rPr>
                <w:sz w:val="16"/>
                <w:szCs w:val="16"/>
              </w:rPr>
              <w:t xml:space="preserve">  </w:t>
            </w:r>
            <w:r>
              <w:rPr>
                <w:sz w:val="16"/>
                <w:szCs w:val="16"/>
              </w:rPr>
              <w:t>6</w:t>
            </w:r>
            <w:r w:rsidRPr="000A07B6">
              <w:rPr>
                <w:sz w:val="16"/>
                <w:szCs w:val="16"/>
              </w:rPr>
              <w:t xml:space="preserve">.2. </w:t>
            </w:r>
            <w:r w:rsidRPr="00677D30">
              <w:rPr>
                <w:sz w:val="16"/>
                <w:szCs w:val="16"/>
              </w:rPr>
              <w:t>THD y tecnologías de la</w:t>
            </w:r>
            <w:r>
              <w:rPr>
                <w:sz w:val="16"/>
                <w:szCs w:val="16"/>
              </w:rPr>
              <w:t xml:space="preserve"> operación</w:t>
            </w:r>
          </w:p>
          <w:p w14:paraId="7F30E10F" w14:textId="77777777" w:rsidR="00285257" w:rsidRPr="000A07B6" w:rsidRDefault="00285257" w:rsidP="00120D08">
            <w:pPr>
              <w:rPr>
                <w:sz w:val="16"/>
                <w:szCs w:val="16"/>
              </w:rPr>
            </w:pPr>
          </w:p>
        </w:tc>
        <w:tc>
          <w:tcPr>
            <w:tcW w:w="1755" w:type="dxa"/>
            <w:shd w:val="clear" w:color="auto" w:fill="DBE5F1" w:themeFill="accent1" w:themeFillTint="33"/>
            <w:tcMar>
              <w:top w:w="100" w:type="dxa"/>
              <w:left w:w="100" w:type="dxa"/>
              <w:bottom w:w="100" w:type="dxa"/>
              <w:right w:w="100" w:type="dxa"/>
            </w:tcMar>
          </w:tcPr>
          <w:p w14:paraId="1136F4A3" w14:textId="77777777" w:rsidR="00285257" w:rsidRPr="00677D30" w:rsidRDefault="00285257" w:rsidP="00120D08">
            <w:pPr>
              <w:rPr>
                <w:sz w:val="16"/>
                <w:szCs w:val="16"/>
              </w:rPr>
            </w:pPr>
            <w:r w:rsidRPr="00677D30">
              <w:rPr>
                <w:sz w:val="16"/>
                <w:szCs w:val="16"/>
              </w:rPr>
              <w:t>RA2. Caracteriza las tecnologías habilitadoras digitales necesarias para la adecuación/transformación de las empresas a entornos digitales describiendo sus características y aplicaciones.</w:t>
            </w:r>
          </w:p>
        </w:tc>
        <w:tc>
          <w:tcPr>
            <w:tcW w:w="5610" w:type="dxa"/>
            <w:gridSpan w:val="3"/>
            <w:shd w:val="clear" w:color="auto" w:fill="DBE5F1" w:themeFill="accent1" w:themeFillTint="33"/>
            <w:tcMar>
              <w:top w:w="100" w:type="dxa"/>
              <w:left w:w="100" w:type="dxa"/>
              <w:bottom w:w="100" w:type="dxa"/>
              <w:right w:w="100" w:type="dxa"/>
            </w:tcMar>
          </w:tcPr>
          <w:p w14:paraId="0453D22F" w14:textId="77777777" w:rsidR="00285257" w:rsidRPr="006E3646" w:rsidRDefault="00285257" w:rsidP="00120D08">
            <w:pPr>
              <w:rPr>
                <w:sz w:val="16"/>
                <w:szCs w:val="16"/>
              </w:rPr>
            </w:pPr>
            <w:r w:rsidRPr="006E3646">
              <w:rPr>
                <w:sz w:val="16"/>
                <w:szCs w:val="16"/>
              </w:rPr>
              <w:t>e) Se ha analizado la implicación de THD tanto en la parte de negocio como en la parte de planta.</w:t>
            </w:r>
          </w:p>
          <w:p w14:paraId="1EB2F4B2" w14:textId="77777777" w:rsidR="00285257" w:rsidRDefault="00285257" w:rsidP="00120D08">
            <w:pPr>
              <w:jc w:val="both"/>
              <w:rPr>
                <w:sz w:val="16"/>
                <w:szCs w:val="16"/>
              </w:rPr>
            </w:pPr>
            <w:r w:rsidRPr="006E3646">
              <w:rPr>
                <w:sz w:val="16"/>
                <w:szCs w:val="16"/>
              </w:rPr>
              <w:t>f) Se han identificado las mejoras producidas debido a la implantación de las tecnologías habilitadoras en relación con los entornos IT y OT.</w:t>
            </w:r>
          </w:p>
          <w:p w14:paraId="52621D2A" w14:textId="77777777" w:rsidR="00285257" w:rsidRDefault="00285257" w:rsidP="00120D08">
            <w:pPr>
              <w:jc w:val="both"/>
              <w:rPr>
                <w:sz w:val="16"/>
                <w:szCs w:val="16"/>
              </w:rPr>
            </w:pPr>
          </w:p>
          <w:p w14:paraId="1905BF8F" w14:textId="77777777" w:rsidR="00285257" w:rsidRDefault="00285257" w:rsidP="00120D08">
            <w:pPr>
              <w:jc w:val="both"/>
              <w:rPr>
                <w:sz w:val="16"/>
                <w:szCs w:val="16"/>
              </w:rPr>
            </w:pPr>
          </w:p>
          <w:p w14:paraId="0C9288A0" w14:textId="77777777" w:rsidR="00285257" w:rsidRDefault="00285257" w:rsidP="00120D08">
            <w:pPr>
              <w:jc w:val="both"/>
              <w:rPr>
                <w:sz w:val="16"/>
                <w:szCs w:val="16"/>
              </w:rPr>
            </w:pPr>
          </w:p>
          <w:p w14:paraId="6C901406" w14:textId="77777777" w:rsidR="00285257" w:rsidRDefault="00285257" w:rsidP="00120D08">
            <w:pPr>
              <w:jc w:val="both"/>
              <w:rPr>
                <w:sz w:val="16"/>
                <w:szCs w:val="16"/>
              </w:rPr>
            </w:pPr>
          </w:p>
          <w:p w14:paraId="6E5D2955" w14:textId="77777777" w:rsidR="00285257" w:rsidRDefault="00285257" w:rsidP="00120D08">
            <w:pPr>
              <w:jc w:val="both"/>
              <w:rPr>
                <w:sz w:val="16"/>
                <w:szCs w:val="16"/>
              </w:rPr>
            </w:pPr>
          </w:p>
          <w:p w14:paraId="0707852A" w14:textId="77777777" w:rsidR="00285257" w:rsidRDefault="00285257" w:rsidP="00120D08">
            <w:pPr>
              <w:jc w:val="both"/>
              <w:rPr>
                <w:sz w:val="16"/>
                <w:szCs w:val="16"/>
              </w:rPr>
            </w:pPr>
          </w:p>
          <w:p w14:paraId="468C434C" w14:textId="77777777" w:rsidR="00285257" w:rsidRDefault="00285257" w:rsidP="00120D08">
            <w:pPr>
              <w:jc w:val="both"/>
              <w:rPr>
                <w:sz w:val="16"/>
                <w:szCs w:val="16"/>
              </w:rPr>
            </w:pPr>
          </w:p>
          <w:p w14:paraId="0DFE8671" w14:textId="77777777" w:rsidR="00285257" w:rsidRDefault="00285257" w:rsidP="00120D08">
            <w:pPr>
              <w:jc w:val="both"/>
              <w:rPr>
                <w:sz w:val="16"/>
                <w:szCs w:val="16"/>
              </w:rPr>
            </w:pPr>
          </w:p>
          <w:p w14:paraId="787849A1" w14:textId="77777777" w:rsidR="00285257" w:rsidRDefault="00285257" w:rsidP="00120D08">
            <w:pPr>
              <w:jc w:val="both"/>
              <w:rPr>
                <w:sz w:val="16"/>
                <w:szCs w:val="16"/>
              </w:rPr>
            </w:pPr>
          </w:p>
          <w:p w14:paraId="39ADA89D" w14:textId="77777777" w:rsidR="00285257" w:rsidRPr="000A07B6" w:rsidRDefault="00285257" w:rsidP="00120D08">
            <w:pPr>
              <w:jc w:val="both"/>
            </w:pPr>
          </w:p>
        </w:tc>
      </w:tr>
      <w:tr w:rsidR="00285257" w:rsidRPr="000A07B6" w14:paraId="7568FE23" w14:textId="77777777" w:rsidTr="00285257">
        <w:trPr>
          <w:trHeight w:val="420"/>
        </w:trPr>
        <w:tc>
          <w:tcPr>
            <w:tcW w:w="1815" w:type="dxa"/>
            <w:shd w:val="clear" w:color="auto" w:fill="DBE5F1" w:themeFill="accent1" w:themeFillTint="33"/>
            <w:tcMar>
              <w:top w:w="100" w:type="dxa"/>
              <w:left w:w="100" w:type="dxa"/>
              <w:bottom w:w="100" w:type="dxa"/>
              <w:right w:w="100" w:type="dxa"/>
            </w:tcMar>
          </w:tcPr>
          <w:p w14:paraId="334E3353" w14:textId="68A90797" w:rsidR="00285257" w:rsidRPr="000A07B6" w:rsidRDefault="00285257" w:rsidP="00120D08">
            <w:r w:rsidRPr="000A07B6">
              <w:t>Conocimientos</w:t>
            </w:r>
          </w:p>
        </w:tc>
        <w:tc>
          <w:tcPr>
            <w:tcW w:w="7365" w:type="dxa"/>
            <w:gridSpan w:val="4"/>
            <w:shd w:val="clear" w:color="auto" w:fill="DBE5F1" w:themeFill="accent1" w:themeFillTint="33"/>
            <w:tcMar>
              <w:top w:w="100" w:type="dxa"/>
              <w:left w:w="100" w:type="dxa"/>
              <w:bottom w:w="100" w:type="dxa"/>
              <w:right w:w="100" w:type="dxa"/>
            </w:tcMar>
          </w:tcPr>
          <w:p w14:paraId="5A13CBBF" w14:textId="77777777" w:rsidR="00285257" w:rsidRPr="000A07B6" w:rsidRDefault="00285257" w:rsidP="0088124A">
            <w:pPr>
              <w:numPr>
                <w:ilvl w:val="0"/>
                <w:numId w:val="39"/>
              </w:numPr>
              <w:autoSpaceDE/>
              <w:autoSpaceDN/>
            </w:pPr>
            <w:r>
              <w:t>Las tecnologías habilitadoras digitales</w:t>
            </w:r>
            <w:r w:rsidRPr="000A07B6">
              <w:t xml:space="preserve"> (</w:t>
            </w:r>
            <w:r>
              <w:t>THD</w:t>
            </w:r>
            <w:r w:rsidRPr="000A07B6">
              <w:t>)</w:t>
            </w:r>
          </w:p>
          <w:p w14:paraId="447C3B00" w14:textId="77777777" w:rsidR="00285257" w:rsidRPr="000A07B6" w:rsidRDefault="00285257" w:rsidP="00120D08">
            <w:pPr>
              <w:ind w:left="720"/>
            </w:pPr>
          </w:p>
          <w:p w14:paraId="6CF035F4" w14:textId="77777777" w:rsidR="00285257" w:rsidRPr="000A07B6" w:rsidRDefault="00285257" w:rsidP="0088124A">
            <w:pPr>
              <w:numPr>
                <w:ilvl w:val="0"/>
                <w:numId w:val="39"/>
              </w:numPr>
              <w:autoSpaceDE/>
              <w:autoSpaceDN/>
            </w:pPr>
            <w:r>
              <w:lastRenderedPageBreak/>
              <w:t>¿Cuáles son las THD?</w:t>
            </w:r>
          </w:p>
          <w:p w14:paraId="5652D25E" w14:textId="77777777" w:rsidR="00285257" w:rsidRPr="000A07B6" w:rsidRDefault="00285257" w:rsidP="00120D08">
            <w:pPr>
              <w:ind w:left="720"/>
            </w:pPr>
          </w:p>
          <w:p w14:paraId="425D3C63" w14:textId="77777777" w:rsidR="00285257" w:rsidRPr="000A07B6" w:rsidRDefault="00285257" w:rsidP="0088124A">
            <w:pPr>
              <w:numPr>
                <w:ilvl w:val="0"/>
                <w:numId w:val="39"/>
              </w:numPr>
              <w:autoSpaceDE/>
              <w:autoSpaceDN/>
            </w:pPr>
            <w:r>
              <w:t>¿Qué caracteriza a las THD?</w:t>
            </w:r>
          </w:p>
          <w:p w14:paraId="0DE26C72" w14:textId="77777777" w:rsidR="00285257" w:rsidRPr="000A07B6" w:rsidRDefault="00285257" w:rsidP="00120D08">
            <w:pPr>
              <w:ind w:left="720"/>
            </w:pPr>
          </w:p>
          <w:p w14:paraId="42671A05" w14:textId="77777777" w:rsidR="00285257" w:rsidRDefault="00285257" w:rsidP="0088124A">
            <w:pPr>
              <w:numPr>
                <w:ilvl w:val="0"/>
                <w:numId w:val="39"/>
              </w:numPr>
              <w:autoSpaceDE/>
              <w:autoSpaceDN/>
            </w:pPr>
            <w:r>
              <w:t>Aplicaciones de las THD por sectores profesionales</w:t>
            </w:r>
          </w:p>
          <w:p w14:paraId="085E0C09" w14:textId="77777777" w:rsidR="00285257" w:rsidRDefault="00285257" w:rsidP="00120D08">
            <w:pPr>
              <w:pStyle w:val="Prrafodelista"/>
            </w:pPr>
          </w:p>
          <w:p w14:paraId="1B005D0F" w14:textId="77777777" w:rsidR="00285257" w:rsidRDefault="00285257" w:rsidP="0088124A">
            <w:pPr>
              <w:numPr>
                <w:ilvl w:val="0"/>
                <w:numId w:val="39"/>
              </w:numPr>
              <w:autoSpaceDE/>
              <w:autoSpaceDN/>
            </w:pPr>
            <w:r>
              <w:t>¿Afectan las THD al medio ambiente?</w:t>
            </w:r>
          </w:p>
          <w:p w14:paraId="77FECD3B" w14:textId="77777777" w:rsidR="00285257" w:rsidRDefault="00285257" w:rsidP="00120D08">
            <w:pPr>
              <w:pStyle w:val="Prrafodelista"/>
            </w:pPr>
          </w:p>
          <w:p w14:paraId="051446E6" w14:textId="77777777" w:rsidR="00285257" w:rsidRDefault="00285257" w:rsidP="0088124A">
            <w:pPr>
              <w:numPr>
                <w:ilvl w:val="1"/>
                <w:numId w:val="39"/>
              </w:numPr>
              <w:autoSpaceDE/>
              <w:autoSpaceDN/>
            </w:pPr>
            <w:r>
              <w:t>Efectos positivos</w:t>
            </w:r>
          </w:p>
          <w:p w14:paraId="75F09FC5" w14:textId="77777777" w:rsidR="00285257" w:rsidRDefault="00285257" w:rsidP="0088124A">
            <w:pPr>
              <w:numPr>
                <w:ilvl w:val="1"/>
                <w:numId w:val="39"/>
              </w:numPr>
              <w:autoSpaceDE/>
              <w:autoSpaceDN/>
            </w:pPr>
            <w:r>
              <w:t>Daños al medio ambiente</w:t>
            </w:r>
          </w:p>
          <w:p w14:paraId="2B2E4DF1" w14:textId="77777777" w:rsidR="00285257" w:rsidRDefault="00285257" w:rsidP="00120D08">
            <w:pPr>
              <w:ind w:left="1440"/>
            </w:pPr>
          </w:p>
          <w:p w14:paraId="2A70D651" w14:textId="77777777" w:rsidR="00285257" w:rsidRDefault="00285257" w:rsidP="0088124A">
            <w:pPr>
              <w:numPr>
                <w:ilvl w:val="0"/>
                <w:numId w:val="39"/>
              </w:numPr>
              <w:autoSpaceDE/>
              <w:autoSpaceDN/>
            </w:pPr>
            <w:r>
              <w:t>Impacto de las THD en las empresas</w:t>
            </w:r>
          </w:p>
          <w:p w14:paraId="45DAAB01" w14:textId="77777777" w:rsidR="00285257" w:rsidRDefault="00285257" w:rsidP="00120D08">
            <w:pPr>
              <w:ind w:left="720"/>
            </w:pPr>
          </w:p>
          <w:p w14:paraId="70DF2D70" w14:textId="77777777" w:rsidR="00285257" w:rsidRDefault="00285257" w:rsidP="0088124A">
            <w:pPr>
              <w:numPr>
                <w:ilvl w:val="1"/>
                <w:numId w:val="39"/>
              </w:numPr>
              <w:autoSpaceDE/>
              <w:autoSpaceDN/>
            </w:pPr>
            <w:r>
              <w:t>THD y tecnologías de la información</w:t>
            </w:r>
          </w:p>
          <w:p w14:paraId="3CDF06FE" w14:textId="77777777" w:rsidR="00285257" w:rsidRPr="000A07B6" w:rsidRDefault="00285257" w:rsidP="0088124A">
            <w:pPr>
              <w:numPr>
                <w:ilvl w:val="1"/>
                <w:numId w:val="39"/>
              </w:numPr>
              <w:autoSpaceDE/>
              <w:autoSpaceDN/>
            </w:pPr>
            <w:r>
              <w:t>THD y tecnologías de la operación</w:t>
            </w:r>
          </w:p>
          <w:p w14:paraId="531C07ED" w14:textId="77777777" w:rsidR="00285257" w:rsidRPr="000A07B6" w:rsidRDefault="00285257" w:rsidP="00120D08"/>
        </w:tc>
      </w:tr>
      <w:tr w:rsidR="00285257" w:rsidRPr="000A07B6" w14:paraId="68A220B2" w14:textId="77777777" w:rsidTr="00285257">
        <w:trPr>
          <w:trHeight w:val="420"/>
        </w:trPr>
        <w:tc>
          <w:tcPr>
            <w:tcW w:w="1815" w:type="dxa"/>
            <w:shd w:val="clear" w:color="auto" w:fill="DBE5F1" w:themeFill="accent1" w:themeFillTint="33"/>
            <w:tcMar>
              <w:top w:w="100" w:type="dxa"/>
              <w:left w:w="100" w:type="dxa"/>
              <w:bottom w:w="100" w:type="dxa"/>
              <w:right w:w="100" w:type="dxa"/>
            </w:tcMar>
          </w:tcPr>
          <w:p w14:paraId="57EA8C42" w14:textId="7F511AE8" w:rsidR="00285257" w:rsidRPr="000A07B6" w:rsidRDefault="00285257" w:rsidP="00120D08">
            <w:r w:rsidRPr="000A07B6">
              <w:lastRenderedPageBreak/>
              <w:t>Prácticas</w:t>
            </w:r>
          </w:p>
        </w:tc>
        <w:tc>
          <w:tcPr>
            <w:tcW w:w="7365" w:type="dxa"/>
            <w:gridSpan w:val="4"/>
            <w:shd w:val="clear" w:color="auto" w:fill="DBE5F1" w:themeFill="accent1" w:themeFillTint="33"/>
            <w:tcMar>
              <w:top w:w="100" w:type="dxa"/>
              <w:left w:w="100" w:type="dxa"/>
              <w:bottom w:w="100" w:type="dxa"/>
              <w:right w:w="100" w:type="dxa"/>
            </w:tcMar>
          </w:tcPr>
          <w:p w14:paraId="5C13B071" w14:textId="77777777" w:rsidR="00285257" w:rsidRPr="000A07B6" w:rsidRDefault="00285257" w:rsidP="0088124A">
            <w:pPr>
              <w:numPr>
                <w:ilvl w:val="0"/>
                <w:numId w:val="40"/>
              </w:numPr>
              <w:autoSpaceDE/>
              <w:autoSpaceDN/>
              <w:jc w:val="both"/>
            </w:pPr>
            <w:r>
              <w:t>Conocer casos de éxito en transformación digital</w:t>
            </w:r>
            <w:r w:rsidRPr="000A07B6">
              <w:t>.</w:t>
            </w:r>
          </w:p>
          <w:p w14:paraId="7A64D18A" w14:textId="77777777" w:rsidR="00285257" w:rsidRPr="000A07B6" w:rsidRDefault="00285257" w:rsidP="0088124A">
            <w:pPr>
              <w:numPr>
                <w:ilvl w:val="0"/>
                <w:numId w:val="40"/>
              </w:numPr>
              <w:autoSpaceDE/>
              <w:autoSpaceDN/>
              <w:jc w:val="both"/>
            </w:pPr>
            <w:r>
              <w:t>Analizar la relevancia de las THD en diversas situaciones, organizaciones y sectores profesionales.</w:t>
            </w:r>
          </w:p>
          <w:p w14:paraId="08C789F5" w14:textId="77777777" w:rsidR="00285257" w:rsidRPr="000A07B6" w:rsidRDefault="00285257" w:rsidP="0088124A">
            <w:pPr>
              <w:numPr>
                <w:ilvl w:val="0"/>
                <w:numId w:val="40"/>
              </w:numPr>
              <w:autoSpaceDE/>
              <w:autoSpaceDN/>
              <w:jc w:val="both"/>
            </w:pPr>
            <w:r>
              <w:t>Proponer la implementación de THD que mejoren el desempeño de los profesionales de una organización</w:t>
            </w:r>
            <w:r w:rsidRPr="000A07B6">
              <w:t>.</w:t>
            </w:r>
          </w:p>
          <w:p w14:paraId="6A0421FE" w14:textId="77777777" w:rsidR="00285257" w:rsidRPr="000A07B6" w:rsidRDefault="00285257" w:rsidP="0088124A">
            <w:pPr>
              <w:numPr>
                <w:ilvl w:val="0"/>
                <w:numId w:val="40"/>
              </w:numPr>
              <w:autoSpaceDE/>
              <w:autoSpaceDN/>
              <w:jc w:val="both"/>
            </w:pPr>
            <w:r>
              <w:t>Identificar los efectos positivos y negativos de la digitalización</w:t>
            </w:r>
            <w:r w:rsidRPr="000A07B6">
              <w:t>.</w:t>
            </w:r>
          </w:p>
          <w:p w14:paraId="3B98EAA2" w14:textId="77777777" w:rsidR="00285257" w:rsidRPr="000A07B6" w:rsidRDefault="00285257" w:rsidP="0088124A">
            <w:pPr>
              <w:numPr>
                <w:ilvl w:val="0"/>
                <w:numId w:val="40"/>
              </w:numPr>
              <w:autoSpaceDE/>
              <w:autoSpaceDN/>
              <w:jc w:val="both"/>
            </w:pPr>
            <w:r w:rsidRPr="000A07B6">
              <w:t>Reto:</w:t>
            </w:r>
          </w:p>
          <w:p w14:paraId="746E2F20" w14:textId="77777777" w:rsidR="00285257" w:rsidRPr="000A07B6" w:rsidRDefault="00285257" w:rsidP="0088124A">
            <w:pPr>
              <w:numPr>
                <w:ilvl w:val="1"/>
                <w:numId w:val="40"/>
              </w:numPr>
              <w:autoSpaceDE/>
              <w:autoSpaceDN/>
              <w:jc w:val="both"/>
            </w:pPr>
            <w:r>
              <w:t>Realizar propuestas para mejorar procesos a través de la digitalización y la tecnología</w:t>
            </w:r>
            <w:r w:rsidRPr="000A07B6">
              <w:t>.</w:t>
            </w:r>
          </w:p>
          <w:p w14:paraId="4212DC81" w14:textId="77777777" w:rsidR="00285257" w:rsidRPr="000A07B6" w:rsidRDefault="00285257" w:rsidP="0088124A">
            <w:pPr>
              <w:numPr>
                <w:ilvl w:val="1"/>
                <w:numId w:val="40"/>
              </w:numPr>
              <w:autoSpaceDE/>
              <w:autoSpaceDN/>
              <w:jc w:val="both"/>
            </w:pPr>
            <w:r>
              <w:t>Buscar y analizar cómo se han implementado las THD en empresas reales</w:t>
            </w:r>
            <w:r w:rsidRPr="000A07B6">
              <w:t>.</w:t>
            </w:r>
          </w:p>
        </w:tc>
      </w:tr>
      <w:tr w:rsidR="00285257" w:rsidRPr="000A07B6" w14:paraId="73C84B87" w14:textId="77777777" w:rsidTr="00285257">
        <w:trPr>
          <w:trHeight w:val="420"/>
        </w:trPr>
        <w:tc>
          <w:tcPr>
            <w:tcW w:w="1815" w:type="dxa"/>
            <w:vMerge w:val="restart"/>
            <w:shd w:val="clear" w:color="auto" w:fill="DBE5F1" w:themeFill="accent1" w:themeFillTint="33"/>
            <w:tcMar>
              <w:top w:w="100" w:type="dxa"/>
              <w:left w:w="100" w:type="dxa"/>
              <w:bottom w:w="100" w:type="dxa"/>
              <w:right w:w="100" w:type="dxa"/>
            </w:tcMar>
          </w:tcPr>
          <w:p w14:paraId="2ECD32B8" w14:textId="77777777" w:rsidR="00285257" w:rsidRPr="000A07B6" w:rsidRDefault="00285257" w:rsidP="00120D08">
            <w:r w:rsidRPr="000A07B6">
              <w:t>Softskills</w:t>
            </w:r>
          </w:p>
          <w:p w14:paraId="111F7F75" w14:textId="77777777" w:rsidR="00285257" w:rsidRPr="000A07B6" w:rsidRDefault="00285257" w:rsidP="00120D08">
            <w:r w:rsidRPr="000A07B6">
              <w:t>Orientaciones pedagógicas</w:t>
            </w:r>
          </w:p>
        </w:tc>
        <w:tc>
          <w:tcPr>
            <w:tcW w:w="7365" w:type="dxa"/>
            <w:gridSpan w:val="4"/>
            <w:shd w:val="clear" w:color="auto" w:fill="DBE5F1" w:themeFill="accent1" w:themeFillTint="33"/>
            <w:tcMar>
              <w:top w:w="100" w:type="dxa"/>
              <w:left w:w="100" w:type="dxa"/>
              <w:bottom w:w="100" w:type="dxa"/>
              <w:right w:w="100" w:type="dxa"/>
            </w:tcMar>
          </w:tcPr>
          <w:p w14:paraId="00697157" w14:textId="77777777" w:rsidR="00285257" w:rsidRPr="000A07B6" w:rsidRDefault="00285257" w:rsidP="0088124A">
            <w:pPr>
              <w:numPr>
                <w:ilvl w:val="0"/>
                <w:numId w:val="37"/>
              </w:numPr>
              <w:autoSpaceDE/>
              <w:autoSpaceDN/>
              <w:jc w:val="both"/>
            </w:pPr>
            <w:r w:rsidRPr="000A07B6">
              <w:t>Profesionalidad. Actúa de forma diligente, eficiente y ordenada.</w:t>
            </w:r>
          </w:p>
          <w:p w14:paraId="682DD52B" w14:textId="77777777" w:rsidR="00285257" w:rsidRPr="000A07B6" w:rsidRDefault="00285257" w:rsidP="0088124A">
            <w:pPr>
              <w:numPr>
                <w:ilvl w:val="0"/>
                <w:numId w:val="37"/>
              </w:numPr>
              <w:autoSpaceDE/>
              <w:autoSpaceDN/>
              <w:jc w:val="both"/>
            </w:pPr>
            <w:r w:rsidRPr="000A07B6">
              <w:t>Responsabilidad. Asume sus obligaciones, no procrastina las tareas, es puntual.</w:t>
            </w:r>
          </w:p>
          <w:p w14:paraId="4157C62A" w14:textId="77777777" w:rsidR="00285257" w:rsidRPr="000A07B6" w:rsidRDefault="00285257" w:rsidP="0088124A">
            <w:pPr>
              <w:numPr>
                <w:ilvl w:val="0"/>
                <w:numId w:val="37"/>
              </w:numPr>
              <w:autoSpaceDE/>
              <w:autoSpaceDN/>
              <w:jc w:val="both"/>
            </w:pPr>
            <w:r w:rsidRPr="000A07B6">
              <w:t>Trabajo en equipo. Es capaz de trabajar en equipo exponiendo sus ideas y aceptando las de los demás para alcanzar el bien común.</w:t>
            </w:r>
          </w:p>
          <w:p w14:paraId="5F59FE91" w14:textId="77777777" w:rsidR="00285257" w:rsidRPr="000A07B6" w:rsidRDefault="00285257" w:rsidP="0088124A">
            <w:pPr>
              <w:numPr>
                <w:ilvl w:val="0"/>
                <w:numId w:val="37"/>
              </w:numPr>
              <w:autoSpaceDE/>
              <w:autoSpaceDN/>
              <w:jc w:val="both"/>
            </w:pPr>
            <w:r w:rsidRPr="000A07B6">
              <w:t>Actitud hacia el trabajo. Realiza sus tareas con buen carácter y buena predisposición a trabajar.</w:t>
            </w:r>
          </w:p>
          <w:p w14:paraId="1A87DB31" w14:textId="77777777" w:rsidR="00285257" w:rsidRPr="000A07B6" w:rsidRDefault="00285257" w:rsidP="0088124A">
            <w:pPr>
              <w:numPr>
                <w:ilvl w:val="0"/>
                <w:numId w:val="37"/>
              </w:numPr>
              <w:autoSpaceDE/>
              <w:autoSpaceDN/>
              <w:jc w:val="both"/>
            </w:pPr>
            <w:r w:rsidRPr="000A07B6">
              <w:t>Orden y limpieza. Mantiene su puesto de trabajo limpio y ordenado, aplicando los principios de las 5S.</w:t>
            </w:r>
          </w:p>
          <w:p w14:paraId="68F0AA75" w14:textId="77777777" w:rsidR="00285257" w:rsidRPr="000A07B6" w:rsidRDefault="00285257" w:rsidP="0088124A">
            <w:pPr>
              <w:numPr>
                <w:ilvl w:val="0"/>
                <w:numId w:val="37"/>
              </w:numPr>
              <w:autoSpaceDE/>
              <w:autoSpaceDN/>
              <w:jc w:val="both"/>
            </w:pPr>
            <w:r w:rsidRPr="000A07B6">
              <w:t xml:space="preserve">Flexibilidad. Es capaz de realizar </w:t>
            </w:r>
            <w:r>
              <w:t>propuestas para implementar las THD en una organización.</w:t>
            </w:r>
          </w:p>
        </w:tc>
      </w:tr>
      <w:tr w:rsidR="00285257" w:rsidRPr="000A07B6" w14:paraId="13A37CFE" w14:textId="77777777" w:rsidTr="00285257">
        <w:trPr>
          <w:trHeight w:val="420"/>
        </w:trPr>
        <w:tc>
          <w:tcPr>
            <w:tcW w:w="1815" w:type="dxa"/>
            <w:vMerge/>
            <w:shd w:val="clear" w:color="auto" w:fill="DBE5F1" w:themeFill="accent1" w:themeFillTint="33"/>
            <w:tcMar>
              <w:top w:w="100" w:type="dxa"/>
              <w:left w:w="100" w:type="dxa"/>
              <w:bottom w:w="100" w:type="dxa"/>
              <w:right w:w="100" w:type="dxa"/>
            </w:tcMar>
          </w:tcPr>
          <w:p w14:paraId="66067200" w14:textId="77777777" w:rsidR="00285257" w:rsidRPr="000A07B6" w:rsidRDefault="00285257" w:rsidP="00120D08"/>
        </w:tc>
        <w:tc>
          <w:tcPr>
            <w:tcW w:w="1755" w:type="dxa"/>
            <w:shd w:val="clear" w:color="auto" w:fill="DBE5F1" w:themeFill="accent1" w:themeFillTint="33"/>
            <w:tcMar>
              <w:top w:w="100" w:type="dxa"/>
              <w:left w:w="100" w:type="dxa"/>
              <w:bottom w:w="100" w:type="dxa"/>
              <w:right w:w="100" w:type="dxa"/>
            </w:tcMar>
          </w:tcPr>
          <w:p w14:paraId="205062DD" w14:textId="77777777" w:rsidR="00285257" w:rsidRPr="000A07B6" w:rsidRDefault="00285257" w:rsidP="00120D08">
            <w:r w:rsidRPr="000A07B6">
              <w:t>¿Qué se va a hacer?</w:t>
            </w:r>
          </w:p>
        </w:tc>
        <w:tc>
          <w:tcPr>
            <w:tcW w:w="1695" w:type="dxa"/>
            <w:shd w:val="clear" w:color="auto" w:fill="DBE5F1" w:themeFill="accent1" w:themeFillTint="33"/>
            <w:tcMar>
              <w:top w:w="100" w:type="dxa"/>
              <w:left w:w="100" w:type="dxa"/>
              <w:bottom w:w="100" w:type="dxa"/>
              <w:right w:w="100" w:type="dxa"/>
            </w:tcMar>
          </w:tcPr>
          <w:p w14:paraId="46ED6B3C" w14:textId="77777777" w:rsidR="00285257" w:rsidRPr="000A07B6" w:rsidRDefault="00285257" w:rsidP="00120D08">
            <w:r w:rsidRPr="000A07B6">
              <w:t>¿Cómo?</w:t>
            </w:r>
          </w:p>
        </w:tc>
        <w:tc>
          <w:tcPr>
            <w:tcW w:w="1965" w:type="dxa"/>
            <w:shd w:val="clear" w:color="auto" w:fill="DBE5F1" w:themeFill="accent1" w:themeFillTint="33"/>
            <w:tcMar>
              <w:top w:w="100" w:type="dxa"/>
              <w:left w:w="100" w:type="dxa"/>
              <w:bottom w:w="100" w:type="dxa"/>
              <w:right w:w="100" w:type="dxa"/>
            </w:tcMar>
          </w:tcPr>
          <w:p w14:paraId="1D37CA6B" w14:textId="77777777" w:rsidR="00285257" w:rsidRPr="000A07B6" w:rsidRDefault="00285257" w:rsidP="00120D08">
            <w:r w:rsidRPr="000A07B6">
              <w:t>¿Para qué?</w:t>
            </w:r>
          </w:p>
        </w:tc>
        <w:tc>
          <w:tcPr>
            <w:tcW w:w="1950" w:type="dxa"/>
            <w:shd w:val="clear" w:color="auto" w:fill="DBE5F1" w:themeFill="accent1" w:themeFillTint="33"/>
            <w:tcMar>
              <w:top w:w="100" w:type="dxa"/>
              <w:left w:w="100" w:type="dxa"/>
              <w:bottom w:w="100" w:type="dxa"/>
              <w:right w:w="100" w:type="dxa"/>
            </w:tcMar>
          </w:tcPr>
          <w:p w14:paraId="005D3AC0" w14:textId="77777777" w:rsidR="00285257" w:rsidRPr="000A07B6" w:rsidRDefault="00285257" w:rsidP="00120D08">
            <w:r w:rsidRPr="000A07B6">
              <w:t>¿Cómo se va a evaluar?</w:t>
            </w:r>
          </w:p>
        </w:tc>
      </w:tr>
      <w:tr w:rsidR="00285257" w:rsidRPr="000A07B6" w14:paraId="42AE9FA9" w14:textId="77777777" w:rsidTr="00285257">
        <w:trPr>
          <w:trHeight w:val="420"/>
        </w:trPr>
        <w:tc>
          <w:tcPr>
            <w:tcW w:w="1815" w:type="dxa"/>
            <w:vMerge/>
            <w:shd w:val="clear" w:color="auto" w:fill="DBE5F1" w:themeFill="accent1" w:themeFillTint="33"/>
            <w:tcMar>
              <w:top w:w="100" w:type="dxa"/>
              <w:left w:w="100" w:type="dxa"/>
              <w:bottom w:w="100" w:type="dxa"/>
              <w:right w:w="100" w:type="dxa"/>
            </w:tcMar>
          </w:tcPr>
          <w:p w14:paraId="01FEDA52" w14:textId="77777777" w:rsidR="00285257" w:rsidRPr="000A07B6" w:rsidRDefault="00285257" w:rsidP="00120D08"/>
        </w:tc>
        <w:tc>
          <w:tcPr>
            <w:tcW w:w="1755" w:type="dxa"/>
            <w:shd w:val="clear" w:color="auto" w:fill="DBE5F1" w:themeFill="accent1" w:themeFillTint="33"/>
            <w:tcMar>
              <w:top w:w="100" w:type="dxa"/>
              <w:left w:w="100" w:type="dxa"/>
              <w:bottom w:w="100" w:type="dxa"/>
              <w:right w:w="100" w:type="dxa"/>
            </w:tcMar>
          </w:tcPr>
          <w:p w14:paraId="290A268E" w14:textId="77777777" w:rsidR="00285257" w:rsidRPr="000A07B6" w:rsidRDefault="00285257" w:rsidP="00120D08">
            <w:pPr>
              <w:rPr>
                <w:sz w:val="16"/>
                <w:szCs w:val="16"/>
              </w:rPr>
            </w:pPr>
            <w:r>
              <w:rPr>
                <w:sz w:val="16"/>
                <w:szCs w:val="16"/>
              </w:rPr>
              <w:t xml:space="preserve">Identificar </w:t>
            </w:r>
            <w:r w:rsidRPr="00D77F96">
              <w:rPr>
                <w:sz w:val="16"/>
                <w:szCs w:val="16"/>
              </w:rPr>
              <w:t>las principales tecnologías habilitadoras digitales.</w:t>
            </w:r>
          </w:p>
        </w:tc>
        <w:tc>
          <w:tcPr>
            <w:tcW w:w="1695" w:type="dxa"/>
            <w:shd w:val="clear" w:color="auto" w:fill="DBE5F1" w:themeFill="accent1" w:themeFillTint="33"/>
            <w:tcMar>
              <w:top w:w="100" w:type="dxa"/>
              <w:left w:w="100" w:type="dxa"/>
              <w:bottom w:w="100" w:type="dxa"/>
              <w:right w:w="100" w:type="dxa"/>
            </w:tcMar>
          </w:tcPr>
          <w:p w14:paraId="0575EC6A" w14:textId="77777777" w:rsidR="00285257" w:rsidRPr="000A07B6" w:rsidRDefault="00285257" w:rsidP="00120D08">
            <w:pPr>
              <w:rPr>
                <w:sz w:val="16"/>
                <w:szCs w:val="16"/>
              </w:rPr>
            </w:pPr>
            <w:r w:rsidRPr="000A07B6">
              <w:rPr>
                <w:sz w:val="16"/>
                <w:szCs w:val="16"/>
              </w:rPr>
              <w:t>Mediante explicación teórica con apoyo del libro.</w:t>
            </w:r>
          </w:p>
          <w:p w14:paraId="17FB5E76" w14:textId="77777777" w:rsidR="00285257" w:rsidRPr="000A07B6" w:rsidRDefault="00285257" w:rsidP="00120D08">
            <w:pPr>
              <w:rPr>
                <w:sz w:val="16"/>
                <w:szCs w:val="16"/>
              </w:rPr>
            </w:pPr>
          </w:p>
          <w:p w14:paraId="21639CB0" w14:textId="77777777" w:rsidR="00285257" w:rsidRDefault="00285257" w:rsidP="00120D08">
            <w:pPr>
              <w:rPr>
                <w:sz w:val="16"/>
                <w:szCs w:val="16"/>
              </w:rPr>
            </w:pPr>
            <w:r w:rsidRPr="000A07B6">
              <w:rPr>
                <w:sz w:val="16"/>
                <w:szCs w:val="16"/>
              </w:rPr>
              <w:t>A partir de</w:t>
            </w:r>
            <w:r>
              <w:rPr>
                <w:sz w:val="16"/>
                <w:szCs w:val="16"/>
              </w:rPr>
              <w:t xml:space="preserve"> ejemplos que muestren qué es una tecnología habilitadora digital</w:t>
            </w:r>
            <w:r w:rsidRPr="000A07B6">
              <w:rPr>
                <w:sz w:val="16"/>
                <w:szCs w:val="16"/>
              </w:rPr>
              <w:t>.</w:t>
            </w:r>
          </w:p>
          <w:p w14:paraId="057ED688" w14:textId="77777777" w:rsidR="00285257" w:rsidRDefault="00285257" w:rsidP="00120D08">
            <w:pPr>
              <w:rPr>
                <w:sz w:val="16"/>
                <w:szCs w:val="16"/>
              </w:rPr>
            </w:pPr>
          </w:p>
          <w:p w14:paraId="6DF8DF48" w14:textId="77777777" w:rsidR="00285257" w:rsidRPr="000A07B6" w:rsidRDefault="00285257" w:rsidP="00120D08">
            <w:pPr>
              <w:rPr>
                <w:sz w:val="16"/>
                <w:szCs w:val="16"/>
              </w:rPr>
            </w:pPr>
            <w:r w:rsidRPr="004B3EF4">
              <w:rPr>
                <w:sz w:val="16"/>
                <w:szCs w:val="16"/>
              </w:rPr>
              <w:t>A través de los retos planteados en el aula.</w:t>
            </w:r>
          </w:p>
        </w:tc>
        <w:tc>
          <w:tcPr>
            <w:tcW w:w="1965" w:type="dxa"/>
            <w:shd w:val="clear" w:color="auto" w:fill="DBE5F1" w:themeFill="accent1" w:themeFillTint="33"/>
            <w:tcMar>
              <w:top w:w="100" w:type="dxa"/>
              <w:left w:w="100" w:type="dxa"/>
              <w:bottom w:w="100" w:type="dxa"/>
              <w:right w:w="100" w:type="dxa"/>
            </w:tcMar>
          </w:tcPr>
          <w:p w14:paraId="7F9AB45E" w14:textId="77777777" w:rsidR="00285257" w:rsidRPr="000A07B6" w:rsidRDefault="00285257" w:rsidP="00120D08">
            <w:pPr>
              <w:rPr>
                <w:sz w:val="16"/>
                <w:szCs w:val="16"/>
              </w:rPr>
            </w:pPr>
            <w:r w:rsidRPr="000A07B6">
              <w:rPr>
                <w:sz w:val="16"/>
                <w:szCs w:val="16"/>
              </w:rPr>
              <w:t>Para que el alumnado sea c</w:t>
            </w:r>
            <w:r>
              <w:rPr>
                <w:sz w:val="16"/>
                <w:szCs w:val="16"/>
              </w:rPr>
              <w:t>apaz de identificar las principales tecnologías habilitadoras digitales.</w:t>
            </w:r>
          </w:p>
        </w:tc>
        <w:tc>
          <w:tcPr>
            <w:tcW w:w="1950" w:type="dxa"/>
            <w:shd w:val="clear" w:color="auto" w:fill="DBE5F1" w:themeFill="accent1" w:themeFillTint="33"/>
            <w:tcMar>
              <w:top w:w="100" w:type="dxa"/>
              <w:left w:w="100" w:type="dxa"/>
              <w:bottom w:w="100" w:type="dxa"/>
              <w:right w:w="100" w:type="dxa"/>
            </w:tcMar>
          </w:tcPr>
          <w:p w14:paraId="6D066F42" w14:textId="77777777" w:rsidR="00285257" w:rsidRPr="007C2625" w:rsidRDefault="00285257" w:rsidP="00120D08">
            <w:pPr>
              <w:rPr>
                <w:sz w:val="16"/>
                <w:szCs w:val="16"/>
              </w:rPr>
            </w:pPr>
            <w:r w:rsidRPr="007C2625">
              <w:rPr>
                <w:sz w:val="16"/>
                <w:szCs w:val="16"/>
              </w:rPr>
              <w:t>- A través de prueba objetiva teórica.</w:t>
            </w:r>
          </w:p>
          <w:p w14:paraId="2AE73395" w14:textId="77777777" w:rsidR="00285257" w:rsidRDefault="00285257" w:rsidP="00120D08">
            <w:pPr>
              <w:rPr>
                <w:sz w:val="16"/>
                <w:szCs w:val="16"/>
              </w:rPr>
            </w:pPr>
            <w:r w:rsidRPr="000A07B6">
              <w:rPr>
                <w:sz w:val="16"/>
                <w:szCs w:val="16"/>
              </w:rPr>
              <w:t>- A través de las actividades prácticas llevadas a cabo en el aula durante el desarrollo de las clases.</w:t>
            </w:r>
          </w:p>
          <w:p w14:paraId="02B2B7AB" w14:textId="77777777" w:rsidR="00285257" w:rsidRDefault="00285257" w:rsidP="00120D08">
            <w:pPr>
              <w:rPr>
                <w:sz w:val="16"/>
                <w:szCs w:val="16"/>
              </w:rPr>
            </w:pPr>
          </w:p>
          <w:p w14:paraId="1D3CDB1D" w14:textId="77777777" w:rsidR="00285257" w:rsidRPr="000A07B6" w:rsidRDefault="00285257" w:rsidP="00120D08">
            <w:pPr>
              <w:rPr>
                <w:sz w:val="16"/>
                <w:szCs w:val="16"/>
              </w:rPr>
            </w:pPr>
            <w:r w:rsidRPr="00AC5EC6">
              <w:rPr>
                <w:sz w:val="16"/>
                <w:szCs w:val="16"/>
              </w:rPr>
              <w:t>- Evaluando los retos desarrollados por el alumnado.</w:t>
            </w:r>
          </w:p>
        </w:tc>
      </w:tr>
      <w:tr w:rsidR="00285257" w:rsidRPr="000A07B6" w14:paraId="00795710" w14:textId="77777777" w:rsidTr="00285257">
        <w:trPr>
          <w:trHeight w:val="420"/>
        </w:trPr>
        <w:tc>
          <w:tcPr>
            <w:tcW w:w="1815" w:type="dxa"/>
            <w:vMerge/>
            <w:shd w:val="clear" w:color="auto" w:fill="DBE5F1" w:themeFill="accent1" w:themeFillTint="33"/>
            <w:tcMar>
              <w:top w:w="100" w:type="dxa"/>
              <w:left w:w="100" w:type="dxa"/>
              <w:bottom w:w="100" w:type="dxa"/>
              <w:right w:w="100" w:type="dxa"/>
            </w:tcMar>
          </w:tcPr>
          <w:p w14:paraId="402FE2BF" w14:textId="77777777" w:rsidR="00285257" w:rsidRPr="000A07B6" w:rsidRDefault="00285257" w:rsidP="00120D08"/>
        </w:tc>
        <w:tc>
          <w:tcPr>
            <w:tcW w:w="1755" w:type="dxa"/>
            <w:shd w:val="clear" w:color="auto" w:fill="DBE5F1" w:themeFill="accent1" w:themeFillTint="33"/>
            <w:tcMar>
              <w:top w:w="100" w:type="dxa"/>
              <w:left w:w="100" w:type="dxa"/>
              <w:bottom w:w="100" w:type="dxa"/>
              <w:right w:w="100" w:type="dxa"/>
            </w:tcMar>
          </w:tcPr>
          <w:p w14:paraId="081A96C0" w14:textId="77777777" w:rsidR="00285257" w:rsidRPr="000A07B6" w:rsidRDefault="00285257" w:rsidP="00120D08">
            <w:pPr>
              <w:rPr>
                <w:sz w:val="16"/>
                <w:szCs w:val="16"/>
              </w:rPr>
            </w:pPr>
            <w:r>
              <w:rPr>
                <w:sz w:val="16"/>
                <w:szCs w:val="16"/>
              </w:rPr>
              <w:t>Relacionar</w:t>
            </w:r>
            <w:r w:rsidRPr="00D77F96">
              <w:rPr>
                <w:sz w:val="16"/>
                <w:szCs w:val="16"/>
              </w:rPr>
              <w:t xml:space="preserve"> las THD con el desarrollo de productos y servicios</w:t>
            </w:r>
            <w:r w:rsidRPr="000A07B6">
              <w:rPr>
                <w:sz w:val="16"/>
                <w:szCs w:val="16"/>
              </w:rPr>
              <w:t>.</w:t>
            </w:r>
          </w:p>
          <w:p w14:paraId="7F1603A9" w14:textId="77777777" w:rsidR="00285257" w:rsidRPr="000A07B6" w:rsidRDefault="00285257" w:rsidP="00120D08">
            <w:pPr>
              <w:rPr>
                <w:sz w:val="16"/>
                <w:szCs w:val="16"/>
              </w:rPr>
            </w:pPr>
          </w:p>
        </w:tc>
        <w:tc>
          <w:tcPr>
            <w:tcW w:w="1695" w:type="dxa"/>
            <w:shd w:val="clear" w:color="auto" w:fill="DBE5F1" w:themeFill="accent1" w:themeFillTint="33"/>
            <w:tcMar>
              <w:top w:w="100" w:type="dxa"/>
              <w:left w:w="100" w:type="dxa"/>
              <w:bottom w:w="100" w:type="dxa"/>
              <w:right w:w="100" w:type="dxa"/>
            </w:tcMar>
          </w:tcPr>
          <w:p w14:paraId="0A976847" w14:textId="77777777" w:rsidR="00285257" w:rsidRPr="000A07B6" w:rsidRDefault="00285257" w:rsidP="00120D08">
            <w:pPr>
              <w:rPr>
                <w:sz w:val="16"/>
                <w:szCs w:val="16"/>
              </w:rPr>
            </w:pPr>
            <w:r w:rsidRPr="000A07B6">
              <w:rPr>
                <w:sz w:val="16"/>
                <w:szCs w:val="16"/>
              </w:rPr>
              <w:t>Mediante explicación teórica con apoyo del libro.</w:t>
            </w:r>
          </w:p>
          <w:p w14:paraId="6D882543" w14:textId="77777777" w:rsidR="00285257" w:rsidRPr="000A07B6" w:rsidRDefault="00285257" w:rsidP="00120D08">
            <w:pPr>
              <w:rPr>
                <w:sz w:val="16"/>
                <w:szCs w:val="16"/>
              </w:rPr>
            </w:pPr>
          </w:p>
          <w:p w14:paraId="1B0A6165" w14:textId="77777777" w:rsidR="00285257" w:rsidRPr="000A07B6" w:rsidRDefault="00285257" w:rsidP="00120D08">
            <w:pPr>
              <w:rPr>
                <w:sz w:val="16"/>
                <w:szCs w:val="16"/>
              </w:rPr>
            </w:pPr>
            <w:r w:rsidRPr="000A07B6">
              <w:rPr>
                <w:sz w:val="16"/>
                <w:szCs w:val="16"/>
              </w:rPr>
              <w:t xml:space="preserve">A partir del análisis de la </w:t>
            </w:r>
            <w:r>
              <w:rPr>
                <w:sz w:val="16"/>
                <w:szCs w:val="16"/>
              </w:rPr>
              <w:t>presencia de las THD en diversos productos y servicios</w:t>
            </w:r>
            <w:r w:rsidRPr="000A07B6">
              <w:rPr>
                <w:sz w:val="16"/>
                <w:szCs w:val="16"/>
              </w:rPr>
              <w:t>.</w:t>
            </w:r>
          </w:p>
          <w:p w14:paraId="78472273" w14:textId="77777777" w:rsidR="00285257" w:rsidRDefault="00285257" w:rsidP="00120D08">
            <w:pPr>
              <w:rPr>
                <w:sz w:val="16"/>
                <w:szCs w:val="16"/>
              </w:rPr>
            </w:pPr>
          </w:p>
          <w:p w14:paraId="5C018FE9" w14:textId="77777777" w:rsidR="00285257" w:rsidRPr="000A07B6" w:rsidRDefault="00285257" w:rsidP="00120D08">
            <w:pPr>
              <w:rPr>
                <w:sz w:val="16"/>
                <w:szCs w:val="16"/>
              </w:rPr>
            </w:pPr>
            <w:r w:rsidRPr="004B3EF4">
              <w:rPr>
                <w:sz w:val="16"/>
                <w:szCs w:val="16"/>
              </w:rPr>
              <w:t>A través de los retos planteados en el aula.</w:t>
            </w:r>
          </w:p>
        </w:tc>
        <w:tc>
          <w:tcPr>
            <w:tcW w:w="1965" w:type="dxa"/>
            <w:shd w:val="clear" w:color="auto" w:fill="DBE5F1" w:themeFill="accent1" w:themeFillTint="33"/>
            <w:tcMar>
              <w:top w:w="100" w:type="dxa"/>
              <w:left w:w="100" w:type="dxa"/>
              <w:bottom w:w="100" w:type="dxa"/>
              <w:right w:w="100" w:type="dxa"/>
            </w:tcMar>
          </w:tcPr>
          <w:p w14:paraId="42FABA7B" w14:textId="77777777" w:rsidR="00285257" w:rsidRPr="000A07B6" w:rsidRDefault="00285257" w:rsidP="00120D08">
            <w:pPr>
              <w:rPr>
                <w:sz w:val="16"/>
                <w:szCs w:val="16"/>
              </w:rPr>
            </w:pPr>
            <w:r w:rsidRPr="000A07B6">
              <w:rPr>
                <w:sz w:val="16"/>
                <w:szCs w:val="16"/>
              </w:rPr>
              <w:t xml:space="preserve">Para </w:t>
            </w:r>
            <w:r>
              <w:rPr>
                <w:sz w:val="16"/>
                <w:szCs w:val="16"/>
              </w:rPr>
              <w:t>que el alumnado relacione las THD con el desarrollo de productos y servicios</w:t>
            </w:r>
            <w:r w:rsidRPr="000A07B6">
              <w:rPr>
                <w:sz w:val="16"/>
                <w:szCs w:val="16"/>
              </w:rPr>
              <w:t>.</w:t>
            </w:r>
          </w:p>
        </w:tc>
        <w:tc>
          <w:tcPr>
            <w:tcW w:w="1950" w:type="dxa"/>
            <w:shd w:val="clear" w:color="auto" w:fill="DBE5F1" w:themeFill="accent1" w:themeFillTint="33"/>
            <w:tcMar>
              <w:top w:w="100" w:type="dxa"/>
              <w:left w:w="100" w:type="dxa"/>
              <w:bottom w:w="100" w:type="dxa"/>
              <w:right w:w="100" w:type="dxa"/>
            </w:tcMar>
          </w:tcPr>
          <w:p w14:paraId="27D0DC8C" w14:textId="77777777" w:rsidR="00285257" w:rsidRPr="000A07B6" w:rsidRDefault="00285257" w:rsidP="00120D08">
            <w:pPr>
              <w:rPr>
                <w:sz w:val="16"/>
                <w:szCs w:val="16"/>
              </w:rPr>
            </w:pPr>
            <w:r w:rsidRPr="000A07B6">
              <w:rPr>
                <w:sz w:val="16"/>
                <w:szCs w:val="16"/>
              </w:rPr>
              <w:t>- A través de prueba objetiva práctica en la que se pongan en práctica los conocimientos adquiridos.</w:t>
            </w:r>
          </w:p>
          <w:p w14:paraId="12A9B4DD" w14:textId="77777777" w:rsidR="00285257" w:rsidRDefault="00285257" w:rsidP="00120D08">
            <w:pPr>
              <w:rPr>
                <w:sz w:val="16"/>
                <w:szCs w:val="16"/>
              </w:rPr>
            </w:pPr>
            <w:r w:rsidRPr="000A07B6">
              <w:rPr>
                <w:sz w:val="16"/>
                <w:szCs w:val="16"/>
              </w:rPr>
              <w:t>- A través de las actividades prácticas llevadas a cabo en el aula durante el desarrollo de las clases.</w:t>
            </w:r>
          </w:p>
          <w:p w14:paraId="138C3923" w14:textId="77777777" w:rsidR="00285257" w:rsidRDefault="00285257" w:rsidP="00120D08">
            <w:pPr>
              <w:rPr>
                <w:sz w:val="16"/>
                <w:szCs w:val="16"/>
              </w:rPr>
            </w:pPr>
          </w:p>
          <w:p w14:paraId="0578A5B2" w14:textId="77777777" w:rsidR="00285257" w:rsidRPr="000A07B6" w:rsidRDefault="00285257" w:rsidP="00120D08">
            <w:pPr>
              <w:rPr>
                <w:sz w:val="16"/>
                <w:szCs w:val="16"/>
              </w:rPr>
            </w:pPr>
            <w:r w:rsidRPr="00AC5EC6">
              <w:rPr>
                <w:sz w:val="16"/>
                <w:szCs w:val="16"/>
              </w:rPr>
              <w:t>- Evaluando los retos desarrollados por el alumnado.</w:t>
            </w:r>
          </w:p>
        </w:tc>
      </w:tr>
      <w:tr w:rsidR="00285257" w:rsidRPr="000A07B6" w14:paraId="0F5185DF" w14:textId="77777777" w:rsidTr="00285257">
        <w:trPr>
          <w:trHeight w:val="420"/>
        </w:trPr>
        <w:tc>
          <w:tcPr>
            <w:tcW w:w="1815" w:type="dxa"/>
            <w:vMerge/>
            <w:shd w:val="clear" w:color="auto" w:fill="DBE5F1" w:themeFill="accent1" w:themeFillTint="33"/>
            <w:tcMar>
              <w:top w:w="100" w:type="dxa"/>
              <w:left w:w="100" w:type="dxa"/>
              <w:bottom w:w="100" w:type="dxa"/>
              <w:right w:w="100" w:type="dxa"/>
            </w:tcMar>
          </w:tcPr>
          <w:p w14:paraId="4A0DB988" w14:textId="77777777" w:rsidR="00285257" w:rsidRPr="000A07B6" w:rsidRDefault="00285257" w:rsidP="00120D08"/>
        </w:tc>
        <w:tc>
          <w:tcPr>
            <w:tcW w:w="1755" w:type="dxa"/>
            <w:shd w:val="clear" w:color="auto" w:fill="DBE5F1" w:themeFill="accent1" w:themeFillTint="33"/>
            <w:tcMar>
              <w:top w:w="100" w:type="dxa"/>
              <w:left w:w="100" w:type="dxa"/>
              <w:bottom w:w="100" w:type="dxa"/>
              <w:right w:w="100" w:type="dxa"/>
            </w:tcMar>
          </w:tcPr>
          <w:p w14:paraId="0B938382" w14:textId="77777777" w:rsidR="00285257" w:rsidRPr="000A07B6" w:rsidRDefault="00285257" w:rsidP="00120D08">
            <w:pPr>
              <w:rPr>
                <w:sz w:val="16"/>
                <w:szCs w:val="16"/>
              </w:rPr>
            </w:pPr>
            <w:r>
              <w:rPr>
                <w:sz w:val="16"/>
                <w:szCs w:val="16"/>
              </w:rPr>
              <w:t>Vincular</w:t>
            </w:r>
            <w:r w:rsidRPr="00D77F96">
              <w:rPr>
                <w:sz w:val="16"/>
                <w:szCs w:val="16"/>
              </w:rPr>
              <w:t xml:space="preserve"> las THD con la economía sostenible y eficiente</w:t>
            </w:r>
            <w:r w:rsidRPr="000A07B6">
              <w:rPr>
                <w:sz w:val="16"/>
                <w:szCs w:val="16"/>
              </w:rPr>
              <w:t>.</w:t>
            </w:r>
          </w:p>
          <w:p w14:paraId="3528BCC9" w14:textId="77777777" w:rsidR="00285257" w:rsidRPr="000A07B6" w:rsidRDefault="00285257" w:rsidP="00120D08">
            <w:pPr>
              <w:rPr>
                <w:sz w:val="16"/>
                <w:szCs w:val="16"/>
              </w:rPr>
            </w:pPr>
          </w:p>
        </w:tc>
        <w:tc>
          <w:tcPr>
            <w:tcW w:w="1695" w:type="dxa"/>
            <w:shd w:val="clear" w:color="auto" w:fill="DBE5F1" w:themeFill="accent1" w:themeFillTint="33"/>
            <w:tcMar>
              <w:top w:w="100" w:type="dxa"/>
              <w:left w:w="100" w:type="dxa"/>
              <w:bottom w:w="100" w:type="dxa"/>
              <w:right w:w="100" w:type="dxa"/>
            </w:tcMar>
          </w:tcPr>
          <w:p w14:paraId="76DF4B73" w14:textId="77777777" w:rsidR="00285257" w:rsidRPr="000A07B6" w:rsidRDefault="00285257" w:rsidP="00120D08">
            <w:pPr>
              <w:rPr>
                <w:sz w:val="16"/>
                <w:szCs w:val="16"/>
              </w:rPr>
            </w:pPr>
            <w:r w:rsidRPr="000A07B6">
              <w:rPr>
                <w:sz w:val="16"/>
                <w:szCs w:val="16"/>
              </w:rPr>
              <w:t>Mediante explicación teórica con apoyo del libro.</w:t>
            </w:r>
          </w:p>
          <w:p w14:paraId="6F5E7236" w14:textId="77777777" w:rsidR="00285257" w:rsidRPr="000A07B6" w:rsidRDefault="00285257" w:rsidP="00120D08">
            <w:pPr>
              <w:rPr>
                <w:sz w:val="16"/>
                <w:szCs w:val="16"/>
              </w:rPr>
            </w:pPr>
          </w:p>
          <w:p w14:paraId="15507024" w14:textId="77777777" w:rsidR="00285257" w:rsidRDefault="00285257" w:rsidP="00120D08">
            <w:pPr>
              <w:rPr>
                <w:sz w:val="16"/>
                <w:szCs w:val="16"/>
              </w:rPr>
            </w:pPr>
            <w:r w:rsidRPr="000A07B6">
              <w:rPr>
                <w:sz w:val="16"/>
                <w:szCs w:val="16"/>
              </w:rPr>
              <w:t>A través del análisis de situaciones contextualizadas en a la realidad.</w:t>
            </w:r>
          </w:p>
          <w:p w14:paraId="49EAC58E" w14:textId="77777777" w:rsidR="00285257" w:rsidRPr="000A07B6" w:rsidRDefault="00285257" w:rsidP="00120D08">
            <w:pPr>
              <w:rPr>
                <w:sz w:val="16"/>
                <w:szCs w:val="16"/>
              </w:rPr>
            </w:pPr>
          </w:p>
        </w:tc>
        <w:tc>
          <w:tcPr>
            <w:tcW w:w="1965" w:type="dxa"/>
            <w:shd w:val="clear" w:color="auto" w:fill="DBE5F1" w:themeFill="accent1" w:themeFillTint="33"/>
            <w:tcMar>
              <w:top w:w="100" w:type="dxa"/>
              <w:left w:w="100" w:type="dxa"/>
              <w:bottom w:w="100" w:type="dxa"/>
              <w:right w:w="100" w:type="dxa"/>
            </w:tcMar>
          </w:tcPr>
          <w:p w14:paraId="4EA9C66E" w14:textId="77777777" w:rsidR="00285257" w:rsidRPr="000A07B6" w:rsidRDefault="00285257" w:rsidP="00120D08">
            <w:pPr>
              <w:rPr>
                <w:sz w:val="16"/>
                <w:szCs w:val="16"/>
              </w:rPr>
            </w:pPr>
            <w:r w:rsidRPr="000A07B6">
              <w:rPr>
                <w:sz w:val="16"/>
                <w:szCs w:val="16"/>
              </w:rPr>
              <w:t xml:space="preserve">Para que el alumnado </w:t>
            </w:r>
            <w:r>
              <w:rPr>
                <w:sz w:val="16"/>
                <w:szCs w:val="16"/>
              </w:rPr>
              <w:t>sea consciente de cómo las THD ayudan impactan en la sostenibilidad y la eficiencia</w:t>
            </w:r>
            <w:r w:rsidRPr="000A07B6">
              <w:rPr>
                <w:sz w:val="16"/>
                <w:szCs w:val="16"/>
              </w:rPr>
              <w:t>.</w:t>
            </w:r>
          </w:p>
        </w:tc>
        <w:tc>
          <w:tcPr>
            <w:tcW w:w="1950" w:type="dxa"/>
            <w:shd w:val="clear" w:color="auto" w:fill="DBE5F1" w:themeFill="accent1" w:themeFillTint="33"/>
            <w:tcMar>
              <w:top w:w="100" w:type="dxa"/>
              <w:left w:w="100" w:type="dxa"/>
              <w:bottom w:w="100" w:type="dxa"/>
              <w:right w:w="100" w:type="dxa"/>
            </w:tcMar>
          </w:tcPr>
          <w:p w14:paraId="622E4EBD" w14:textId="77777777" w:rsidR="00285257" w:rsidRPr="000A07B6" w:rsidRDefault="00285257" w:rsidP="00120D08">
            <w:pPr>
              <w:rPr>
                <w:sz w:val="16"/>
                <w:szCs w:val="16"/>
              </w:rPr>
            </w:pPr>
            <w:r w:rsidRPr="000A07B6">
              <w:rPr>
                <w:sz w:val="16"/>
                <w:szCs w:val="16"/>
              </w:rPr>
              <w:t>- A través de prueba objetiva práctica en la que se pongan en práctica los conocimientos adquiridos.</w:t>
            </w:r>
          </w:p>
          <w:p w14:paraId="258F8E44" w14:textId="77777777" w:rsidR="00285257" w:rsidRPr="000A07B6" w:rsidRDefault="00285257" w:rsidP="00120D08">
            <w:pPr>
              <w:rPr>
                <w:sz w:val="16"/>
                <w:szCs w:val="16"/>
              </w:rPr>
            </w:pPr>
            <w:r w:rsidRPr="000A07B6">
              <w:rPr>
                <w:sz w:val="16"/>
                <w:szCs w:val="16"/>
              </w:rPr>
              <w:t>- A través de las actividades prácticas llevadas a cabo en el aula durante el desarrollo de las clases</w:t>
            </w:r>
            <w:r>
              <w:rPr>
                <w:sz w:val="16"/>
                <w:szCs w:val="16"/>
              </w:rPr>
              <w:t>.</w:t>
            </w:r>
          </w:p>
        </w:tc>
      </w:tr>
      <w:tr w:rsidR="00285257" w:rsidRPr="000A07B6" w14:paraId="4E5FDA9E" w14:textId="77777777" w:rsidTr="00285257">
        <w:trPr>
          <w:trHeight w:val="420"/>
        </w:trPr>
        <w:tc>
          <w:tcPr>
            <w:tcW w:w="1815" w:type="dxa"/>
            <w:vMerge/>
            <w:shd w:val="clear" w:color="auto" w:fill="DBE5F1" w:themeFill="accent1" w:themeFillTint="33"/>
            <w:tcMar>
              <w:top w:w="100" w:type="dxa"/>
              <w:left w:w="100" w:type="dxa"/>
              <w:bottom w:w="100" w:type="dxa"/>
              <w:right w:w="100" w:type="dxa"/>
            </w:tcMar>
          </w:tcPr>
          <w:p w14:paraId="45897435" w14:textId="77777777" w:rsidR="00285257" w:rsidRPr="000A07B6" w:rsidRDefault="00285257" w:rsidP="00120D08"/>
        </w:tc>
        <w:tc>
          <w:tcPr>
            <w:tcW w:w="1755" w:type="dxa"/>
            <w:shd w:val="clear" w:color="auto" w:fill="DBE5F1" w:themeFill="accent1" w:themeFillTint="33"/>
            <w:tcMar>
              <w:top w:w="100" w:type="dxa"/>
              <w:left w:w="100" w:type="dxa"/>
              <w:bottom w:w="100" w:type="dxa"/>
              <w:right w:w="100" w:type="dxa"/>
            </w:tcMar>
          </w:tcPr>
          <w:p w14:paraId="453BF7EF" w14:textId="77777777" w:rsidR="00285257" w:rsidRPr="000A07B6" w:rsidRDefault="00285257" w:rsidP="00120D08">
            <w:pPr>
              <w:rPr>
                <w:sz w:val="16"/>
                <w:szCs w:val="16"/>
              </w:rPr>
            </w:pPr>
            <w:r>
              <w:rPr>
                <w:sz w:val="16"/>
                <w:szCs w:val="16"/>
              </w:rPr>
              <w:t>Determinar</w:t>
            </w:r>
            <w:r w:rsidRPr="000A07B6">
              <w:rPr>
                <w:sz w:val="16"/>
                <w:szCs w:val="16"/>
              </w:rPr>
              <w:t xml:space="preserve"> </w:t>
            </w:r>
            <w:r w:rsidRPr="00D77F96">
              <w:rPr>
                <w:sz w:val="16"/>
                <w:szCs w:val="16"/>
              </w:rPr>
              <w:t>la implicación de THD tanto en la parte de negocio como en la parte de planta.</w:t>
            </w:r>
          </w:p>
        </w:tc>
        <w:tc>
          <w:tcPr>
            <w:tcW w:w="1695" w:type="dxa"/>
            <w:shd w:val="clear" w:color="auto" w:fill="DBE5F1" w:themeFill="accent1" w:themeFillTint="33"/>
            <w:tcMar>
              <w:top w:w="100" w:type="dxa"/>
              <w:left w:w="100" w:type="dxa"/>
              <w:bottom w:w="100" w:type="dxa"/>
              <w:right w:w="100" w:type="dxa"/>
            </w:tcMar>
          </w:tcPr>
          <w:p w14:paraId="28A36E22" w14:textId="77777777" w:rsidR="00285257" w:rsidRPr="000A07B6" w:rsidRDefault="00285257" w:rsidP="00120D08">
            <w:pPr>
              <w:rPr>
                <w:sz w:val="16"/>
                <w:szCs w:val="16"/>
              </w:rPr>
            </w:pPr>
            <w:r w:rsidRPr="000A07B6">
              <w:rPr>
                <w:sz w:val="16"/>
                <w:szCs w:val="16"/>
              </w:rPr>
              <w:t>Mediante explicación teórica con apoyo del libro.</w:t>
            </w:r>
          </w:p>
          <w:p w14:paraId="20C4CDD1" w14:textId="77777777" w:rsidR="00285257" w:rsidRPr="000A07B6" w:rsidRDefault="00285257" w:rsidP="00120D08">
            <w:pPr>
              <w:rPr>
                <w:sz w:val="16"/>
                <w:szCs w:val="16"/>
              </w:rPr>
            </w:pPr>
          </w:p>
          <w:p w14:paraId="39189EFF" w14:textId="77777777" w:rsidR="00285257" w:rsidRPr="000A07B6" w:rsidRDefault="00285257" w:rsidP="00120D08">
            <w:pPr>
              <w:rPr>
                <w:sz w:val="16"/>
                <w:szCs w:val="16"/>
              </w:rPr>
            </w:pPr>
            <w:r>
              <w:rPr>
                <w:sz w:val="16"/>
                <w:szCs w:val="16"/>
              </w:rPr>
              <w:t>A través de</w:t>
            </w:r>
            <w:r w:rsidRPr="000A07B6">
              <w:rPr>
                <w:sz w:val="16"/>
                <w:szCs w:val="16"/>
              </w:rPr>
              <w:t xml:space="preserve"> la presentación de casos relevantes </w:t>
            </w:r>
            <w:r>
              <w:rPr>
                <w:sz w:val="16"/>
                <w:szCs w:val="16"/>
              </w:rPr>
              <w:t>de diversas organizaciones</w:t>
            </w:r>
            <w:r w:rsidRPr="000A07B6">
              <w:rPr>
                <w:sz w:val="16"/>
                <w:szCs w:val="16"/>
              </w:rPr>
              <w:t>.</w:t>
            </w:r>
          </w:p>
        </w:tc>
        <w:tc>
          <w:tcPr>
            <w:tcW w:w="1965" w:type="dxa"/>
            <w:shd w:val="clear" w:color="auto" w:fill="DBE5F1" w:themeFill="accent1" w:themeFillTint="33"/>
            <w:tcMar>
              <w:top w:w="100" w:type="dxa"/>
              <w:left w:w="100" w:type="dxa"/>
              <w:bottom w:w="100" w:type="dxa"/>
              <w:right w:w="100" w:type="dxa"/>
            </w:tcMar>
          </w:tcPr>
          <w:p w14:paraId="00986ED6" w14:textId="77777777" w:rsidR="00285257" w:rsidRPr="000A07B6" w:rsidRDefault="00285257" w:rsidP="00120D08">
            <w:r w:rsidRPr="000A07B6">
              <w:rPr>
                <w:sz w:val="16"/>
                <w:szCs w:val="16"/>
              </w:rPr>
              <w:t xml:space="preserve">Para que el alumnado sea capaz de </w:t>
            </w:r>
            <w:r>
              <w:rPr>
                <w:sz w:val="16"/>
                <w:szCs w:val="16"/>
              </w:rPr>
              <w:t>d</w:t>
            </w:r>
            <w:r w:rsidRPr="0090691F">
              <w:rPr>
                <w:sz w:val="16"/>
                <w:szCs w:val="16"/>
              </w:rPr>
              <w:t>eterminar la implicación de THD tanto en la parte de negocio como en la parte de planta</w:t>
            </w:r>
            <w:r w:rsidRPr="000A07B6">
              <w:rPr>
                <w:sz w:val="16"/>
                <w:szCs w:val="16"/>
              </w:rPr>
              <w:t>.</w:t>
            </w:r>
          </w:p>
        </w:tc>
        <w:tc>
          <w:tcPr>
            <w:tcW w:w="1950" w:type="dxa"/>
            <w:shd w:val="clear" w:color="auto" w:fill="DBE5F1" w:themeFill="accent1" w:themeFillTint="33"/>
            <w:tcMar>
              <w:top w:w="100" w:type="dxa"/>
              <w:left w:w="100" w:type="dxa"/>
              <w:bottom w:w="100" w:type="dxa"/>
              <w:right w:w="100" w:type="dxa"/>
            </w:tcMar>
          </w:tcPr>
          <w:p w14:paraId="72E0C52E" w14:textId="77777777" w:rsidR="00285257" w:rsidRPr="000A07B6" w:rsidRDefault="00285257" w:rsidP="00120D08">
            <w:pPr>
              <w:rPr>
                <w:sz w:val="16"/>
                <w:szCs w:val="16"/>
              </w:rPr>
            </w:pPr>
            <w:r w:rsidRPr="000A07B6">
              <w:rPr>
                <w:sz w:val="16"/>
                <w:szCs w:val="16"/>
              </w:rPr>
              <w:t>- A través de prueba objetiva práctica en la que se pongan en práctica los conocimientos adquiridos.</w:t>
            </w:r>
          </w:p>
          <w:p w14:paraId="33F973D1" w14:textId="77777777" w:rsidR="00285257" w:rsidRPr="000A07B6" w:rsidRDefault="00285257" w:rsidP="00120D08">
            <w:pPr>
              <w:rPr>
                <w:sz w:val="16"/>
                <w:szCs w:val="16"/>
              </w:rPr>
            </w:pPr>
            <w:r w:rsidRPr="000A07B6">
              <w:rPr>
                <w:sz w:val="16"/>
                <w:szCs w:val="16"/>
              </w:rPr>
              <w:t>- A través de las actividades prácticas llevadas a cabo en el aula durante el desarrollo de las clases.</w:t>
            </w:r>
          </w:p>
          <w:p w14:paraId="03DCF2EB" w14:textId="77777777" w:rsidR="00285257" w:rsidRPr="000A07B6" w:rsidRDefault="00285257" w:rsidP="00120D08">
            <w:pPr>
              <w:rPr>
                <w:sz w:val="16"/>
                <w:szCs w:val="16"/>
              </w:rPr>
            </w:pPr>
          </w:p>
        </w:tc>
      </w:tr>
      <w:tr w:rsidR="00285257" w:rsidRPr="000A07B6" w14:paraId="43455850" w14:textId="77777777" w:rsidTr="00285257">
        <w:trPr>
          <w:trHeight w:val="420"/>
        </w:trPr>
        <w:tc>
          <w:tcPr>
            <w:tcW w:w="1815" w:type="dxa"/>
            <w:vMerge/>
            <w:shd w:val="clear" w:color="auto" w:fill="DBE5F1" w:themeFill="accent1" w:themeFillTint="33"/>
            <w:tcMar>
              <w:top w:w="100" w:type="dxa"/>
              <w:left w:w="100" w:type="dxa"/>
              <w:bottom w:w="100" w:type="dxa"/>
              <w:right w:w="100" w:type="dxa"/>
            </w:tcMar>
          </w:tcPr>
          <w:p w14:paraId="4E52B08C" w14:textId="77777777" w:rsidR="00285257" w:rsidRPr="000A07B6" w:rsidRDefault="00285257" w:rsidP="00120D08"/>
        </w:tc>
        <w:tc>
          <w:tcPr>
            <w:tcW w:w="1755" w:type="dxa"/>
            <w:shd w:val="clear" w:color="auto" w:fill="DBE5F1" w:themeFill="accent1" w:themeFillTint="33"/>
            <w:tcMar>
              <w:top w:w="100" w:type="dxa"/>
              <w:left w:w="100" w:type="dxa"/>
              <w:bottom w:w="100" w:type="dxa"/>
              <w:right w:w="100" w:type="dxa"/>
            </w:tcMar>
          </w:tcPr>
          <w:p w14:paraId="554BB9D5" w14:textId="77777777" w:rsidR="00285257" w:rsidRDefault="00285257" w:rsidP="00120D08">
            <w:pPr>
              <w:rPr>
                <w:sz w:val="16"/>
                <w:szCs w:val="16"/>
              </w:rPr>
            </w:pPr>
            <w:r>
              <w:rPr>
                <w:sz w:val="16"/>
                <w:szCs w:val="16"/>
              </w:rPr>
              <w:t>Identificar</w:t>
            </w:r>
            <w:r w:rsidRPr="00D77F96">
              <w:rPr>
                <w:sz w:val="16"/>
                <w:szCs w:val="16"/>
              </w:rPr>
              <w:t xml:space="preserve"> las mejoras producidas debido a la implantación de las tecnologías habilitadoras en relación con los entornos IT y OT</w:t>
            </w:r>
            <w:r>
              <w:rPr>
                <w:sz w:val="16"/>
                <w:szCs w:val="16"/>
              </w:rPr>
              <w:t>.</w:t>
            </w:r>
          </w:p>
        </w:tc>
        <w:tc>
          <w:tcPr>
            <w:tcW w:w="1695" w:type="dxa"/>
            <w:shd w:val="clear" w:color="auto" w:fill="DBE5F1" w:themeFill="accent1" w:themeFillTint="33"/>
            <w:tcMar>
              <w:top w:w="100" w:type="dxa"/>
              <w:left w:w="100" w:type="dxa"/>
              <w:bottom w:w="100" w:type="dxa"/>
              <w:right w:w="100" w:type="dxa"/>
            </w:tcMar>
          </w:tcPr>
          <w:p w14:paraId="55250B73" w14:textId="77777777" w:rsidR="00285257" w:rsidRPr="000A07B6" w:rsidRDefault="00285257" w:rsidP="00120D08">
            <w:pPr>
              <w:rPr>
                <w:sz w:val="16"/>
                <w:szCs w:val="16"/>
              </w:rPr>
            </w:pPr>
            <w:r w:rsidRPr="000A07B6">
              <w:rPr>
                <w:sz w:val="16"/>
                <w:szCs w:val="16"/>
              </w:rPr>
              <w:t>Mediante explicación teórica con apoyo del libro.</w:t>
            </w:r>
          </w:p>
          <w:p w14:paraId="09352A46" w14:textId="77777777" w:rsidR="00285257" w:rsidRPr="000A07B6" w:rsidRDefault="00285257" w:rsidP="00120D08">
            <w:pPr>
              <w:rPr>
                <w:sz w:val="16"/>
                <w:szCs w:val="16"/>
              </w:rPr>
            </w:pPr>
          </w:p>
          <w:p w14:paraId="57A37DB2" w14:textId="77777777" w:rsidR="00285257" w:rsidRPr="000A07B6" w:rsidRDefault="00285257" w:rsidP="00120D08">
            <w:pPr>
              <w:rPr>
                <w:sz w:val="16"/>
                <w:szCs w:val="16"/>
              </w:rPr>
            </w:pPr>
            <w:r>
              <w:rPr>
                <w:sz w:val="16"/>
                <w:szCs w:val="16"/>
              </w:rPr>
              <w:t>A través de</w:t>
            </w:r>
            <w:r w:rsidRPr="000A07B6">
              <w:rPr>
                <w:sz w:val="16"/>
                <w:szCs w:val="16"/>
              </w:rPr>
              <w:t xml:space="preserve"> la presentación de casos relevantes </w:t>
            </w:r>
            <w:r>
              <w:rPr>
                <w:sz w:val="16"/>
                <w:szCs w:val="16"/>
              </w:rPr>
              <w:t>de diversas organizaciones</w:t>
            </w:r>
            <w:r w:rsidRPr="000A07B6">
              <w:rPr>
                <w:sz w:val="16"/>
                <w:szCs w:val="16"/>
              </w:rPr>
              <w:t>.</w:t>
            </w:r>
          </w:p>
        </w:tc>
        <w:tc>
          <w:tcPr>
            <w:tcW w:w="1965" w:type="dxa"/>
            <w:shd w:val="clear" w:color="auto" w:fill="DBE5F1" w:themeFill="accent1" w:themeFillTint="33"/>
            <w:tcMar>
              <w:top w:w="100" w:type="dxa"/>
              <w:left w:w="100" w:type="dxa"/>
              <w:bottom w:w="100" w:type="dxa"/>
              <w:right w:w="100" w:type="dxa"/>
            </w:tcMar>
          </w:tcPr>
          <w:p w14:paraId="3619ED55" w14:textId="77777777" w:rsidR="00285257" w:rsidRPr="000A07B6" w:rsidRDefault="00285257" w:rsidP="00120D08">
            <w:pPr>
              <w:rPr>
                <w:sz w:val="16"/>
                <w:szCs w:val="16"/>
              </w:rPr>
            </w:pPr>
            <w:r>
              <w:rPr>
                <w:sz w:val="16"/>
                <w:szCs w:val="16"/>
              </w:rPr>
              <w:t>Para que el alumnado identifique las mejoras introducidas debido a la implantación de las tecnologías habilitadoras en relación con los entornos IT y OT.</w:t>
            </w:r>
          </w:p>
        </w:tc>
        <w:tc>
          <w:tcPr>
            <w:tcW w:w="1950" w:type="dxa"/>
            <w:shd w:val="clear" w:color="auto" w:fill="DBE5F1" w:themeFill="accent1" w:themeFillTint="33"/>
            <w:tcMar>
              <w:top w:w="100" w:type="dxa"/>
              <w:left w:w="100" w:type="dxa"/>
              <w:bottom w:w="100" w:type="dxa"/>
              <w:right w:w="100" w:type="dxa"/>
            </w:tcMar>
          </w:tcPr>
          <w:p w14:paraId="1BB29D4A" w14:textId="77777777" w:rsidR="00285257" w:rsidRPr="000A07B6" w:rsidRDefault="00285257" w:rsidP="00120D08">
            <w:pPr>
              <w:rPr>
                <w:sz w:val="16"/>
                <w:szCs w:val="16"/>
              </w:rPr>
            </w:pPr>
            <w:r w:rsidRPr="000A07B6">
              <w:rPr>
                <w:sz w:val="16"/>
                <w:szCs w:val="16"/>
              </w:rPr>
              <w:t>- A través de prueba objetiva práctica en la que se pongan en práctica los conocimientos adquiridos.</w:t>
            </w:r>
          </w:p>
          <w:p w14:paraId="2E48D755" w14:textId="77777777" w:rsidR="00285257" w:rsidRPr="000A07B6" w:rsidRDefault="00285257" w:rsidP="00120D08">
            <w:pPr>
              <w:rPr>
                <w:sz w:val="16"/>
                <w:szCs w:val="16"/>
              </w:rPr>
            </w:pPr>
            <w:r w:rsidRPr="000A07B6">
              <w:rPr>
                <w:sz w:val="16"/>
                <w:szCs w:val="16"/>
              </w:rPr>
              <w:t>- A través de las actividades prácticas llevadas a cabo en el aula durante el desarrollo de las clases.</w:t>
            </w:r>
          </w:p>
          <w:p w14:paraId="3B799B3D" w14:textId="77777777" w:rsidR="00285257" w:rsidRPr="000A07B6" w:rsidRDefault="00285257" w:rsidP="00120D08">
            <w:pPr>
              <w:rPr>
                <w:sz w:val="16"/>
                <w:szCs w:val="16"/>
              </w:rPr>
            </w:pPr>
          </w:p>
        </w:tc>
      </w:tr>
      <w:tr w:rsidR="00285257" w:rsidRPr="000A07B6" w14:paraId="1361B4E1" w14:textId="77777777" w:rsidTr="00285257">
        <w:trPr>
          <w:trHeight w:val="420"/>
        </w:trPr>
        <w:tc>
          <w:tcPr>
            <w:tcW w:w="1815" w:type="dxa"/>
            <w:shd w:val="clear" w:color="auto" w:fill="DBE5F1" w:themeFill="accent1" w:themeFillTint="33"/>
            <w:tcMar>
              <w:top w:w="100" w:type="dxa"/>
              <w:left w:w="100" w:type="dxa"/>
              <w:bottom w:w="100" w:type="dxa"/>
              <w:right w:w="100" w:type="dxa"/>
            </w:tcMar>
          </w:tcPr>
          <w:p w14:paraId="5659D725" w14:textId="77777777" w:rsidR="00285257" w:rsidRPr="000A07B6" w:rsidRDefault="00285257" w:rsidP="00120D08">
            <w:r w:rsidRPr="000A07B6">
              <w:t>Recursos</w:t>
            </w:r>
          </w:p>
        </w:tc>
        <w:tc>
          <w:tcPr>
            <w:tcW w:w="7365" w:type="dxa"/>
            <w:gridSpan w:val="4"/>
            <w:shd w:val="clear" w:color="auto" w:fill="DBE5F1" w:themeFill="accent1" w:themeFillTint="33"/>
            <w:tcMar>
              <w:top w:w="100" w:type="dxa"/>
              <w:left w:w="100" w:type="dxa"/>
              <w:bottom w:w="100" w:type="dxa"/>
              <w:right w:w="100" w:type="dxa"/>
            </w:tcMar>
          </w:tcPr>
          <w:p w14:paraId="4F9F775D" w14:textId="77777777" w:rsidR="00285257" w:rsidRPr="000A07B6" w:rsidRDefault="00285257" w:rsidP="0088124A">
            <w:pPr>
              <w:numPr>
                <w:ilvl w:val="0"/>
                <w:numId w:val="36"/>
              </w:numPr>
              <w:autoSpaceDE/>
              <w:autoSpaceDN/>
              <w:jc w:val="both"/>
            </w:pPr>
            <w:r w:rsidRPr="000A07B6">
              <w:t xml:space="preserve">Libro de McGraw Hill </w:t>
            </w:r>
            <w:r w:rsidRPr="00A27C1C">
              <w:rPr>
                <w:i/>
                <w:iCs/>
              </w:rPr>
              <w:t>Digitalización aplicada al sistema productivo</w:t>
            </w:r>
            <w:r w:rsidRPr="000A07B6">
              <w:t>, unidad didáctica 2.</w:t>
            </w:r>
          </w:p>
          <w:p w14:paraId="33B30B38" w14:textId="77777777" w:rsidR="00285257" w:rsidRPr="000A07B6" w:rsidRDefault="00285257" w:rsidP="0088124A">
            <w:pPr>
              <w:numPr>
                <w:ilvl w:val="0"/>
                <w:numId w:val="36"/>
              </w:numPr>
              <w:autoSpaceDE/>
              <w:autoSpaceDN/>
              <w:jc w:val="both"/>
            </w:pPr>
            <w:r w:rsidRPr="000A07B6">
              <w:t>Cañón proyector y otro utillaje habitual de aula.</w:t>
            </w:r>
          </w:p>
          <w:p w14:paraId="76C2346A" w14:textId="77777777" w:rsidR="00285257" w:rsidRPr="000A07B6" w:rsidRDefault="00285257" w:rsidP="0088124A">
            <w:pPr>
              <w:numPr>
                <w:ilvl w:val="0"/>
                <w:numId w:val="36"/>
              </w:numPr>
              <w:autoSpaceDE/>
              <w:autoSpaceDN/>
              <w:jc w:val="both"/>
            </w:pPr>
            <w:r w:rsidRPr="000A07B6">
              <w:t>Ordenadores con conexión a internet en los que poder consultar los sitios web que recojan ejemplos de las situaciones y casos planteados en el aula.</w:t>
            </w:r>
          </w:p>
        </w:tc>
      </w:tr>
    </w:tbl>
    <w:p w14:paraId="217DD877" w14:textId="77777777" w:rsidR="00066AE5" w:rsidRDefault="00066AE5" w:rsidP="00DD0439">
      <w:pPr>
        <w:pStyle w:val="Ttulo1"/>
        <w:ind w:left="0"/>
        <w:jc w:val="both"/>
        <w:rPr>
          <w:sz w:val="28"/>
          <w:szCs w:val="28"/>
        </w:rPr>
      </w:pPr>
    </w:p>
    <w:p w14:paraId="455C2A07" w14:textId="77777777" w:rsidR="009E22A2" w:rsidRDefault="009E22A2"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98"/>
        <w:gridCol w:w="1843"/>
        <w:gridCol w:w="1559"/>
        <w:gridCol w:w="1330"/>
        <w:gridCol w:w="1950"/>
      </w:tblGrid>
      <w:tr w:rsidR="00285257" w:rsidRPr="004965A2" w14:paraId="7B9CC4B1" w14:textId="77777777" w:rsidTr="00285257">
        <w:trPr>
          <w:trHeight w:val="420"/>
        </w:trPr>
        <w:tc>
          <w:tcPr>
            <w:tcW w:w="7230" w:type="dxa"/>
            <w:gridSpan w:val="4"/>
            <w:shd w:val="clear" w:color="auto" w:fill="FDE9D9" w:themeFill="accent6" w:themeFillTint="33"/>
            <w:tcMar>
              <w:top w:w="100" w:type="dxa"/>
              <w:left w:w="100" w:type="dxa"/>
              <w:bottom w:w="100" w:type="dxa"/>
              <w:right w:w="100" w:type="dxa"/>
            </w:tcMar>
          </w:tcPr>
          <w:p w14:paraId="1C5BF3C0" w14:textId="77777777" w:rsidR="00285257" w:rsidRPr="004965A2" w:rsidRDefault="00285257" w:rsidP="00120D08">
            <w:pPr>
              <w:rPr>
                <w:b/>
              </w:rPr>
            </w:pPr>
            <w:r w:rsidRPr="004965A2">
              <w:rPr>
                <w:b/>
              </w:rPr>
              <w:t xml:space="preserve">Unidad didáctica 3. </w:t>
            </w:r>
            <w:r w:rsidRPr="003A53CF">
              <w:rPr>
                <w:b/>
              </w:rPr>
              <w:t>Transformación digital</w:t>
            </w:r>
            <w:r>
              <w:rPr>
                <w:b/>
              </w:rPr>
              <w:t xml:space="preserve"> </w:t>
            </w:r>
            <w:r w:rsidRPr="003A53CF">
              <w:rPr>
                <w:b/>
              </w:rPr>
              <w:t>de las empresas</w:t>
            </w:r>
            <w:r>
              <w:rPr>
                <w:b/>
              </w:rPr>
              <w:t xml:space="preserve"> </w:t>
            </w:r>
            <w:r w:rsidRPr="003A53CF">
              <w:rPr>
                <w:b/>
              </w:rPr>
              <w:t>gracias</w:t>
            </w:r>
            <w:r>
              <w:rPr>
                <w:b/>
              </w:rPr>
              <w:t xml:space="preserve"> </w:t>
            </w:r>
            <w:r w:rsidRPr="003A53CF">
              <w:rPr>
                <w:b/>
              </w:rPr>
              <w:t>a las THD</w:t>
            </w:r>
          </w:p>
        </w:tc>
        <w:tc>
          <w:tcPr>
            <w:tcW w:w="1950" w:type="dxa"/>
            <w:shd w:val="clear" w:color="auto" w:fill="FDE9D9" w:themeFill="accent6" w:themeFillTint="33"/>
            <w:tcMar>
              <w:top w:w="100" w:type="dxa"/>
              <w:left w:w="100" w:type="dxa"/>
              <w:bottom w:w="100" w:type="dxa"/>
              <w:right w:w="100" w:type="dxa"/>
            </w:tcMar>
          </w:tcPr>
          <w:p w14:paraId="0EA2D4E9" w14:textId="77777777" w:rsidR="00285257" w:rsidRPr="004965A2" w:rsidRDefault="00285257" w:rsidP="00120D08">
            <w:r w:rsidRPr="004965A2">
              <w:rPr>
                <w:b/>
              </w:rPr>
              <w:t xml:space="preserve">Trimestre: </w:t>
            </w:r>
            <w:r>
              <w:t>Primero</w:t>
            </w:r>
          </w:p>
          <w:p w14:paraId="17CE9F0D" w14:textId="0C6D33C8" w:rsidR="00285257" w:rsidRPr="004965A2" w:rsidRDefault="00285257" w:rsidP="00120D08">
            <w:r w:rsidRPr="004965A2">
              <w:rPr>
                <w:b/>
              </w:rPr>
              <w:t>Duración:</w:t>
            </w:r>
            <w:r w:rsidRPr="004965A2">
              <w:t xml:space="preserve"> </w:t>
            </w:r>
            <w:r>
              <w:t xml:space="preserve">3,5 </w:t>
            </w:r>
            <w:r w:rsidRPr="004965A2">
              <w:t>h</w:t>
            </w:r>
          </w:p>
          <w:p w14:paraId="6CB8763C" w14:textId="0309C217" w:rsidR="00285257" w:rsidRPr="004965A2" w:rsidRDefault="00285257" w:rsidP="00120D08">
            <w:r w:rsidRPr="004965A2">
              <w:rPr>
                <w:b/>
              </w:rPr>
              <w:t>Peso:</w:t>
            </w:r>
            <w:r w:rsidRPr="004965A2">
              <w:t xml:space="preserve"> </w:t>
            </w:r>
            <w:r w:rsidRPr="00546410">
              <w:t>11,</w:t>
            </w:r>
            <w:r>
              <w:t xml:space="preserve">11 </w:t>
            </w:r>
            <w:r w:rsidRPr="004965A2">
              <w:t>%</w:t>
            </w:r>
          </w:p>
        </w:tc>
      </w:tr>
      <w:tr w:rsidR="00285257" w:rsidRPr="004965A2" w14:paraId="08C8B0D6" w14:textId="77777777" w:rsidTr="00285257">
        <w:trPr>
          <w:trHeight w:val="420"/>
        </w:trPr>
        <w:tc>
          <w:tcPr>
            <w:tcW w:w="9180" w:type="dxa"/>
            <w:gridSpan w:val="5"/>
            <w:shd w:val="clear" w:color="auto" w:fill="FDE9D9" w:themeFill="accent6" w:themeFillTint="33"/>
            <w:tcMar>
              <w:top w:w="100" w:type="dxa"/>
              <w:left w:w="100" w:type="dxa"/>
              <w:bottom w:w="100" w:type="dxa"/>
              <w:right w:w="100" w:type="dxa"/>
            </w:tcMar>
          </w:tcPr>
          <w:p w14:paraId="4832C5E4" w14:textId="77777777" w:rsidR="00285257" w:rsidRPr="004965A2" w:rsidRDefault="00285257" w:rsidP="00120D08">
            <w:pPr>
              <w:jc w:val="both"/>
            </w:pPr>
            <w:r w:rsidRPr="004965A2">
              <w:rPr>
                <w:b/>
              </w:rPr>
              <w:lastRenderedPageBreak/>
              <w:t>Resumen de la unidad didáctica</w:t>
            </w:r>
          </w:p>
          <w:p w14:paraId="5EDEA4F3" w14:textId="77777777" w:rsidR="00285257" w:rsidRPr="004965A2" w:rsidRDefault="00285257" w:rsidP="00120D08">
            <w:pPr>
              <w:jc w:val="both"/>
            </w:pPr>
          </w:p>
          <w:p w14:paraId="1E6AF86A" w14:textId="77777777" w:rsidR="00285257" w:rsidRPr="004965A2" w:rsidRDefault="00285257" w:rsidP="00120D08">
            <w:pPr>
              <w:jc w:val="both"/>
            </w:pPr>
            <w:r w:rsidRPr="004965A2">
              <w:t>En esta unidad se estudiará</w:t>
            </w:r>
            <w:r>
              <w:t xml:space="preserve"> qué es la tecnología inteligente y cómo puede utilizarse para conseguir edificios, empresas, ciudades, hogares y fábricas inteligentes.</w:t>
            </w:r>
          </w:p>
        </w:tc>
      </w:tr>
      <w:tr w:rsidR="00285257" w:rsidRPr="004965A2" w14:paraId="638AB59A" w14:textId="77777777" w:rsidTr="00285257">
        <w:tc>
          <w:tcPr>
            <w:tcW w:w="2498" w:type="dxa"/>
            <w:shd w:val="clear" w:color="auto" w:fill="FDE9D9" w:themeFill="accent6" w:themeFillTint="33"/>
            <w:tcMar>
              <w:top w:w="100" w:type="dxa"/>
              <w:left w:w="100" w:type="dxa"/>
              <w:bottom w:w="100" w:type="dxa"/>
              <w:right w:w="100" w:type="dxa"/>
            </w:tcMar>
          </w:tcPr>
          <w:p w14:paraId="1634A94F" w14:textId="77777777" w:rsidR="00285257" w:rsidRPr="004965A2" w:rsidRDefault="00285257" w:rsidP="00120D08">
            <w:r w:rsidRPr="004965A2">
              <w:t>Unidades y epígrafes libro</w:t>
            </w:r>
          </w:p>
        </w:tc>
        <w:tc>
          <w:tcPr>
            <w:tcW w:w="1843" w:type="dxa"/>
            <w:shd w:val="clear" w:color="auto" w:fill="FDE9D9" w:themeFill="accent6" w:themeFillTint="33"/>
            <w:tcMar>
              <w:top w:w="100" w:type="dxa"/>
              <w:left w:w="100" w:type="dxa"/>
              <w:bottom w:w="100" w:type="dxa"/>
              <w:right w:w="100" w:type="dxa"/>
            </w:tcMar>
          </w:tcPr>
          <w:p w14:paraId="7D4FEB93" w14:textId="77777777" w:rsidR="00285257" w:rsidRPr="004965A2" w:rsidRDefault="00285257" w:rsidP="00120D08">
            <w:r w:rsidRPr="004965A2">
              <w:t>RA asociados</w:t>
            </w:r>
          </w:p>
        </w:tc>
        <w:tc>
          <w:tcPr>
            <w:tcW w:w="4839" w:type="dxa"/>
            <w:gridSpan w:val="3"/>
            <w:shd w:val="clear" w:color="auto" w:fill="FDE9D9" w:themeFill="accent6" w:themeFillTint="33"/>
            <w:tcMar>
              <w:top w:w="100" w:type="dxa"/>
              <w:left w:w="100" w:type="dxa"/>
              <w:bottom w:w="100" w:type="dxa"/>
              <w:right w:w="100" w:type="dxa"/>
            </w:tcMar>
          </w:tcPr>
          <w:p w14:paraId="7E0D6939" w14:textId="77777777" w:rsidR="00285257" w:rsidRPr="004965A2" w:rsidRDefault="00285257" w:rsidP="00120D08">
            <w:r w:rsidRPr="004965A2">
              <w:t>CE asociados</w:t>
            </w:r>
          </w:p>
        </w:tc>
      </w:tr>
      <w:tr w:rsidR="00285257" w:rsidRPr="004965A2" w14:paraId="672EEE01" w14:textId="77777777" w:rsidTr="00285257">
        <w:tc>
          <w:tcPr>
            <w:tcW w:w="2498" w:type="dxa"/>
            <w:shd w:val="clear" w:color="auto" w:fill="FDE9D9" w:themeFill="accent6" w:themeFillTint="33"/>
            <w:tcMar>
              <w:top w:w="100" w:type="dxa"/>
              <w:left w:w="100" w:type="dxa"/>
              <w:bottom w:w="100" w:type="dxa"/>
              <w:right w:w="100" w:type="dxa"/>
            </w:tcMar>
          </w:tcPr>
          <w:p w14:paraId="5B65C590" w14:textId="77777777" w:rsidR="00285257" w:rsidRPr="00290CC3" w:rsidRDefault="00285257" w:rsidP="00120D08">
            <w:pPr>
              <w:rPr>
                <w:sz w:val="16"/>
                <w:szCs w:val="16"/>
              </w:rPr>
            </w:pPr>
            <w:r w:rsidRPr="004965A2">
              <w:rPr>
                <w:sz w:val="16"/>
                <w:szCs w:val="16"/>
              </w:rPr>
              <w:t xml:space="preserve">1. </w:t>
            </w:r>
            <w:r w:rsidRPr="00571281">
              <w:rPr>
                <w:sz w:val="16"/>
                <w:szCs w:val="16"/>
              </w:rPr>
              <w:t>Tecnología inteligente</w:t>
            </w:r>
          </w:p>
          <w:p w14:paraId="6A58FF60" w14:textId="77777777" w:rsidR="00285257" w:rsidRPr="00290CC3" w:rsidRDefault="00285257" w:rsidP="00120D08">
            <w:pPr>
              <w:rPr>
                <w:sz w:val="16"/>
                <w:szCs w:val="16"/>
              </w:rPr>
            </w:pPr>
          </w:p>
          <w:p w14:paraId="7349EC73" w14:textId="77777777" w:rsidR="00285257" w:rsidRPr="00290CC3" w:rsidRDefault="00285257" w:rsidP="00120D08">
            <w:pPr>
              <w:rPr>
                <w:sz w:val="16"/>
                <w:szCs w:val="16"/>
              </w:rPr>
            </w:pPr>
            <w:r w:rsidRPr="004965A2">
              <w:rPr>
                <w:sz w:val="16"/>
                <w:szCs w:val="16"/>
              </w:rPr>
              <w:t xml:space="preserve">  1.1. </w:t>
            </w:r>
            <w:r>
              <w:rPr>
                <w:sz w:val="16"/>
                <w:szCs w:val="16"/>
              </w:rPr>
              <w:t>Edificios inteligentes</w:t>
            </w:r>
          </w:p>
          <w:p w14:paraId="7600EB2A" w14:textId="77777777" w:rsidR="00285257" w:rsidRDefault="00285257" w:rsidP="00120D08">
            <w:pPr>
              <w:rPr>
                <w:sz w:val="16"/>
                <w:szCs w:val="16"/>
              </w:rPr>
            </w:pPr>
            <w:r w:rsidRPr="004965A2">
              <w:rPr>
                <w:sz w:val="16"/>
                <w:szCs w:val="16"/>
              </w:rPr>
              <w:t xml:space="preserve">  1.2. </w:t>
            </w:r>
            <w:r>
              <w:rPr>
                <w:sz w:val="16"/>
                <w:szCs w:val="16"/>
              </w:rPr>
              <w:t>Empresas inteligentes</w:t>
            </w:r>
          </w:p>
          <w:p w14:paraId="1C4A9FF9" w14:textId="77777777" w:rsidR="00285257" w:rsidRDefault="00285257" w:rsidP="00120D08">
            <w:pPr>
              <w:rPr>
                <w:sz w:val="16"/>
                <w:szCs w:val="16"/>
              </w:rPr>
            </w:pPr>
            <w:r w:rsidRPr="004965A2">
              <w:rPr>
                <w:sz w:val="16"/>
                <w:szCs w:val="16"/>
              </w:rPr>
              <w:t xml:space="preserve">  1.</w:t>
            </w:r>
            <w:r>
              <w:rPr>
                <w:sz w:val="16"/>
                <w:szCs w:val="16"/>
              </w:rPr>
              <w:t>3</w:t>
            </w:r>
            <w:r w:rsidRPr="004965A2">
              <w:rPr>
                <w:sz w:val="16"/>
                <w:szCs w:val="16"/>
              </w:rPr>
              <w:t xml:space="preserve">. </w:t>
            </w:r>
            <w:r>
              <w:rPr>
                <w:sz w:val="16"/>
                <w:szCs w:val="16"/>
              </w:rPr>
              <w:t>Ciudades inteligentes</w:t>
            </w:r>
          </w:p>
          <w:p w14:paraId="75E7D4B7" w14:textId="77777777" w:rsidR="00285257" w:rsidRPr="00290CC3" w:rsidRDefault="00285257" w:rsidP="00120D08">
            <w:pPr>
              <w:rPr>
                <w:sz w:val="16"/>
                <w:szCs w:val="16"/>
              </w:rPr>
            </w:pPr>
          </w:p>
          <w:p w14:paraId="59D878B3" w14:textId="77777777" w:rsidR="00285257" w:rsidRPr="00290CC3" w:rsidRDefault="00285257" w:rsidP="00120D08">
            <w:pPr>
              <w:rPr>
                <w:sz w:val="16"/>
                <w:szCs w:val="16"/>
              </w:rPr>
            </w:pPr>
            <w:r>
              <w:rPr>
                <w:sz w:val="16"/>
                <w:szCs w:val="16"/>
              </w:rPr>
              <w:t>2</w:t>
            </w:r>
            <w:r w:rsidRPr="004965A2">
              <w:rPr>
                <w:sz w:val="16"/>
                <w:szCs w:val="16"/>
              </w:rPr>
              <w:t xml:space="preserve">. </w:t>
            </w:r>
            <w:r>
              <w:rPr>
                <w:sz w:val="16"/>
                <w:szCs w:val="16"/>
              </w:rPr>
              <w:t>Hogares</w:t>
            </w:r>
            <w:r w:rsidRPr="00571281">
              <w:rPr>
                <w:sz w:val="16"/>
                <w:szCs w:val="16"/>
              </w:rPr>
              <w:t xml:space="preserve"> inteligente</w:t>
            </w:r>
            <w:r>
              <w:rPr>
                <w:sz w:val="16"/>
                <w:szCs w:val="16"/>
              </w:rPr>
              <w:t>s</w:t>
            </w:r>
          </w:p>
          <w:p w14:paraId="609B4D8E" w14:textId="77777777" w:rsidR="00285257" w:rsidRPr="00290CC3" w:rsidRDefault="00285257" w:rsidP="00120D08">
            <w:pPr>
              <w:rPr>
                <w:sz w:val="16"/>
                <w:szCs w:val="16"/>
              </w:rPr>
            </w:pPr>
          </w:p>
          <w:p w14:paraId="40FB3B52" w14:textId="77777777" w:rsidR="00285257" w:rsidRDefault="00285257" w:rsidP="00120D08">
            <w:pPr>
              <w:rPr>
                <w:sz w:val="16"/>
                <w:szCs w:val="16"/>
              </w:rPr>
            </w:pPr>
            <w:r>
              <w:rPr>
                <w:sz w:val="16"/>
                <w:szCs w:val="16"/>
              </w:rPr>
              <w:t>3</w:t>
            </w:r>
            <w:r w:rsidRPr="004965A2">
              <w:rPr>
                <w:sz w:val="16"/>
                <w:szCs w:val="16"/>
              </w:rPr>
              <w:t xml:space="preserve">. </w:t>
            </w:r>
            <w:r>
              <w:rPr>
                <w:sz w:val="16"/>
                <w:szCs w:val="16"/>
              </w:rPr>
              <w:t>Fábricas</w:t>
            </w:r>
            <w:r w:rsidRPr="00571281">
              <w:rPr>
                <w:sz w:val="16"/>
                <w:szCs w:val="16"/>
              </w:rPr>
              <w:t xml:space="preserve"> inteligente</w:t>
            </w:r>
            <w:r>
              <w:rPr>
                <w:sz w:val="16"/>
                <w:szCs w:val="16"/>
              </w:rPr>
              <w:t>s</w:t>
            </w:r>
          </w:p>
          <w:p w14:paraId="011F8080" w14:textId="77777777" w:rsidR="00285257" w:rsidRDefault="00285257" w:rsidP="00120D08">
            <w:pPr>
              <w:rPr>
                <w:sz w:val="16"/>
                <w:szCs w:val="16"/>
              </w:rPr>
            </w:pPr>
          </w:p>
          <w:p w14:paraId="30915B75" w14:textId="77777777" w:rsidR="00285257" w:rsidRPr="00290CC3" w:rsidRDefault="00285257" w:rsidP="00120D08">
            <w:pPr>
              <w:rPr>
                <w:sz w:val="16"/>
                <w:szCs w:val="16"/>
              </w:rPr>
            </w:pPr>
            <w:r>
              <w:rPr>
                <w:sz w:val="16"/>
                <w:szCs w:val="16"/>
              </w:rPr>
              <w:t>4. Ciudades inteligentes</w:t>
            </w:r>
          </w:p>
          <w:p w14:paraId="536E70BE" w14:textId="77777777" w:rsidR="00285257" w:rsidRPr="004965A2" w:rsidRDefault="00285257" w:rsidP="00120D08">
            <w:pPr>
              <w:rPr>
                <w:sz w:val="16"/>
                <w:szCs w:val="16"/>
              </w:rPr>
            </w:pPr>
          </w:p>
          <w:p w14:paraId="4EE81B2D" w14:textId="77777777" w:rsidR="00285257" w:rsidRPr="004965A2" w:rsidRDefault="00285257" w:rsidP="00120D08">
            <w:pPr>
              <w:rPr>
                <w:sz w:val="16"/>
                <w:szCs w:val="16"/>
              </w:rPr>
            </w:pPr>
            <w:r>
              <w:rPr>
                <w:sz w:val="16"/>
                <w:szCs w:val="16"/>
              </w:rPr>
              <w:t>5. Utilidad de las THD</w:t>
            </w:r>
          </w:p>
          <w:p w14:paraId="39676FF4" w14:textId="77777777" w:rsidR="00285257" w:rsidRPr="004965A2" w:rsidRDefault="00285257" w:rsidP="00120D08">
            <w:pPr>
              <w:rPr>
                <w:sz w:val="16"/>
                <w:szCs w:val="16"/>
              </w:rPr>
            </w:pPr>
          </w:p>
        </w:tc>
        <w:tc>
          <w:tcPr>
            <w:tcW w:w="1843" w:type="dxa"/>
            <w:shd w:val="clear" w:color="auto" w:fill="FDE9D9" w:themeFill="accent6" w:themeFillTint="33"/>
            <w:tcMar>
              <w:top w:w="100" w:type="dxa"/>
              <w:left w:w="100" w:type="dxa"/>
              <w:bottom w:w="100" w:type="dxa"/>
              <w:right w:w="100" w:type="dxa"/>
            </w:tcMar>
          </w:tcPr>
          <w:p w14:paraId="503EBEFA" w14:textId="77777777" w:rsidR="00285257" w:rsidRPr="004965A2" w:rsidRDefault="00285257" w:rsidP="00120D08">
            <w:pPr>
              <w:rPr>
                <w:sz w:val="16"/>
                <w:szCs w:val="16"/>
              </w:rPr>
            </w:pPr>
            <w:r w:rsidRPr="004F6F95">
              <w:rPr>
                <w:sz w:val="16"/>
                <w:szCs w:val="16"/>
              </w:rPr>
              <w:t>RA2. Caracteriza las tecnologías habilitadoras digitales necesarias para la adecuación/transformación de las empresas a entornos digitales describiendo sus características y aplicaciones.</w:t>
            </w:r>
          </w:p>
        </w:tc>
        <w:tc>
          <w:tcPr>
            <w:tcW w:w="4839" w:type="dxa"/>
            <w:gridSpan w:val="3"/>
            <w:shd w:val="clear" w:color="auto" w:fill="FDE9D9" w:themeFill="accent6" w:themeFillTint="33"/>
            <w:tcMar>
              <w:top w:w="100" w:type="dxa"/>
              <w:left w:w="100" w:type="dxa"/>
              <w:bottom w:w="100" w:type="dxa"/>
              <w:right w:w="100" w:type="dxa"/>
            </w:tcMar>
          </w:tcPr>
          <w:p w14:paraId="123166C6" w14:textId="77777777" w:rsidR="00285257" w:rsidRDefault="00285257" w:rsidP="00120D08">
            <w:pPr>
              <w:rPr>
                <w:sz w:val="16"/>
                <w:szCs w:val="16"/>
              </w:rPr>
            </w:pPr>
            <w:r w:rsidRPr="00EE6517">
              <w:rPr>
                <w:sz w:val="16"/>
                <w:szCs w:val="16"/>
              </w:rPr>
              <w:t>b) Se han relacionado las THD con el desarrollo de productos y servicios.</w:t>
            </w:r>
          </w:p>
          <w:p w14:paraId="0C406744" w14:textId="77777777" w:rsidR="00285257" w:rsidRDefault="00285257" w:rsidP="00120D08">
            <w:pPr>
              <w:rPr>
                <w:sz w:val="16"/>
                <w:szCs w:val="16"/>
              </w:rPr>
            </w:pPr>
            <w:r w:rsidRPr="004965A2">
              <w:rPr>
                <w:sz w:val="16"/>
                <w:szCs w:val="16"/>
              </w:rPr>
              <w:t xml:space="preserve">d) </w:t>
            </w:r>
            <w:r w:rsidRPr="00EE6517">
              <w:rPr>
                <w:sz w:val="16"/>
                <w:szCs w:val="16"/>
              </w:rPr>
              <w:t>Se han identificado nuevos mercados generados por las THD.</w:t>
            </w:r>
          </w:p>
          <w:p w14:paraId="1DC64B0F" w14:textId="77777777" w:rsidR="00285257" w:rsidRPr="004965A2" w:rsidRDefault="00285257" w:rsidP="00120D08">
            <w:pPr>
              <w:rPr>
                <w:sz w:val="16"/>
                <w:szCs w:val="16"/>
              </w:rPr>
            </w:pPr>
            <w:r>
              <w:rPr>
                <w:sz w:val="16"/>
                <w:szCs w:val="16"/>
              </w:rPr>
              <w:t xml:space="preserve">g) </w:t>
            </w:r>
            <w:r w:rsidRPr="00EE6517">
              <w:rPr>
                <w:sz w:val="16"/>
                <w:szCs w:val="16"/>
              </w:rPr>
              <w:t>Se ha elaborado un informe que relacione las tecnologías con sus características y áreas de aplicación.</w:t>
            </w:r>
          </w:p>
          <w:p w14:paraId="5B3A507F" w14:textId="77777777" w:rsidR="00285257" w:rsidRPr="004965A2" w:rsidRDefault="00285257" w:rsidP="00120D08">
            <w:pPr>
              <w:rPr>
                <w:sz w:val="16"/>
                <w:szCs w:val="16"/>
              </w:rPr>
            </w:pPr>
          </w:p>
        </w:tc>
      </w:tr>
      <w:tr w:rsidR="00285257" w:rsidRPr="004965A2" w14:paraId="42B6C668" w14:textId="77777777" w:rsidTr="00285257">
        <w:trPr>
          <w:trHeight w:val="420"/>
        </w:trPr>
        <w:tc>
          <w:tcPr>
            <w:tcW w:w="2498" w:type="dxa"/>
            <w:shd w:val="clear" w:color="auto" w:fill="FDE9D9" w:themeFill="accent6" w:themeFillTint="33"/>
            <w:tcMar>
              <w:top w:w="100" w:type="dxa"/>
              <w:left w:w="100" w:type="dxa"/>
              <w:bottom w:w="100" w:type="dxa"/>
              <w:right w:w="100" w:type="dxa"/>
            </w:tcMar>
          </w:tcPr>
          <w:p w14:paraId="0E6D7C5A" w14:textId="77777777" w:rsidR="00285257" w:rsidRPr="004965A2" w:rsidRDefault="00285257" w:rsidP="00120D08">
            <w:r w:rsidRPr="004965A2">
              <w:t>Conocimientos (</w:t>
            </w:r>
            <w:r>
              <w:t>30</w:t>
            </w:r>
            <w:r w:rsidRPr="004965A2">
              <w:t>%)</w:t>
            </w:r>
            <w:r w:rsidRPr="004965A2">
              <w:rPr>
                <w:vertAlign w:val="superscript"/>
              </w:rPr>
              <w:footnoteReference w:id="1"/>
            </w:r>
          </w:p>
        </w:tc>
        <w:tc>
          <w:tcPr>
            <w:tcW w:w="6682" w:type="dxa"/>
            <w:gridSpan w:val="4"/>
            <w:shd w:val="clear" w:color="auto" w:fill="FDE9D9" w:themeFill="accent6" w:themeFillTint="33"/>
            <w:tcMar>
              <w:top w:w="100" w:type="dxa"/>
              <w:left w:w="100" w:type="dxa"/>
              <w:bottom w:w="100" w:type="dxa"/>
              <w:right w:w="100" w:type="dxa"/>
            </w:tcMar>
          </w:tcPr>
          <w:p w14:paraId="19482FF6" w14:textId="77777777" w:rsidR="00285257" w:rsidRPr="004965A2" w:rsidRDefault="00285257" w:rsidP="0088124A">
            <w:pPr>
              <w:numPr>
                <w:ilvl w:val="0"/>
                <w:numId w:val="41"/>
              </w:numPr>
              <w:autoSpaceDE/>
              <w:autoSpaceDN/>
            </w:pPr>
            <w:r>
              <w:t>Tecnología inteligente</w:t>
            </w:r>
          </w:p>
          <w:p w14:paraId="0164AABE" w14:textId="77777777" w:rsidR="00285257" w:rsidRPr="004965A2" w:rsidRDefault="00285257" w:rsidP="00120D08">
            <w:pPr>
              <w:ind w:left="720"/>
            </w:pPr>
          </w:p>
          <w:p w14:paraId="0DF6DB3F" w14:textId="77777777" w:rsidR="00285257" w:rsidRPr="004965A2" w:rsidRDefault="00285257" w:rsidP="0088124A">
            <w:pPr>
              <w:numPr>
                <w:ilvl w:val="1"/>
                <w:numId w:val="41"/>
              </w:numPr>
              <w:autoSpaceDE/>
              <w:autoSpaceDN/>
            </w:pPr>
            <w:r>
              <w:t>Edificios inteligentes</w:t>
            </w:r>
          </w:p>
          <w:p w14:paraId="5245B769" w14:textId="77777777" w:rsidR="00285257" w:rsidRDefault="00285257" w:rsidP="0088124A">
            <w:pPr>
              <w:numPr>
                <w:ilvl w:val="1"/>
                <w:numId w:val="41"/>
              </w:numPr>
              <w:autoSpaceDE/>
              <w:autoSpaceDN/>
            </w:pPr>
            <w:r>
              <w:t>Empresas inteligentes</w:t>
            </w:r>
          </w:p>
          <w:p w14:paraId="579A0CF9" w14:textId="77777777" w:rsidR="00285257" w:rsidRPr="004965A2" w:rsidRDefault="00285257" w:rsidP="0088124A">
            <w:pPr>
              <w:numPr>
                <w:ilvl w:val="1"/>
                <w:numId w:val="41"/>
              </w:numPr>
              <w:autoSpaceDE/>
              <w:autoSpaceDN/>
            </w:pPr>
            <w:r>
              <w:t>Ciudades inteligentes</w:t>
            </w:r>
          </w:p>
          <w:p w14:paraId="4BF09C1A" w14:textId="77777777" w:rsidR="00285257" w:rsidRPr="004965A2" w:rsidRDefault="00285257" w:rsidP="00120D08">
            <w:pPr>
              <w:ind w:left="720"/>
            </w:pPr>
          </w:p>
          <w:p w14:paraId="68A15DA5" w14:textId="77777777" w:rsidR="00285257" w:rsidRPr="004965A2" w:rsidRDefault="00285257" w:rsidP="0088124A">
            <w:pPr>
              <w:numPr>
                <w:ilvl w:val="0"/>
                <w:numId w:val="41"/>
              </w:numPr>
              <w:autoSpaceDE/>
              <w:autoSpaceDN/>
            </w:pPr>
            <w:r>
              <w:t>Hogares inteligentes</w:t>
            </w:r>
          </w:p>
          <w:p w14:paraId="119278BB" w14:textId="77777777" w:rsidR="00285257" w:rsidRPr="004965A2" w:rsidRDefault="00285257" w:rsidP="00120D08">
            <w:pPr>
              <w:ind w:left="720"/>
            </w:pPr>
          </w:p>
          <w:p w14:paraId="3B2E6617" w14:textId="77777777" w:rsidR="00285257" w:rsidRDefault="00285257" w:rsidP="0088124A">
            <w:pPr>
              <w:numPr>
                <w:ilvl w:val="0"/>
                <w:numId w:val="41"/>
              </w:numPr>
              <w:autoSpaceDE/>
              <w:autoSpaceDN/>
            </w:pPr>
            <w:r>
              <w:t>Fábricas inteligentes</w:t>
            </w:r>
          </w:p>
          <w:p w14:paraId="7E0F571E" w14:textId="77777777" w:rsidR="00285257" w:rsidRDefault="00285257" w:rsidP="00120D08">
            <w:pPr>
              <w:pStyle w:val="Prrafodelista"/>
            </w:pPr>
          </w:p>
          <w:p w14:paraId="2D8E2724" w14:textId="77777777" w:rsidR="00285257" w:rsidRDefault="00285257" w:rsidP="0088124A">
            <w:pPr>
              <w:numPr>
                <w:ilvl w:val="0"/>
                <w:numId w:val="41"/>
              </w:numPr>
              <w:autoSpaceDE/>
              <w:autoSpaceDN/>
            </w:pPr>
            <w:r>
              <w:t>Ciudades inteligentes</w:t>
            </w:r>
          </w:p>
          <w:p w14:paraId="418052B1" w14:textId="77777777" w:rsidR="00285257" w:rsidRDefault="00285257" w:rsidP="00120D08">
            <w:pPr>
              <w:pStyle w:val="Prrafodelista"/>
            </w:pPr>
          </w:p>
          <w:p w14:paraId="72F11622" w14:textId="77777777" w:rsidR="00285257" w:rsidRPr="004965A2" w:rsidRDefault="00285257" w:rsidP="0088124A">
            <w:pPr>
              <w:numPr>
                <w:ilvl w:val="0"/>
                <w:numId w:val="41"/>
              </w:numPr>
              <w:autoSpaceDE/>
              <w:autoSpaceDN/>
            </w:pPr>
            <w:r>
              <w:t>Utilidad de las THD</w:t>
            </w:r>
          </w:p>
          <w:p w14:paraId="25EAFB48" w14:textId="77777777" w:rsidR="00285257" w:rsidRPr="004965A2" w:rsidRDefault="00285257" w:rsidP="00120D08"/>
        </w:tc>
      </w:tr>
      <w:tr w:rsidR="00285257" w:rsidRPr="004965A2" w14:paraId="4BE58671" w14:textId="77777777" w:rsidTr="00285257">
        <w:trPr>
          <w:trHeight w:val="420"/>
        </w:trPr>
        <w:tc>
          <w:tcPr>
            <w:tcW w:w="2498" w:type="dxa"/>
            <w:shd w:val="clear" w:color="auto" w:fill="FDE9D9" w:themeFill="accent6" w:themeFillTint="33"/>
            <w:tcMar>
              <w:top w:w="100" w:type="dxa"/>
              <w:left w:w="100" w:type="dxa"/>
              <w:bottom w:w="100" w:type="dxa"/>
              <w:right w:w="100" w:type="dxa"/>
            </w:tcMar>
          </w:tcPr>
          <w:p w14:paraId="78E66808" w14:textId="77777777" w:rsidR="00285257" w:rsidRPr="004965A2" w:rsidRDefault="00285257" w:rsidP="00120D08">
            <w:r w:rsidRPr="004965A2">
              <w:t>Prácticas (</w:t>
            </w:r>
            <w:r>
              <w:t>70</w:t>
            </w:r>
            <w:r w:rsidRPr="004965A2">
              <w:t>%)</w:t>
            </w:r>
            <w:r w:rsidRPr="004965A2">
              <w:rPr>
                <w:vertAlign w:val="superscript"/>
              </w:rPr>
              <w:footnoteReference w:id="2"/>
            </w:r>
          </w:p>
        </w:tc>
        <w:tc>
          <w:tcPr>
            <w:tcW w:w="6682" w:type="dxa"/>
            <w:gridSpan w:val="4"/>
            <w:shd w:val="clear" w:color="auto" w:fill="FDE9D9" w:themeFill="accent6" w:themeFillTint="33"/>
            <w:tcMar>
              <w:top w:w="100" w:type="dxa"/>
              <w:left w:w="100" w:type="dxa"/>
              <w:bottom w:w="100" w:type="dxa"/>
              <w:right w:w="100" w:type="dxa"/>
            </w:tcMar>
          </w:tcPr>
          <w:p w14:paraId="3A31FC75" w14:textId="77777777" w:rsidR="00285257" w:rsidRDefault="00285257" w:rsidP="0088124A">
            <w:pPr>
              <w:numPr>
                <w:ilvl w:val="0"/>
                <w:numId w:val="42"/>
              </w:numPr>
              <w:autoSpaceDE/>
              <w:autoSpaceDN/>
              <w:jc w:val="both"/>
            </w:pPr>
            <w:r>
              <w:t>Proponer soluciones de movilidad para una ciudad inteligente</w:t>
            </w:r>
            <w:r w:rsidRPr="004965A2">
              <w:t>.</w:t>
            </w:r>
          </w:p>
          <w:p w14:paraId="2AAEF098" w14:textId="77777777" w:rsidR="00285257" w:rsidRPr="004965A2" w:rsidRDefault="00285257" w:rsidP="0088124A">
            <w:pPr>
              <w:numPr>
                <w:ilvl w:val="0"/>
                <w:numId w:val="42"/>
              </w:numPr>
              <w:autoSpaceDE/>
              <w:autoSpaceDN/>
              <w:jc w:val="both"/>
            </w:pPr>
            <w:r>
              <w:t>Valorar en qué medida las THD puede vulnerar algunos derechos individuales</w:t>
            </w:r>
            <w:r w:rsidRPr="004965A2">
              <w:t>.</w:t>
            </w:r>
          </w:p>
          <w:p w14:paraId="1450B3C4" w14:textId="77777777" w:rsidR="00285257" w:rsidRPr="004965A2" w:rsidRDefault="00285257" w:rsidP="0088124A">
            <w:pPr>
              <w:numPr>
                <w:ilvl w:val="0"/>
                <w:numId w:val="42"/>
              </w:numPr>
              <w:autoSpaceDE/>
              <w:autoSpaceDN/>
              <w:jc w:val="both"/>
            </w:pPr>
            <w:r>
              <w:t>Conocer casos cómo emplear las THD para crear un hogar inteligente</w:t>
            </w:r>
            <w:r w:rsidRPr="004965A2">
              <w:t>.</w:t>
            </w:r>
          </w:p>
          <w:p w14:paraId="770D10AF" w14:textId="77777777" w:rsidR="00285257" w:rsidRPr="004965A2" w:rsidRDefault="00285257" w:rsidP="0088124A">
            <w:pPr>
              <w:numPr>
                <w:ilvl w:val="0"/>
                <w:numId w:val="42"/>
              </w:numPr>
              <w:autoSpaceDE/>
              <w:autoSpaceDN/>
              <w:jc w:val="both"/>
            </w:pPr>
            <w:r w:rsidRPr="004965A2">
              <w:t xml:space="preserve">Analizar </w:t>
            </w:r>
            <w:r>
              <w:t>cómo se han incorporado las THD al sector productivo con que se relaciona el ciclo formativo</w:t>
            </w:r>
            <w:r w:rsidRPr="004965A2">
              <w:t>.</w:t>
            </w:r>
          </w:p>
          <w:p w14:paraId="4B460967" w14:textId="77777777" w:rsidR="00285257" w:rsidRPr="004965A2" w:rsidRDefault="00285257" w:rsidP="0088124A">
            <w:pPr>
              <w:numPr>
                <w:ilvl w:val="0"/>
                <w:numId w:val="42"/>
              </w:numPr>
              <w:autoSpaceDE/>
              <w:autoSpaceDN/>
              <w:jc w:val="both"/>
            </w:pPr>
            <w:r>
              <w:t>Detallar las consecuencias de integrar las THD en las ciudades del futuro</w:t>
            </w:r>
            <w:r w:rsidRPr="004965A2">
              <w:t>.</w:t>
            </w:r>
          </w:p>
          <w:p w14:paraId="58E389C3" w14:textId="77777777" w:rsidR="00285257" w:rsidRPr="004965A2" w:rsidRDefault="00285257" w:rsidP="0088124A">
            <w:pPr>
              <w:numPr>
                <w:ilvl w:val="0"/>
                <w:numId w:val="42"/>
              </w:numPr>
              <w:autoSpaceDE/>
              <w:autoSpaceDN/>
              <w:jc w:val="both"/>
            </w:pPr>
            <w:r w:rsidRPr="004965A2">
              <w:t>Reto:</w:t>
            </w:r>
          </w:p>
          <w:p w14:paraId="2C28D369" w14:textId="77777777" w:rsidR="00285257" w:rsidRPr="004965A2" w:rsidRDefault="00285257" w:rsidP="0088124A">
            <w:pPr>
              <w:numPr>
                <w:ilvl w:val="1"/>
                <w:numId w:val="42"/>
              </w:numPr>
              <w:autoSpaceDE/>
              <w:autoSpaceDN/>
              <w:jc w:val="both"/>
            </w:pPr>
            <w:r>
              <w:t>Analizar las THD aplicables a una empresa comprometida con el mundo rural</w:t>
            </w:r>
            <w:r w:rsidRPr="004965A2">
              <w:t>.</w:t>
            </w:r>
          </w:p>
          <w:p w14:paraId="35432741" w14:textId="77777777" w:rsidR="00285257" w:rsidRPr="004965A2" w:rsidRDefault="00285257" w:rsidP="0088124A">
            <w:pPr>
              <w:numPr>
                <w:ilvl w:val="1"/>
                <w:numId w:val="42"/>
              </w:numPr>
              <w:autoSpaceDE/>
              <w:autoSpaceDN/>
              <w:jc w:val="both"/>
            </w:pPr>
            <w:r>
              <w:t>Indicar las THD que se pueden incorporar a viviendas ubicadas en el mundo rural</w:t>
            </w:r>
            <w:r w:rsidRPr="004965A2">
              <w:t>.</w:t>
            </w:r>
          </w:p>
          <w:p w14:paraId="6C45C6B9" w14:textId="77777777" w:rsidR="00285257" w:rsidRPr="004965A2" w:rsidRDefault="00285257" w:rsidP="0088124A">
            <w:pPr>
              <w:numPr>
                <w:ilvl w:val="1"/>
                <w:numId w:val="42"/>
              </w:numPr>
              <w:autoSpaceDE/>
              <w:autoSpaceDN/>
              <w:jc w:val="both"/>
            </w:pPr>
            <w:r>
              <w:lastRenderedPageBreak/>
              <w:t>Proponer THD que faciliten la vida en un entorno rural</w:t>
            </w:r>
            <w:r w:rsidRPr="004965A2">
              <w:t>.</w:t>
            </w:r>
          </w:p>
        </w:tc>
      </w:tr>
      <w:tr w:rsidR="00285257" w:rsidRPr="004965A2" w14:paraId="307FDF90" w14:textId="77777777" w:rsidTr="00285257">
        <w:trPr>
          <w:trHeight w:val="420"/>
        </w:trPr>
        <w:tc>
          <w:tcPr>
            <w:tcW w:w="2498" w:type="dxa"/>
            <w:shd w:val="clear" w:color="auto" w:fill="FDE9D9" w:themeFill="accent6" w:themeFillTint="33"/>
            <w:tcMar>
              <w:top w:w="100" w:type="dxa"/>
              <w:left w:w="100" w:type="dxa"/>
              <w:bottom w:w="100" w:type="dxa"/>
              <w:right w:w="100" w:type="dxa"/>
            </w:tcMar>
          </w:tcPr>
          <w:p w14:paraId="3F6371CC" w14:textId="77777777" w:rsidR="00285257" w:rsidRPr="004965A2" w:rsidRDefault="00285257" w:rsidP="00120D08">
            <w:r w:rsidRPr="004965A2">
              <w:lastRenderedPageBreak/>
              <w:t>Softskills</w:t>
            </w:r>
          </w:p>
        </w:tc>
        <w:tc>
          <w:tcPr>
            <w:tcW w:w="6682" w:type="dxa"/>
            <w:gridSpan w:val="4"/>
            <w:shd w:val="clear" w:color="auto" w:fill="FDE9D9" w:themeFill="accent6" w:themeFillTint="33"/>
            <w:tcMar>
              <w:top w:w="100" w:type="dxa"/>
              <w:left w:w="100" w:type="dxa"/>
              <w:bottom w:w="100" w:type="dxa"/>
              <w:right w:w="100" w:type="dxa"/>
            </w:tcMar>
          </w:tcPr>
          <w:p w14:paraId="6511634B" w14:textId="77777777" w:rsidR="00285257" w:rsidRPr="004965A2" w:rsidRDefault="00285257" w:rsidP="0088124A">
            <w:pPr>
              <w:numPr>
                <w:ilvl w:val="0"/>
                <w:numId w:val="37"/>
              </w:numPr>
              <w:autoSpaceDE/>
              <w:autoSpaceDN/>
              <w:jc w:val="both"/>
            </w:pPr>
            <w:r w:rsidRPr="004965A2">
              <w:t>Profesionalidad. Actúa de forma diligente, eficiente y ordenada.</w:t>
            </w:r>
          </w:p>
          <w:p w14:paraId="671B1953" w14:textId="77777777" w:rsidR="00285257" w:rsidRPr="004965A2" w:rsidRDefault="00285257" w:rsidP="0088124A">
            <w:pPr>
              <w:numPr>
                <w:ilvl w:val="0"/>
                <w:numId w:val="37"/>
              </w:numPr>
              <w:autoSpaceDE/>
              <w:autoSpaceDN/>
              <w:jc w:val="both"/>
            </w:pPr>
            <w:r w:rsidRPr="004965A2">
              <w:t>Responsabilidad. Asume sus obligaciones, no procrastina las tareas, es puntual.</w:t>
            </w:r>
          </w:p>
          <w:p w14:paraId="15A76045" w14:textId="77777777" w:rsidR="00285257" w:rsidRPr="004965A2" w:rsidRDefault="00285257" w:rsidP="0088124A">
            <w:pPr>
              <w:numPr>
                <w:ilvl w:val="0"/>
                <w:numId w:val="37"/>
              </w:numPr>
              <w:autoSpaceDE/>
              <w:autoSpaceDN/>
              <w:jc w:val="both"/>
            </w:pPr>
            <w:r w:rsidRPr="004965A2">
              <w:t>Trabajo en equipo. Es capaz de trabajar en equipo exponiendo sus ideas y aceptando las de los demás para alcanzar el bien común.</w:t>
            </w:r>
          </w:p>
          <w:p w14:paraId="5124E5BF" w14:textId="77777777" w:rsidR="00285257" w:rsidRPr="004965A2" w:rsidRDefault="00285257" w:rsidP="0088124A">
            <w:pPr>
              <w:numPr>
                <w:ilvl w:val="0"/>
                <w:numId w:val="37"/>
              </w:numPr>
              <w:autoSpaceDE/>
              <w:autoSpaceDN/>
              <w:jc w:val="both"/>
            </w:pPr>
            <w:r w:rsidRPr="004965A2">
              <w:t>Actitud hacia el trabajo. Realiza sus tareas con buen carácter y buena predisposición a trabajar.</w:t>
            </w:r>
          </w:p>
          <w:p w14:paraId="0F8EB073" w14:textId="77777777" w:rsidR="00285257" w:rsidRPr="004965A2" w:rsidRDefault="00285257" w:rsidP="0088124A">
            <w:pPr>
              <w:numPr>
                <w:ilvl w:val="0"/>
                <w:numId w:val="37"/>
              </w:numPr>
              <w:autoSpaceDE/>
              <w:autoSpaceDN/>
              <w:jc w:val="both"/>
            </w:pPr>
            <w:r w:rsidRPr="004965A2">
              <w:t>Orden y limpieza. Mantiene su puesto de trabajo limpio y ordenado, aplicando los principios de las 5S.</w:t>
            </w:r>
          </w:p>
          <w:p w14:paraId="7013DA01" w14:textId="77777777" w:rsidR="00285257" w:rsidRPr="00A73E7B" w:rsidRDefault="00285257" w:rsidP="0088124A">
            <w:pPr>
              <w:numPr>
                <w:ilvl w:val="0"/>
                <w:numId w:val="37"/>
              </w:numPr>
              <w:autoSpaceDE/>
              <w:autoSpaceDN/>
              <w:jc w:val="both"/>
              <w:rPr>
                <w:vanish/>
              </w:rPr>
            </w:pPr>
            <w:r>
              <w:t>Creatividad</w:t>
            </w:r>
            <w:r w:rsidRPr="004965A2">
              <w:t>.</w:t>
            </w:r>
            <w:r>
              <w:t xml:space="preserve"> Propone</w:t>
            </w:r>
            <w:r w:rsidRPr="000119D9">
              <w:t xml:space="preserve"> ideas innovadoras, originales</w:t>
            </w:r>
            <w:r>
              <w:t>,</w:t>
            </w:r>
            <w:r w:rsidRPr="000119D9">
              <w:t xml:space="preserve"> y muestra un pensamiento fuera de lo común</w:t>
            </w:r>
            <w:r w:rsidRPr="004965A2">
              <w:t>.</w:t>
            </w:r>
            <w:r w:rsidRPr="00A73E7B">
              <w:rPr>
                <w:vanish/>
              </w:rPr>
              <w:t>Principio del formulario</w:t>
            </w:r>
          </w:p>
          <w:p w14:paraId="449F5B57" w14:textId="77777777" w:rsidR="00285257" w:rsidRPr="004965A2" w:rsidRDefault="00285257" w:rsidP="0088124A">
            <w:pPr>
              <w:numPr>
                <w:ilvl w:val="0"/>
                <w:numId w:val="37"/>
              </w:numPr>
              <w:autoSpaceDE/>
              <w:autoSpaceDN/>
              <w:jc w:val="both"/>
            </w:pPr>
          </w:p>
        </w:tc>
      </w:tr>
      <w:tr w:rsidR="00285257" w:rsidRPr="004965A2" w14:paraId="021B2E76" w14:textId="77777777" w:rsidTr="00285257">
        <w:trPr>
          <w:trHeight w:val="420"/>
        </w:trPr>
        <w:tc>
          <w:tcPr>
            <w:tcW w:w="2498" w:type="dxa"/>
            <w:vMerge w:val="restart"/>
            <w:shd w:val="clear" w:color="auto" w:fill="FDE9D9" w:themeFill="accent6" w:themeFillTint="33"/>
            <w:tcMar>
              <w:top w:w="100" w:type="dxa"/>
              <w:left w:w="100" w:type="dxa"/>
              <w:bottom w:w="100" w:type="dxa"/>
              <w:right w:w="100" w:type="dxa"/>
            </w:tcMar>
          </w:tcPr>
          <w:p w14:paraId="34B071AD" w14:textId="77777777" w:rsidR="00285257" w:rsidRPr="004965A2" w:rsidRDefault="00285257" w:rsidP="00120D08">
            <w:r w:rsidRPr="004965A2">
              <w:t>Orientaciones pedagógicas</w:t>
            </w:r>
          </w:p>
        </w:tc>
        <w:tc>
          <w:tcPr>
            <w:tcW w:w="1843" w:type="dxa"/>
            <w:shd w:val="clear" w:color="auto" w:fill="FDE9D9" w:themeFill="accent6" w:themeFillTint="33"/>
            <w:tcMar>
              <w:top w:w="100" w:type="dxa"/>
              <w:left w:w="100" w:type="dxa"/>
              <w:bottom w:w="100" w:type="dxa"/>
              <w:right w:w="100" w:type="dxa"/>
            </w:tcMar>
          </w:tcPr>
          <w:p w14:paraId="7005D5EF" w14:textId="77777777" w:rsidR="00285257" w:rsidRPr="004965A2" w:rsidRDefault="00285257" w:rsidP="00120D08">
            <w:r w:rsidRPr="004965A2">
              <w:t>¿Qué se va a hacer?</w:t>
            </w:r>
          </w:p>
        </w:tc>
        <w:tc>
          <w:tcPr>
            <w:tcW w:w="1559" w:type="dxa"/>
            <w:shd w:val="clear" w:color="auto" w:fill="FDE9D9" w:themeFill="accent6" w:themeFillTint="33"/>
            <w:tcMar>
              <w:top w:w="100" w:type="dxa"/>
              <w:left w:w="100" w:type="dxa"/>
              <w:bottom w:w="100" w:type="dxa"/>
              <w:right w:w="100" w:type="dxa"/>
            </w:tcMar>
          </w:tcPr>
          <w:p w14:paraId="2AED14BB" w14:textId="77777777" w:rsidR="00285257" w:rsidRPr="004965A2" w:rsidRDefault="00285257" w:rsidP="00120D08">
            <w:r w:rsidRPr="004965A2">
              <w:t>¿Cómo?</w:t>
            </w:r>
          </w:p>
        </w:tc>
        <w:tc>
          <w:tcPr>
            <w:tcW w:w="1330" w:type="dxa"/>
            <w:shd w:val="clear" w:color="auto" w:fill="FDE9D9" w:themeFill="accent6" w:themeFillTint="33"/>
            <w:tcMar>
              <w:top w:w="100" w:type="dxa"/>
              <w:left w:w="100" w:type="dxa"/>
              <w:bottom w:w="100" w:type="dxa"/>
              <w:right w:w="100" w:type="dxa"/>
            </w:tcMar>
          </w:tcPr>
          <w:p w14:paraId="64411AC8" w14:textId="77777777" w:rsidR="00285257" w:rsidRPr="004965A2" w:rsidRDefault="00285257" w:rsidP="00120D08">
            <w:r w:rsidRPr="004965A2">
              <w:t>¿Para qué?</w:t>
            </w:r>
          </w:p>
        </w:tc>
        <w:tc>
          <w:tcPr>
            <w:tcW w:w="1950" w:type="dxa"/>
            <w:shd w:val="clear" w:color="auto" w:fill="FDE9D9" w:themeFill="accent6" w:themeFillTint="33"/>
            <w:tcMar>
              <w:top w:w="100" w:type="dxa"/>
              <w:left w:w="100" w:type="dxa"/>
              <w:bottom w:w="100" w:type="dxa"/>
              <w:right w:w="100" w:type="dxa"/>
            </w:tcMar>
          </w:tcPr>
          <w:p w14:paraId="30AD441F" w14:textId="77777777" w:rsidR="00285257" w:rsidRPr="004965A2" w:rsidRDefault="00285257" w:rsidP="00120D08">
            <w:r w:rsidRPr="004965A2">
              <w:t>¿Cómo se va a evaluar?</w:t>
            </w:r>
          </w:p>
        </w:tc>
      </w:tr>
      <w:tr w:rsidR="00285257" w:rsidRPr="004965A2" w14:paraId="321EE608" w14:textId="77777777" w:rsidTr="00285257">
        <w:trPr>
          <w:trHeight w:val="420"/>
        </w:trPr>
        <w:tc>
          <w:tcPr>
            <w:tcW w:w="2498" w:type="dxa"/>
            <w:vMerge/>
            <w:shd w:val="clear" w:color="auto" w:fill="FDE9D9" w:themeFill="accent6" w:themeFillTint="33"/>
            <w:tcMar>
              <w:top w:w="100" w:type="dxa"/>
              <w:left w:w="100" w:type="dxa"/>
              <w:bottom w:w="100" w:type="dxa"/>
              <w:right w:w="100" w:type="dxa"/>
            </w:tcMar>
          </w:tcPr>
          <w:p w14:paraId="67D20622" w14:textId="77777777" w:rsidR="00285257" w:rsidRPr="004965A2" w:rsidRDefault="00285257" w:rsidP="00120D08"/>
        </w:tc>
        <w:tc>
          <w:tcPr>
            <w:tcW w:w="1843" w:type="dxa"/>
            <w:shd w:val="clear" w:color="auto" w:fill="FDE9D9" w:themeFill="accent6" w:themeFillTint="33"/>
            <w:tcMar>
              <w:top w:w="100" w:type="dxa"/>
              <w:left w:w="100" w:type="dxa"/>
              <w:bottom w:w="100" w:type="dxa"/>
              <w:right w:w="100" w:type="dxa"/>
            </w:tcMar>
          </w:tcPr>
          <w:p w14:paraId="7F423911" w14:textId="77777777" w:rsidR="00285257" w:rsidRPr="000A07B6" w:rsidRDefault="00285257" w:rsidP="00120D08">
            <w:pPr>
              <w:rPr>
                <w:sz w:val="16"/>
                <w:szCs w:val="16"/>
              </w:rPr>
            </w:pPr>
            <w:r>
              <w:rPr>
                <w:sz w:val="16"/>
                <w:szCs w:val="16"/>
              </w:rPr>
              <w:t>Relacionar</w:t>
            </w:r>
            <w:r w:rsidRPr="00D77F96">
              <w:rPr>
                <w:sz w:val="16"/>
                <w:szCs w:val="16"/>
              </w:rPr>
              <w:t xml:space="preserve"> las THD con el desarrollo de productos y servicios</w:t>
            </w:r>
            <w:r w:rsidRPr="000A07B6">
              <w:rPr>
                <w:sz w:val="16"/>
                <w:szCs w:val="16"/>
              </w:rPr>
              <w:t>.</w:t>
            </w:r>
          </w:p>
          <w:p w14:paraId="2A94358B" w14:textId="77777777" w:rsidR="00285257" w:rsidRPr="004965A2" w:rsidRDefault="00285257" w:rsidP="00120D08">
            <w:pPr>
              <w:rPr>
                <w:sz w:val="16"/>
                <w:szCs w:val="16"/>
              </w:rPr>
            </w:pPr>
          </w:p>
        </w:tc>
        <w:tc>
          <w:tcPr>
            <w:tcW w:w="1559" w:type="dxa"/>
            <w:shd w:val="clear" w:color="auto" w:fill="FDE9D9" w:themeFill="accent6" w:themeFillTint="33"/>
            <w:tcMar>
              <w:top w:w="100" w:type="dxa"/>
              <w:left w:w="100" w:type="dxa"/>
              <w:bottom w:w="100" w:type="dxa"/>
              <w:right w:w="100" w:type="dxa"/>
            </w:tcMar>
          </w:tcPr>
          <w:p w14:paraId="12D6CC6C" w14:textId="77777777" w:rsidR="00285257" w:rsidRPr="000A07B6" w:rsidRDefault="00285257" w:rsidP="00120D08">
            <w:pPr>
              <w:rPr>
                <w:sz w:val="16"/>
                <w:szCs w:val="16"/>
              </w:rPr>
            </w:pPr>
            <w:r w:rsidRPr="000A07B6">
              <w:rPr>
                <w:sz w:val="16"/>
                <w:szCs w:val="16"/>
              </w:rPr>
              <w:t>Mediante explicación teórica con apoyo del libro.</w:t>
            </w:r>
          </w:p>
          <w:p w14:paraId="556D042E" w14:textId="77777777" w:rsidR="00285257" w:rsidRPr="000A07B6" w:rsidRDefault="00285257" w:rsidP="00120D08">
            <w:pPr>
              <w:rPr>
                <w:sz w:val="16"/>
                <w:szCs w:val="16"/>
              </w:rPr>
            </w:pPr>
          </w:p>
          <w:p w14:paraId="52463459" w14:textId="77777777" w:rsidR="00285257" w:rsidRPr="000A07B6" w:rsidRDefault="00285257" w:rsidP="00120D08">
            <w:pPr>
              <w:rPr>
                <w:sz w:val="16"/>
                <w:szCs w:val="16"/>
              </w:rPr>
            </w:pPr>
            <w:r w:rsidRPr="000A07B6">
              <w:rPr>
                <w:sz w:val="16"/>
                <w:szCs w:val="16"/>
              </w:rPr>
              <w:t xml:space="preserve">A partir del análisis de la </w:t>
            </w:r>
            <w:r>
              <w:rPr>
                <w:sz w:val="16"/>
                <w:szCs w:val="16"/>
              </w:rPr>
              <w:t>presencia de las THD en diversos productos y servicios</w:t>
            </w:r>
            <w:r w:rsidRPr="000A07B6">
              <w:rPr>
                <w:sz w:val="16"/>
                <w:szCs w:val="16"/>
              </w:rPr>
              <w:t>.</w:t>
            </w:r>
          </w:p>
          <w:p w14:paraId="6A5319CA" w14:textId="77777777" w:rsidR="00285257" w:rsidRDefault="00285257" w:rsidP="00120D08">
            <w:pPr>
              <w:rPr>
                <w:sz w:val="16"/>
                <w:szCs w:val="16"/>
              </w:rPr>
            </w:pPr>
          </w:p>
          <w:p w14:paraId="111143F6" w14:textId="77777777" w:rsidR="00285257" w:rsidRPr="004965A2" w:rsidRDefault="00285257" w:rsidP="00120D08">
            <w:pPr>
              <w:rPr>
                <w:sz w:val="16"/>
                <w:szCs w:val="16"/>
              </w:rPr>
            </w:pPr>
            <w:r w:rsidRPr="004B3EF4">
              <w:rPr>
                <w:sz w:val="16"/>
                <w:szCs w:val="16"/>
              </w:rPr>
              <w:t>A través de los retos planteados en el aula.</w:t>
            </w:r>
          </w:p>
        </w:tc>
        <w:tc>
          <w:tcPr>
            <w:tcW w:w="1330" w:type="dxa"/>
            <w:shd w:val="clear" w:color="auto" w:fill="FDE9D9" w:themeFill="accent6" w:themeFillTint="33"/>
            <w:tcMar>
              <w:top w:w="100" w:type="dxa"/>
              <w:left w:w="100" w:type="dxa"/>
              <w:bottom w:w="100" w:type="dxa"/>
              <w:right w:w="100" w:type="dxa"/>
            </w:tcMar>
          </w:tcPr>
          <w:p w14:paraId="5E68E538" w14:textId="77777777" w:rsidR="00285257" w:rsidRPr="004965A2" w:rsidRDefault="00285257" w:rsidP="00120D08">
            <w:pPr>
              <w:rPr>
                <w:sz w:val="16"/>
                <w:szCs w:val="16"/>
              </w:rPr>
            </w:pPr>
            <w:r w:rsidRPr="000A07B6">
              <w:rPr>
                <w:sz w:val="16"/>
                <w:szCs w:val="16"/>
              </w:rPr>
              <w:t xml:space="preserve">Para </w:t>
            </w:r>
            <w:r>
              <w:rPr>
                <w:sz w:val="16"/>
                <w:szCs w:val="16"/>
              </w:rPr>
              <w:t>que el alumnado relacione las THD con el desarrollo de productos y servicios</w:t>
            </w:r>
            <w:r w:rsidRPr="000A07B6">
              <w:rPr>
                <w:sz w:val="16"/>
                <w:szCs w:val="16"/>
              </w:rPr>
              <w:t>.</w:t>
            </w:r>
          </w:p>
        </w:tc>
        <w:tc>
          <w:tcPr>
            <w:tcW w:w="1950" w:type="dxa"/>
            <w:shd w:val="clear" w:color="auto" w:fill="FDE9D9" w:themeFill="accent6" w:themeFillTint="33"/>
            <w:tcMar>
              <w:top w:w="100" w:type="dxa"/>
              <w:left w:w="100" w:type="dxa"/>
              <w:bottom w:w="100" w:type="dxa"/>
              <w:right w:w="100" w:type="dxa"/>
            </w:tcMar>
          </w:tcPr>
          <w:p w14:paraId="792E7FAA" w14:textId="77777777" w:rsidR="00285257" w:rsidRPr="000A07B6" w:rsidRDefault="00285257" w:rsidP="00120D08">
            <w:pPr>
              <w:rPr>
                <w:sz w:val="16"/>
                <w:szCs w:val="16"/>
              </w:rPr>
            </w:pPr>
            <w:r w:rsidRPr="000A07B6">
              <w:rPr>
                <w:sz w:val="16"/>
                <w:szCs w:val="16"/>
              </w:rPr>
              <w:t>- A través de prueba objetiva práctica en la que se pongan en práctica los conocimientos adquiridos.</w:t>
            </w:r>
          </w:p>
          <w:p w14:paraId="07E4934C" w14:textId="77777777" w:rsidR="00285257" w:rsidRDefault="00285257" w:rsidP="00120D08">
            <w:pPr>
              <w:rPr>
                <w:sz w:val="16"/>
                <w:szCs w:val="16"/>
              </w:rPr>
            </w:pPr>
            <w:r w:rsidRPr="000A07B6">
              <w:rPr>
                <w:sz w:val="16"/>
                <w:szCs w:val="16"/>
              </w:rPr>
              <w:t>- A través de las actividades prácticas llevadas a cabo en el aula durante el desarrollo de las clases.</w:t>
            </w:r>
          </w:p>
          <w:p w14:paraId="66F38BDF" w14:textId="77777777" w:rsidR="00285257" w:rsidRDefault="00285257" w:rsidP="00120D08">
            <w:pPr>
              <w:rPr>
                <w:sz w:val="16"/>
                <w:szCs w:val="16"/>
              </w:rPr>
            </w:pPr>
          </w:p>
          <w:p w14:paraId="2849CBDF" w14:textId="77777777" w:rsidR="00285257" w:rsidRPr="004965A2" w:rsidRDefault="00285257" w:rsidP="00120D08">
            <w:pPr>
              <w:rPr>
                <w:sz w:val="16"/>
                <w:szCs w:val="16"/>
              </w:rPr>
            </w:pPr>
            <w:r w:rsidRPr="00AC5EC6">
              <w:rPr>
                <w:sz w:val="16"/>
                <w:szCs w:val="16"/>
              </w:rPr>
              <w:t>- Evaluando los retos desarrollados por el alumnado.</w:t>
            </w:r>
          </w:p>
        </w:tc>
      </w:tr>
      <w:tr w:rsidR="00285257" w:rsidRPr="004965A2" w14:paraId="4AC1BAD3" w14:textId="77777777" w:rsidTr="00285257">
        <w:trPr>
          <w:trHeight w:val="420"/>
        </w:trPr>
        <w:tc>
          <w:tcPr>
            <w:tcW w:w="2498" w:type="dxa"/>
            <w:vMerge/>
            <w:shd w:val="clear" w:color="auto" w:fill="FDE9D9" w:themeFill="accent6" w:themeFillTint="33"/>
            <w:tcMar>
              <w:top w:w="100" w:type="dxa"/>
              <w:left w:w="100" w:type="dxa"/>
              <w:bottom w:w="100" w:type="dxa"/>
              <w:right w:w="100" w:type="dxa"/>
            </w:tcMar>
          </w:tcPr>
          <w:p w14:paraId="666B8756" w14:textId="77777777" w:rsidR="00285257" w:rsidRPr="004965A2" w:rsidRDefault="00285257" w:rsidP="00120D08"/>
        </w:tc>
        <w:tc>
          <w:tcPr>
            <w:tcW w:w="1843" w:type="dxa"/>
            <w:shd w:val="clear" w:color="auto" w:fill="FDE9D9" w:themeFill="accent6" w:themeFillTint="33"/>
            <w:tcMar>
              <w:top w:w="100" w:type="dxa"/>
              <w:left w:w="100" w:type="dxa"/>
              <w:bottom w:w="100" w:type="dxa"/>
              <w:right w:w="100" w:type="dxa"/>
            </w:tcMar>
          </w:tcPr>
          <w:p w14:paraId="4633E48E" w14:textId="77777777" w:rsidR="00285257" w:rsidRPr="004965A2" w:rsidRDefault="00285257" w:rsidP="00120D08">
            <w:pPr>
              <w:rPr>
                <w:sz w:val="16"/>
                <w:szCs w:val="16"/>
              </w:rPr>
            </w:pPr>
            <w:r w:rsidRPr="004965A2">
              <w:rPr>
                <w:sz w:val="16"/>
                <w:szCs w:val="16"/>
              </w:rPr>
              <w:t>Identificar</w:t>
            </w:r>
            <w:r>
              <w:rPr>
                <w:sz w:val="16"/>
                <w:szCs w:val="16"/>
              </w:rPr>
              <w:t xml:space="preserve"> </w:t>
            </w:r>
            <w:r w:rsidRPr="00FE34F3">
              <w:rPr>
                <w:sz w:val="16"/>
                <w:szCs w:val="16"/>
              </w:rPr>
              <w:t>nuevos mercados generados por las THD.</w:t>
            </w:r>
          </w:p>
          <w:p w14:paraId="4FD3EE28" w14:textId="77777777" w:rsidR="00285257" w:rsidRPr="004965A2" w:rsidRDefault="00285257" w:rsidP="00120D08">
            <w:pPr>
              <w:rPr>
                <w:sz w:val="16"/>
                <w:szCs w:val="16"/>
              </w:rPr>
            </w:pPr>
          </w:p>
        </w:tc>
        <w:tc>
          <w:tcPr>
            <w:tcW w:w="1559" w:type="dxa"/>
            <w:shd w:val="clear" w:color="auto" w:fill="FDE9D9" w:themeFill="accent6" w:themeFillTint="33"/>
            <w:tcMar>
              <w:top w:w="100" w:type="dxa"/>
              <w:left w:w="100" w:type="dxa"/>
              <w:bottom w:w="100" w:type="dxa"/>
              <w:right w:w="100" w:type="dxa"/>
            </w:tcMar>
          </w:tcPr>
          <w:p w14:paraId="106454D1" w14:textId="77777777" w:rsidR="00285257" w:rsidRPr="004965A2" w:rsidRDefault="00285257" w:rsidP="00120D08">
            <w:pPr>
              <w:rPr>
                <w:sz w:val="16"/>
                <w:szCs w:val="16"/>
              </w:rPr>
            </w:pPr>
            <w:r w:rsidRPr="004965A2">
              <w:rPr>
                <w:sz w:val="16"/>
                <w:szCs w:val="16"/>
              </w:rPr>
              <w:t>Mediante explicación teórica con apoyo del libro.</w:t>
            </w:r>
          </w:p>
          <w:p w14:paraId="7416990F" w14:textId="77777777" w:rsidR="00285257" w:rsidRPr="004965A2" w:rsidRDefault="00285257" w:rsidP="00120D08">
            <w:pPr>
              <w:rPr>
                <w:sz w:val="16"/>
                <w:szCs w:val="16"/>
              </w:rPr>
            </w:pPr>
          </w:p>
          <w:p w14:paraId="21FACB10" w14:textId="77777777" w:rsidR="00285257" w:rsidRPr="000A07B6" w:rsidRDefault="00285257" w:rsidP="00120D08">
            <w:pPr>
              <w:rPr>
                <w:sz w:val="16"/>
                <w:szCs w:val="16"/>
              </w:rPr>
            </w:pPr>
            <w:r w:rsidRPr="000A07B6">
              <w:rPr>
                <w:sz w:val="16"/>
                <w:szCs w:val="16"/>
              </w:rPr>
              <w:t xml:space="preserve">A partir del análisis de la </w:t>
            </w:r>
            <w:r>
              <w:rPr>
                <w:sz w:val="16"/>
                <w:szCs w:val="16"/>
              </w:rPr>
              <w:t>presencia de las THD en diversos mercados</w:t>
            </w:r>
            <w:r w:rsidRPr="000A07B6">
              <w:rPr>
                <w:sz w:val="16"/>
                <w:szCs w:val="16"/>
              </w:rPr>
              <w:t>.</w:t>
            </w:r>
          </w:p>
          <w:p w14:paraId="2D4CECF8" w14:textId="77777777" w:rsidR="00285257" w:rsidRPr="004965A2" w:rsidRDefault="00285257" w:rsidP="00120D08">
            <w:pPr>
              <w:rPr>
                <w:sz w:val="16"/>
                <w:szCs w:val="16"/>
              </w:rPr>
            </w:pPr>
          </w:p>
        </w:tc>
        <w:tc>
          <w:tcPr>
            <w:tcW w:w="1330" w:type="dxa"/>
            <w:shd w:val="clear" w:color="auto" w:fill="FDE9D9" w:themeFill="accent6" w:themeFillTint="33"/>
            <w:tcMar>
              <w:top w:w="100" w:type="dxa"/>
              <w:left w:w="100" w:type="dxa"/>
              <w:bottom w:w="100" w:type="dxa"/>
              <w:right w:w="100" w:type="dxa"/>
            </w:tcMar>
          </w:tcPr>
          <w:p w14:paraId="7B2BBCDC" w14:textId="77777777" w:rsidR="00285257" w:rsidRPr="004965A2" w:rsidRDefault="00285257" w:rsidP="00120D08">
            <w:pPr>
              <w:rPr>
                <w:sz w:val="16"/>
                <w:szCs w:val="16"/>
              </w:rPr>
            </w:pPr>
            <w:r w:rsidRPr="004965A2">
              <w:rPr>
                <w:sz w:val="16"/>
                <w:szCs w:val="16"/>
              </w:rPr>
              <w:t xml:space="preserve">Para que el alumnado sea capaz de identificar </w:t>
            </w:r>
            <w:r w:rsidRPr="00EE6517">
              <w:rPr>
                <w:sz w:val="16"/>
                <w:szCs w:val="16"/>
              </w:rPr>
              <w:t>nuevos mercados generados por las THD.</w:t>
            </w:r>
          </w:p>
        </w:tc>
        <w:tc>
          <w:tcPr>
            <w:tcW w:w="1950" w:type="dxa"/>
            <w:shd w:val="clear" w:color="auto" w:fill="FDE9D9" w:themeFill="accent6" w:themeFillTint="33"/>
            <w:tcMar>
              <w:top w:w="100" w:type="dxa"/>
              <w:left w:w="100" w:type="dxa"/>
              <w:bottom w:w="100" w:type="dxa"/>
              <w:right w:w="100" w:type="dxa"/>
            </w:tcMar>
          </w:tcPr>
          <w:p w14:paraId="57F92ACC" w14:textId="77777777" w:rsidR="00285257" w:rsidRPr="004965A2" w:rsidRDefault="00285257" w:rsidP="00120D08">
            <w:pPr>
              <w:rPr>
                <w:sz w:val="16"/>
                <w:szCs w:val="16"/>
              </w:rPr>
            </w:pPr>
            <w:r w:rsidRPr="004965A2">
              <w:rPr>
                <w:sz w:val="16"/>
                <w:szCs w:val="16"/>
              </w:rPr>
              <w:t>- A través de prueba objetiva práctica en la que se pongan en práctica los conocimientos adquiridos.</w:t>
            </w:r>
          </w:p>
          <w:p w14:paraId="0CEBBD16" w14:textId="77777777" w:rsidR="00285257" w:rsidRPr="004965A2" w:rsidRDefault="00285257" w:rsidP="00120D08">
            <w:pPr>
              <w:rPr>
                <w:sz w:val="16"/>
                <w:szCs w:val="16"/>
              </w:rPr>
            </w:pPr>
            <w:r w:rsidRPr="004965A2">
              <w:rPr>
                <w:sz w:val="16"/>
                <w:szCs w:val="16"/>
              </w:rPr>
              <w:t>- A través de las actividades prácticas llevadas a cabo en el aula durante el desarrollo de las clases.</w:t>
            </w:r>
          </w:p>
        </w:tc>
      </w:tr>
      <w:tr w:rsidR="00285257" w:rsidRPr="004965A2" w14:paraId="28C16380" w14:textId="77777777" w:rsidTr="00285257">
        <w:trPr>
          <w:trHeight w:val="2664"/>
        </w:trPr>
        <w:tc>
          <w:tcPr>
            <w:tcW w:w="2498" w:type="dxa"/>
            <w:vMerge/>
            <w:shd w:val="clear" w:color="auto" w:fill="FDE9D9" w:themeFill="accent6" w:themeFillTint="33"/>
            <w:tcMar>
              <w:top w:w="100" w:type="dxa"/>
              <w:left w:w="100" w:type="dxa"/>
              <w:bottom w:w="100" w:type="dxa"/>
              <w:right w:w="100" w:type="dxa"/>
            </w:tcMar>
          </w:tcPr>
          <w:p w14:paraId="05291596" w14:textId="77777777" w:rsidR="00285257" w:rsidRPr="004965A2" w:rsidRDefault="00285257" w:rsidP="00120D08"/>
        </w:tc>
        <w:tc>
          <w:tcPr>
            <w:tcW w:w="1843" w:type="dxa"/>
            <w:shd w:val="clear" w:color="auto" w:fill="FDE9D9" w:themeFill="accent6" w:themeFillTint="33"/>
            <w:tcMar>
              <w:top w:w="100" w:type="dxa"/>
              <w:left w:w="100" w:type="dxa"/>
              <w:bottom w:w="100" w:type="dxa"/>
              <w:right w:w="100" w:type="dxa"/>
            </w:tcMar>
          </w:tcPr>
          <w:p w14:paraId="142DC24F" w14:textId="77777777" w:rsidR="00285257" w:rsidRPr="00FE34F3" w:rsidRDefault="00285257" w:rsidP="00120D08">
            <w:pPr>
              <w:rPr>
                <w:sz w:val="16"/>
                <w:szCs w:val="16"/>
              </w:rPr>
            </w:pPr>
            <w:r>
              <w:rPr>
                <w:sz w:val="16"/>
                <w:szCs w:val="16"/>
              </w:rPr>
              <w:t>E</w:t>
            </w:r>
            <w:r w:rsidRPr="00FE34F3">
              <w:rPr>
                <w:sz w:val="16"/>
                <w:szCs w:val="16"/>
              </w:rPr>
              <w:t>labora</w:t>
            </w:r>
            <w:r>
              <w:rPr>
                <w:sz w:val="16"/>
                <w:szCs w:val="16"/>
              </w:rPr>
              <w:t>r</w:t>
            </w:r>
            <w:r w:rsidRPr="00FE34F3">
              <w:rPr>
                <w:sz w:val="16"/>
                <w:szCs w:val="16"/>
              </w:rPr>
              <w:t xml:space="preserve"> un informe que relacione las tecnologías con sus características y áreas de aplicación.</w:t>
            </w:r>
          </w:p>
          <w:p w14:paraId="3A84079F" w14:textId="77777777" w:rsidR="00285257" w:rsidRPr="00FE34F3" w:rsidRDefault="00285257" w:rsidP="00120D08">
            <w:pPr>
              <w:rPr>
                <w:sz w:val="16"/>
                <w:szCs w:val="16"/>
              </w:rPr>
            </w:pPr>
          </w:p>
        </w:tc>
        <w:tc>
          <w:tcPr>
            <w:tcW w:w="1559" w:type="dxa"/>
            <w:shd w:val="clear" w:color="auto" w:fill="FDE9D9" w:themeFill="accent6" w:themeFillTint="33"/>
            <w:tcMar>
              <w:top w:w="100" w:type="dxa"/>
              <w:left w:w="100" w:type="dxa"/>
              <w:bottom w:w="100" w:type="dxa"/>
              <w:right w:w="100" w:type="dxa"/>
            </w:tcMar>
          </w:tcPr>
          <w:p w14:paraId="76253E11" w14:textId="77777777" w:rsidR="00285257" w:rsidRPr="004965A2" w:rsidRDefault="00285257" w:rsidP="00120D08">
            <w:pPr>
              <w:rPr>
                <w:sz w:val="16"/>
                <w:szCs w:val="16"/>
              </w:rPr>
            </w:pPr>
            <w:r w:rsidRPr="004965A2">
              <w:rPr>
                <w:sz w:val="16"/>
                <w:szCs w:val="16"/>
              </w:rPr>
              <w:t>Mediante explicación teórica con apoyo del libro.</w:t>
            </w:r>
          </w:p>
          <w:p w14:paraId="0DCB142E" w14:textId="77777777" w:rsidR="00285257" w:rsidRPr="004965A2" w:rsidRDefault="00285257" w:rsidP="00120D08">
            <w:pPr>
              <w:rPr>
                <w:sz w:val="16"/>
                <w:szCs w:val="16"/>
              </w:rPr>
            </w:pPr>
          </w:p>
          <w:p w14:paraId="42D1E1E2" w14:textId="77777777" w:rsidR="00285257" w:rsidRDefault="00285257" w:rsidP="00120D08">
            <w:pPr>
              <w:rPr>
                <w:sz w:val="16"/>
                <w:szCs w:val="16"/>
              </w:rPr>
            </w:pPr>
            <w:r w:rsidRPr="004965A2">
              <w:rPr>
                <w:sz w:val="16"/>
                <w:szCs w:val="16"/>
              </w:rPr>
              <w:t xml:space="preserve">A partir del análisis de </w:t>
            </w:r>
            <w:r>
              <w:rPr>
                <w:sz w:val="16"/>
                <w:szCs w:val="16"/>
              </w:rPr>
              <w:t>diversos sectores</w:t>
            </w:r>
            <w:r w:rsidRPr="004965A2">
              <w:rPr>
                <w:sz w:val="16"/>
                <w:szCs w:val="16"/>
              </w:rPr>
              <w:t>.</w:t>
            </w:r>
          </w:p>
          <w:p w14:paraId="08D36549" w14:textId="77777777" w:rsidR="00285257" w:rsidRDefault="00285257" w:rsidP="00120D08">
            <w:pPr>
              <w:rPr>
                <w:sz w:val="16"/>
                <w:szCs w:val="16"/>
              </w:rPr>
            </w:pPr>
          </w:p>
          <w:p w14:paraId="30E14E41" w14:textId="77777777" w:rsidR="00285257" w:rsidRPr="004965A2" w:rsidRDefault="00285257" w:rsidP="00120D08">
            <w:pPr>
              <w:rPr>
                <w:sz w:val="16"/>
                <w:szCs w:val="16"/>
              </w:rPr>
            </w:pPr>
            <w:r w:rsidRPr="004B3EF4">
              <w:rPr>
                <w:sz w:val="16"/>
                <w:szCs w:val="16"/>
              </w:rPr>
              <w:t>A través de los retos planteados en el aula.</w:t>
            </w:r>
          </w:p>
        </w:tc>
        <w:tc>
          <w:tcPr>
            <w:tcW w:w="1330" w:type="dxa"/>
            <w:shd w:val="clear" w:color="auto" w:fill="FDE9D9" w:themeFill="accent6" w:themeFillTint="33"/>
            <w:tcMar>
              <w:top w:w="100" w:type="dxa"/>
              <w:left w:w="100" w:type="dxa"/>
              <w:bottom w:w="100" w:type="dxa"/>
              <w:right w:w="100" w:type="dxa"/>
            </w:tcMar>
          </w:tcPr>
          <w:p w14:paraId="4E83D7F3" w14:textId="77777777" w:rsidR="00285257" w:rsidRPr="004965A2" w:rsidRDefault="00285257" w:rsidP="00120D08">
            <w:pPr>
              <w:rPr>
                <w:sz w:val="16"/>
                <w:szCs w:val="16"/>
              </w:rPr>
            </w:pPr>
            <w:r w:rsidRPr="004965A2">
              <w:rPr>
                <w:sz w:val="16"/>
                <w:szCs w:val="16"/>
              </w:rPr>
              <w:t xml:space="preserve">Para </w:t>
            </w:r>
            <w:r>
              <w:rPr>
                <w:sz w:val="16"/>
                <w:szCs w:val="16"/>
              </w:rPr>
              <w:t>que el alumnado sea capaz de elaborar un informe que relacione las tecnologías con sus características y áreas de aplicación</w:t>
            </w:r>
            <w:r w:rsidRPr="004965A2">
              <w:rPr>
                <w:sz w:val="16"/>
                <w:szCs w:val="16"/>
              </w:rPr>
              <w:t>.</w:t>
            </w:r>
          </w:p>
        </w:tc>
        <w:tc>
          <w:tcPr>
            <w:tcW w:w="1950" w:type="dxa"/>
            <w:shd w:val="clear" w:color="auto" w:fill="FDE9D9" w:themeFill="accent6" w:themeFillTint="33"/>
            <w:tcMar>
              <w:top w:w="100" w:type="dxa"/>
              <w:left w:w="100" w:type="dxa"/>
              <w:bottom w:w="100" w:type="dxa"/>
              <w:right w:w="100" w:type="dxa"/>
            </w:tcMar>
          </w:tcPr>
          <w:p w14:paraId="330051EE" w14:textId="77777777" w:rsidR="00285257" w:rsidRPr="004965A2" w:rsidRDefault="00285257" w:rsidP="00120D08">
            <w:pPr>
              <w:rPr>
                <w:sz w:val="16"/>
                <w:szCs w:val="16"/>
              </w:rPr>
            </w:pPr>
            <w:r w:rsidRPr="004965A2">
              <w:rPr>
                <w:sz w:val="16"/>
                <w:szCs w:val="16"/>
              </w:rPr>
              <w:t>- A través de prueba objetiva práctica en la que se pongan en práctica los conocimientos adquiridos.</w:t>
            </w:r>
          </w:p>
          <w:p w14:paraId="2E53EA55" w14:textId="77777777" w:rsidR="00285257" w:rsidRDefault="00285257" w:rsidP="00120D08">
            <w:pPr>
              <w:rPr>
                <w:sz w:val="16"/>
                <w:szCs w:val="16"/>
              </w:rPr>
            </w:pPr>
            <w:r w:rsidRPr="004965A2">
              <w:rPr>
                <w:sz w:val="16"/>
                <w:szCs w:val="16"/>
              </w:rPr>
              <w:t>- A través de las actividades prácticas llevadas a cabo en el aula durante el desarrollo de las clases.</w:t>
            </w:r>
          </w:p>
          <w:p w14:paraId="645194AB" w14:textId="77777777" w:rsidR="00285257" w:rsidRPr="004965A2" w:rsidRDefault="00285257" w:rsidP="00120D08">
            <w:pPr>
              <w:rPr>
                <w:sz w:val="16"/>
                <w:szCs w:val="16"/>
              </w:rPr>
            </w:pPr>
            <w:r w:rsidRPr="00AC5EC6">
              <w:rPr>
                <w:sz w:val="16"/>
                <w:szCs w:val="16"/>
              </w:rPr>
              <w:t>- Evaluando los retos desarrollados por el alumnado.</w:t>
            </w:r>
          </w:p>
        </w:tc>
      </w:tr>
      <w:tr w:rsidR="00285257" w:rsidRPr="004965A2" w14:paraId="417402A7" w14:textId="77777777" w:rsidTr="00285257">
        <w:trPr>
          <w:trHeight w:val="420"/>
        </w:trPr>
        <w:tc>
          <w:tcPr>
            <w:tcW w:w="2498" w:type="dxa"/>
            <w:shd w:val="clear" w:color="auto" w:fill="FDE9D9" w:themeFill="accent6" w:themeFillTint="33"/>
            <w:tcMar>
              <w:top w:w="100" w:type="dxa"/>
              <w:left w:w="100" w:type="dxa"/>
              <w:bottom w:w="100" w:type="dxa"/>
              <w:right w:w="100" w:type="dxa"/>
            </w:tcMar>
          </w:tcPr>
          <w:p w14:paraId="1E12F740" w14:textId="77777777" w:rsidR="00285257" w:rsidRPr="004965A2" w:rsidRDefault="00285257" w:rsidP="00120D08">
            <w:r w:rsidRPr="004965A2">
              <w:t>Recursos</w:t>
            </w:r>
          </w:p>
        </w:tc>
        <w:tc>
          <w:tcPr>
            <w:tcW w:w="6682" w:type="dxa"/>
            <w:gridSpan w:val="4"/>
            <w:shd w:val="clear" w:color="auto" w:fill="FDE9D9" w:themeFill="accent6" w:themeFillTint="33"/>
            <w:tcMar>
              <w:top w:w="100" w:type="dxa"/>
              <w:left w:w="100" w:type="dxa"/>
              <w:bottom w:w="100" w:type="dxa"/>
              <w:right w:w="100" w:type="dxa"/>
            </w:tcMar>
          </w:tcPr>
          <w:p w14:paraId="58A40C3E" w14:textId="77777777" w:rsidR="00285257" w:rsidRPr="004965A2" w:rsidRDefault="00285257" w:rsidP="0088124A">
            <w:pPr>
              <w:numPr>
                <w:ilvl w:val="0"/>
                <w:numId w:val="36"/>
              </w:numPr>
              <w:autoSpaceDE/>
              <w:autoSpaceDN/>
              <w:jc w:val="both"/>
            </w:pPr>
            <w:r w:rsidRPr="004965A2">
              <w:t xml:space="preserve">Libro de McGraw Hill </w:t>
            </w:r>
            <w:r w:rsidRPr="00A53B05">
              <w:rPr>
                <w:i/>
                <w:iCs/>
              </w:rPr>
              <w:t>Digitalización aplicada al sistema productivo</w:t>
            </w:r>
            <w:r w:rsidRPr="004965A2">
              <w:t>, unidad didáctica 3.</w:t>
            </w:r>
          </w:p>
          <w:p w14:paraId="287696FE" w14:textId="77777777" w:rsidR="00285257" w:rsidRPr="004965A2" w:rsidRDefault="00285257" w:rsidP="0088124A">
            <w:pPr>
              <w:numPr>
                <w:ilvl w:val="0"/>
                <w:numId w:val="36"/>
              </w:numPr>
              <w:autoSpaceDE/>
              <w:autoSpaceDN/>
              <w:jc w:val="both"/>
            </w:pPr>
            <w:r w:rsidRPr="004965A2">
              <w:lastRenderedPageBreak/>
              <w:t>Cañón proyector y otro utillaje habitual de aula.</w:t>
            </w:r>
          </w:p>
          <w:p w14:paraId="688B5A66" w14:textId="77777777" w:rsidR="00285257" w:rsidRPr="004965A2" w:rsidRDefault="00285257" w:rsidP="0088124A">
            <w:pPr>
              <w:numPr>
                <w:ilvl w:val="0"/>
                <w:numId w:val="36"/>
              </w:numPr>
              <w:autoSpaceDE/>
              <w:autoSpaceDN/>
              <w:jc w:val="both"/>
            </w:pPr>
            <w:r w:rsidRPr="004965A2">
              <w:t>Ordenadores con conexión a internet en los que poder consultar los sitios web que recojan ejemplos de las situaciones y casos planteados en el aula.</w:t>
            </w:r>
          </w:p>
          <w:p w14:paraId="4517E9E0" w14:textId="77777777" w:rsidR="00285257" w:rsidRPr="004965A2" w:rsidRDefault="00285257" w:rsidP="00120D08">
            <w:pPr>
              <w:ind w:left="720"/>
              <w:jc w:val="both"/>
            </w:pPr>
          </w:p>
        </w:tc>
      </w:tr>
    </w:tbl>
    <w:p w14:paraId="50067E11" w14:textId="77777777" w:rsidR="00285257" w:rsidRDefault="00285257"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5"/>
        <w:gridCol w:w="1984"/>
        <w:gridCol w:w="1418"/>
        <w:gridCol w:w="1613"/>
        <w:gridCol w:w="1950"/>
      </w:tblGrid>
      <w:tr w:rsidR="00285257" w:rsidRPr="00F65EB3" w14:paraId="180AF467" w14:textId="77777777" w:rsidTr="00285257">
        <w:trPr>
          <w:trHeight w:val="420"/>
        </w:trPr>
        <w:tc>
          <w:tcPr>
            <w:tcW w:w="7230" w:type="dxa"/>
            <w:gridSpan w:val="4"/>
            <w:shd w:val="clear" w:color="auto" w:fill="DAEEF3" w:themeFill="accent5" w:themeFillTint="33"/>
            <w:tcMar>
              <w:top w:w="100" w:type="dxa"/>
              <w:left w:w="100" w:type="dxa"/>
              <w:bottom w:w="100" w:type="dxa"/>
              <w:right w:w="100" w:type="dxa"/>
            </w:tcMar>
          </w:tcPr>
          <w:p w14:paraId="1E4C0248" w14:textId="77777777" w:rsidR="00285257" w:rsidRPr="00F65EB3" w:rsidRDefault="00285257" w:rsidP="00120D08">
            <w:pPr>
              <w:rPr>
                <w:b/>
              </w:rPr>
            </w:pPr>
            <w:r w:rsidRPr="00F65EB3">
              <w:rPr>
                <w:b/>
              </w:rPr>
              <w:t xml:space="preserve">Unidad didáctica 4. </w:t>
            </w:r>
            <w:r>
              <w:rPr>
                <w:b/>
              </w:rPr>
              <w:t>Sistemas basados en la nube</w:t>
            </w:r>
          </w:p>
        </w:tc>
        <w:tc>
          <w:tcPr>
            <w:tcW w:w="1950" w:type="dxa"/>
            <w:shd w:val="clear" w:color="auto" w:fill="DAEEF3" w:themeFill="accent5" w:themeFillTint="33"/>
            <w:tcMar>
              <w:top w:w="100" w:type="dxa"/>
              <w:left w:w="100" w:type="dxa"/>
              <w:bottom w:w="100" w:type="dxa"/>
              <w:right w:w="100" w:type="dxa"/>
            </w:tcMar>
          </w:tcPr>
          <w:p w14:paraId="6500389B" w14:textId="77777777" w:rsidR="00285257" w:rsidRPr="00F65EB3" w:rsidRDefault="00285257" w:rsidP="00120D08">
            <w:r w:rsidRPr="00F65EB3">
              <w:rPr>
                <w:b/>
              </w:rPr>
              <w:t xml:space="preserve">Trimestre: </w:t>
            </w:r>
            <w:r w:rsidRPr="00F65EB3">
              <w:t>Segundo</w:t>
            </w:r>
          </w:p>
          <w:p w14:paraId="548871D7" w14:textId="0DF4133D" w:rsidR="00285257" w:rsidRPr="00F65EB3" w:rsidRDefault="00285257" w:rsidP="00120D08">
            <w:r w:rsidRPr="00F65EB3">
              <w:rPr>
                <w:b/>
              </w:rPr>
              <w:t>Duración:</w:t>
            </w:r>
            <w:r w:rsidRPr="00F65EB3">
              <w:t xml:space="preserve"> </w:t>
            </w:r>
            <w:r>
              <w:t xml:space="preserve">3,5 </w:t>
            </w:r>
            <w:r w:rsidRPr="00F65EB3">
              <w:t>h</w:t>
            </w:r>
          </w:p>
          <w:p w14:paraId="118435A7" w14:textId="3F850ACE" w:rsidR="00285257" w:rsidRPr="00F65EB3" w:rsidRDefault="00285257" w:rsidP="00120D08">
            <w:r w:rsidRPr="00F65EB3">
              <w:rPr>
                <w:b/>
              </w:rPr>
              <w:t>Peso:</w:t>
            </w:r>
            <w:r w:rsidRPr="00F65EB3">
              <w:t xml:space="preserve"> </w:t>
            </w:r>
            <w:r>
              <w:t>11</w:t>
            </w:r>
            <w:r w:rsidRPr="00F65EB3">
              <w:t>,</w:t>
            </w:r>
            <w:r>
              <w:t xml:space="preserve">11 </w:t>
            </w:r>
            <w:r w:rsidRPr="00F65EB3">
              <w:t>%</w:t>
            </w:r>
          </w:p>
        </w:tc>
      </w:tr>
      <w:tr w:rsidR="00285257" w:rsidRPr="00F65EB3" w14:paraId="46EE6391" w14:textId="77777777" w:rsidTr="00285257">
        <w:trPr>
          <w:trHeight w:val="420"/>
        </w:trPr>
        <w:tc>
          <w:tcPr>
            <w:tcW w:w="9180" w:type="dxa"/>
            <w:gridSpan w:val="5"/>
            <w:shd w:val="clear" w:color="auto" w:fill="DAEEF3" w:themeFill="accent5" w:themeFillTint="33"/>
            <w:tcMar>
              <w:top w:w="100" w:type="dxa"/>
              <w:left w:w="100" w:type="dxa"/>
              <w:bottom w:w="100" w:type="dxa"/>
              <w:right w:w="100" w:type="dxa"/>
            </w:tcMar>
          </w:tcPr>
          <w:p w14:paraId="774ED7C0" w14:textId="77777777" w:rsidR="00285257" w:rsidRPr="00F65EB3" w:rsidRDefault="00285257" w:rsidP="00120D08">
            <w:pPr>
              <w:jc w:val="both"/>
            </w:pPr>
            <w:r w:rsidRPr="00F65EB3">
              <w:rPr>
                <w:b/>
              </w:rPr>
              <w:t>Resumen de la unidad didáctica</w:t>
            </w:r>
          </w:p>
          <w:p w14:paraId="26B7D3C4" w14:textId="77777777" w:rsidR="00285257" w:rsidRPr="00F65EB3" w:rsidRDefault="00285257" w:rsidP="00120D08">
            <w:pPr>
              <w:jc w:val="both"/>
            </w:pPr>
          </w:p>
          <w:p w14:paraId="7543D925" w14:textId="77777777" w:rsidR="00285257" w:rsidRPr="0089183F" w:rsidRDefault="00285257" w:rsidP="00120D08">
            <w:pPr>
              <w:jc w:val="both"/>
            </w:pPr>
            <w:r w:rsidRPr="00F65EB3">
              <w:t>En esta unidad se estudiará</w:t>
            </w:r>
            <w:r>
              <w:t xml:space="preserve">n el concepto de </w:t>
            </w:r>
            <w:r>
              <w:rPr>
                <w:i/>
              </w:rPr>
              <w:t>cloud</w:t>
            </w:r>
            <w:r>
              <w:rPr>
                <w:iCs/>
              </w:rPr>
              <w:t>/nube, y se</w:t>
            </w:r>
            <w:r>
              <w:t xml:space="preserve"> diferenciará de otros como </w:t>
            </w:r>
            <w:r>
              <w:rPr>
                <w:i/>
                <w:iCs/>
              </w:rPr>
              <w:t xml:space="preserve">edge computing, fog computing </w:t>
            </w:r>
            <w:r>
              <w:t xml:space="preserve">y </w:t>
            </w:r>
            <w:r>
              <w:rPr>
                <w:i/>
                <w:iCs/>
              </w:rPr>
              <w:t xml:space="preserve">mist computing. </w:t>
            </w:r>
            <w:r>
              <w:t xml:space="preserve">Además, se analizarán las funciones y ventajas principales del </w:t>
            </w:r>
            <w:r>
              <w:rPr>
                <w:i/>
                <w:iCs/>
              </w:rPr>
              <w:t>cloud computing.</w:t>
            </w:r>
          </w:p>
        </w:tc>
      </w:tr>
      <w:tr w:rsidR="00285257" w:rsidRPr="00F65EB3" w14:paraId="5A0D0833" w14:textId="77777777" w:rsidTr="00285257">
        <w:tc>
          <w:tcPr>
            <w:tcW w:w="2215" w:type="dxa"/>
            <w:shd w:val="clear" w:color="auto" w:fill="DAEEF3" w:themeFill="accent5" w:themeFillTint="33"/>
            <w:tcMar>
              <w:top w:w="100" w:type="dxa"/>
              <w:left w:w="100" w:type="dxa"/>
              <w:bottom w:w="100" w:type="dxa"/>
              <w:right w:w="100" w:type="dxa"/>
            </w:tcMar>
          </w:tcPr>
          <w:p w14:paraId="426E86B8" w14:textId="77777777" w:rsidR="00285257" w:rsidRPr="00F65EB3" w:rsidRDefault="00285257" w:rsidP="00120D08">
            <w:r w:rsidRPr="00F65EB3">
              <w:t>Unidades y epígrafes libro</w:t>
            </w:r>
          </w:p>
        </w:tc>
        <w:tc>
          <w:tcPr>
            <w:tcW w:w="1984" w:type="dxa"/>
            <w:shd w:val="clear" w:color="auto" w:fill="DAEEF3" w:themeFill="accent5" w:themeFillTint="33"/>
            <w:tcMar>
              <w:top w:w="100" w:type="dxa"/>
              <w:left w:w="100" w:type="dxa"/>
              <w:bottom w:w="100" w:type="dxa"/>
              <w:right w:w="100" w:type="dxa"/>
            </w:tcMar>
          </w:tcPr>
          <w:p w14:paraId="253320E7" w14:textId="77777777" w:rsidR="00285257" w:rsidRPr="00F65EB3" w:rsidRDefault="00285257" w:rsidP="00120D08">
            <w:r w:rsidRPr="00F65EB3">
              <w:t>RA asociados</w:t>
            </w:r>
          </w:p>
        </w:tc>
        <w:tc>
          <w:tcPr>
            <w:tcW w:w="4981" w:type="dxa"/>
            <w:gridSpan w:val="3"/>
            <w:shd w:val="clear" w:color="auto" w:fill="DAEEF3" w:themeFill="accent5" w:themeFillTint="33"/>
            <w:tcMar>
              <w:top w:w="100" w:type="dxa"/>
              <w:left w:w="100" w:type="dxa"/>
              <w:bottom w:w="100" w:type="dxa"/>
              <w:right w:w="100" w:type="dxa"/>
            </w:tcMar>
          </w:tcPr>
          <w:p w14:paraId="35821283" w14:textId="77777777" w:rsidR="00285257" w:rsidRPr="00F65EB3" w:rsidRDefault="00285257" w:rsidP="00120D08">
            <w:r w:rsidRPr="00F65EB3">
              <w:t>CE asociados</w:t>
            </w:r>
          </w:p>
        </w:tc>
      </w:tr>
      <w:tr w:rsidR="00285257" w:rsidRPr="00F65EB3" w14:paraId="5CB1D8FA" w14:textId="77777777" w:rsidTr="00285257">
        <w:trPr>
          <w:trHeight w:val="2980"/>
        </w:trPr>
        <w:tc>
          <w:tcPr>
            <w:tcW w:w="2215" w:type="dxa"/>
            <w:shd w:val="clear" w:color="auto" w:fill="DAEEF3" w:themeFill="accent5" w:themeFillTint="33"/>
            <w:tcMar>
              <w:top w:w="100" w:type="dxa"/>
              <w:left w:w="100" w:type="dxa"/>
              <w:bottom w:w="100" w:type="dxa"/>
              <w:right w:w="100" w:type="dxa"/>
            </w:tcMar>
          </w:tcPr>
          <w:p w14:paraId="410079D9" w14:textId="77777777" w:rsidR="00285257" w:rsidRPr="00E5311B" w:rsidRDefault="00285257" w:rsidP="00120D08">
            <w:pPr>
              <w:rPr>
                <w:sz w:val="16"/>
                <w:szCs w:val="16"/>
              </w:rPr>
            </w:pPr>
            <w:r w:rsidRPr="00F65EB3">
              <w:rPr>
                <w:sz w:val="16"/>
                <w:szCs w:val="16"/>
              </w:rPr>
              <w:t xml:space="preserve">1. </w:t>
            </w:r>
            <w:r w:rsidRPr="00E5311B">
              <w:rPr>
                <w:sz w:val="16"/>
                <w:szCs w:val="16"/>
              </w:rPr>
              <w:t>¿Qué es la nube?</w:t>
            </w:r>
          </w:p>
          <w:p w14:paraId="4A4F5432" w14:textId="77777777" w:rsidR="00285257" w:rsidRPr="00E5311B" w:rsidRDefault="00285257" w:rsidP="00120D08">
            <w:pPr>
              <w:rPr>
                <w:sz w:val="16"/>
                <w:szCs w:val="16"/>
              </w:rPr>
            </w:pPr>
          </w:p>
          <w:p w14:paraId="605DDE40" w14:textId="77777777" w:rsidR="00285257" w:rsidRPr="00E5311B" w:rsidRDefault="00285257" w:rsidP="00120D08">
            <w:pPr>
              <w:rPr>
                <w:sz w:val="16"/>
                <w:szCs w:val="16"/>
              </w:rPr>
            </w:pPr>
            <w:r>
              <w:rPr>
                <w:sz w:val="16"/>
                <w:szCs w:val="16"/>
              </w:rPr>
              <w:t xml:space="preserve">   1.1. </w:t>
            </w:r>
            <w:r w:rsidRPr="00E5311B">
              <w:rPr>
                <w:sz w:val="16"/>
                <w:szCs w:val="16"/>
              </w:rPr>
              <w:t>La seguridad de los datos</w:t>
            </w:r>
          </w:p>
          <w:p w14:paraId="0C242029" w14:textId="77777777" w:rsidR="00285257" w:rsidRPr="00F65EB3" w:rsidRDefault="00285257" w:rsidP="00120D08">
            <w:pPr>
              <w:rPr>
                <w:sz w:val="16"/>
                <w:szCs w:val="16"/>
              </w:rPr>
            </w:pPr>
          </w:p>
          <w:p w14:paraId="60F26F61" w14:textId="77777777" w:rsidR="00285257" w:rsidRPr="00F65EB3" w:rsidRDefault="00285257" w:rsidP="00120D08">
            <w:pPr>
              <w:rPr>
                <w:sz w:val="16"/>
                <w:szCs w:val="16"/>
              </w:rPr>
            </w:pPr>
          </w:p>
          <w:p w14:paraId="4FA7B5B4" w14:textId="77777777" w:rsidR="00285257" w:rsidRPr="00F65EB3" w:rsidRDefault="00285257" w:rsidP="00120D08">
            <w:pPr>
              <w:rPr>
                <w:sz w:val="16"/>
                <w:szCs w:val="16"/>
              </w:rPr>
            </w:pPr>
          </w:p>
        </w:tc>
        <w:tc>
          <w:tcPr>
            <w:tcW w:w="1984" w:type="dxa"/>
            <w:shd w:val="clear" w:color="auto" w:fill="DAEEF3" w:themeFill="accent5" w:themeFillTint="33"/>
            <w:tcMar>
              <w:top w:w="100" w:type="dxa"/>
              <w:left w:w="100" w:type="dxa"/>
              <w:bottom w:w="100" w:type="dxa"/>
              <w:right w:w="100" w:type="dxa"/>
            </w:tcMar>
          </w:tcPr>
          <w:p w14:paraId="6FF28F95" w14:textId="77777777" w:rsidR="00285257" w:rsidRPr="00F65EB3" w:rsidRDefault="00285257" w:rsidP="00120D08">
            <w:pPr>
              <w:rPr>
                <w:sz w:val="16"/>
                <w:szCs w:val="16"/>
              </w:rPr>
            </w:pPr>
            <w:r w:rsidRPr="00F65EB3">
              <w:rPr>
                <w:sz w:val="16"/>
                <w:szCs w:val="16"/>
              </w:rPr>
              <w:t>RA</w:t>
            </w:r>
            <w:r>
              <w:rPr>
                <w:sz w:val="16"/>
                <w:szCs w:val="16"/>
              </w:rPr>
              <w:t xml:space="preserve">3. </w:t>
            </w:r>
            <w:r w:rsidRPr="00F55F15">
              <w:rPr>
                <w:sz w:val="16"/>
                <w:szCs w:val="16"/>
              </w:rPr>
              <w:t xml:space="preserve">Identifica sistemas basados en </w:t>
            </w:r>
            <w:r w:rsidRPr="00F55F15">
              <w:rPr>
                <w:i/>
                <w:iCs/>
                <w:sz w:val="16"/>
                <w:szCs w:val="16"/>
              </w:rPr>
              <w:t>cloud</w:t>
            </w:r>
            <w:r w:rsidRPr="00F55F15">
              <w:rPr>
                <w:sz w:val="16"/>
                <w:szCs w:val="16"/>
              </w:rPr>
              <w:t>/nube y su influencia en el desarrollo de los sistemas digitales.</w:t>
            </w:r>
          </w:p>
        </w:tc>
        <w:tc>
          <w:tcPr>
            <w:tcW w:w="4981" w:type="dxa"/>
            <w:gridSpan w:val="3"/>
            <w:shd w:val="clear" w:color="auto" w:fill="DAEEF3" w:themeFill="accent5" w:themeFillTint="33"/>
            <w:tcMar>
              <w:top w:w="100" w:type="dxa"/>
              <w:left w:w="100" w:type="dxa"/>
              <w:bottom w:w="100" w:type="dxa"/>
              <w:right w:w="100" w:type="dxa"/>
            </w:tcMar>
          </w:tcPr>
          <w:p w14:paraId="477B3520" w14:textId="77777777" w:rsidR="00285257" w:rsidRPr="00F65EB3" w:rsidRDefault="00285257" w:rsidP="00120D08">
            <w:pPr>
              <w:rPr>
                <w:sz w:val="16"/>
                <w:szCs w:val="16"/>
              </w:rPr>
            </w:pPr>
            <w:r>
              <w:rPr>
                <w:sz w:val="16"/>
                <w:szCs w:val="16"/>
              </w:rPr>
              <w:t>b</w:t>
            </w:r>
            <w:r w:rsidRPr="00F65EB3">
              <w:rPr>
                <w:sz w:val="16"/>
                <w:szCs w:val="16"/>
              </w:rPr>
              <w:t xml:space="preserve">) </w:t>
            </w:r>
            <w:r w:rsidRPr="00E5311B">
              <w:rPr>
                <w:sz w:val="16"/>
                <w:szCs w:val="16"/>
              </w:rPr>
              <w:t xml:space="preserve">Se han identificado las principales funciones de la </w:t>
            </w:r>
            <w:r w:rsidRPr="00E5311B">
              <w:rPr>
                <w:i/>
                <w:iCs/>
                <w:sz w:val="16"/>
                <w:szCs w:val="16"/>
              </w:rPr>
              <w:t>cloud</w:t>
            </w:r>
            <w:r w:rsidRPr="00E5311B">
              <w:rPr>
                <w:sz w:val="16"/>
                <w:szCs w:val="16"/>
              </w:rPr>
              <w:t>/nube (procesamiento de datos, intercambio de información, ejecución de aplicaciones, entre otros).</w:t>
            </w:r>
          </w:p>
        </w:tc>
      </w:tr>
      <w:tr w:rsidR="00285257" w:rsidRPr="00F65EB3" w14:paraId="1AA3BF36" w14:textId="77777777" w:rsidTr="00285257">
        <w:trPr>
          <w:trHeight w:val="1656"/>
        </w:trPr>
        <w:tc>
          <w:tcPr>
            <w:tcW w:w="2215" w:type="dxa"/>
            <w:shd w:val="clear" w:color="auto" w:fill="DAEEF3" w:themeFill="accent5" w:themeFillTint="33"/>
            <w:tcMar>
              <w:top w:w="100" w:type="dxa"/>
              <w:left w:w="100" w:type="dxa"/>
              <w:bottom w:w="100" w:type="dxa"/>
              <w:right w:w="100" w:type="dxa"/>
            </w:tcMar>
          </w:tcPr>
          <w:p w14:paraId="2DDDCC2F" w14:textId="77777777" w:rsidR="00285257" w:rsidRPr="00E5311B" w:rsidRDefault="00285257" w:rsidP="00120D08">
            <w:pPr>
              <w:rPr>
                <w:sz w:val="16"/>
                <w:szCs w:val="16"/>
              </w:rPr>
            </w:pPr>
            <w:r w:rsidRPr="00F65EB3">
              <w:rPr>
                <w:sz w:val="16"/>
                <w:szCs w:val="16"/>
              </w:rPr>
              <w:t xml:space="preserve">2. </w:t>
            </w:r>
            <w:r w:rsidRPr="00E5311B">
              <w:rPr>
                <w:sz w:val="16"/>
                <w:szCs w:val="16"/>
              </w:rPr>
              <w:t xml:space="preserve">Aclarando </w:t>
            </w:r>
            <w:r>
              <w:rPr>
                <w:sz w:val="16"/>
                <w:szCs w:val="16"/>
              </w:rPr>
              <w:t>c</w:t>
            </w:r>
            <w:r w:rsidRPr="00E5311B">
              <w:rPr>
                <w:sz w:val="16"/>
                <w:szCs w:val="16"/>
              </w:rPr>
              <w:t>onceptos</w:t>
            </w:r>
          </w:p>
          <w:p w14:paraId="30EEE6FD" w14:textId="77777777" w:rsidR="00285257" w:rsidRPr="00F65EB3" w:rsidRDefault="00285257" w:rsidP="00120D08">
            <w:pPr>
              <w:rPr>
                <w:sz w:val="16"/>
                <w:szCs w:val="16"/>
              </w:rPr>
            </w:pPr>
          </w:p>
          <w:p w14:paraId="58204F6D" w14:textId="77777777" w:rsidR="00285257" w:rsidRPr="00290CC3" w:rsidRDefault="00285257" w:rsidP="00120D08">
            <w:pPr>
              <w:rPr>
                <w:sz w:val="16"/>
                <w:szCs w:val="16"/>
              </w:rPr>
            </w:pPr>
            <w:r w:rsidRPr="00F65EB3">
              <w:rPr>
                <w:sz w:val="16"/>
                <w:szCs w:val="16"/>
              </w:rPr>
              <w:t xml:space="preserve">  2.1. </w:t>
            </w:r>
            <w:r>
              <w:rPr>
                <w:sz w:val="16"/>
                <w:szCs w:val="16"/>
              </w:rPr>
              <w:t>¿</w:t>
            </w:r>
            <w:r w:rsidRPr="00E5311B">
              <w:rPr>
                <w:sz w:val="16"/>
                <w:szCs w:val="16"/>
              </w:rPr>
              <w:t>Qué había antes de la nube?</w:t>
            </w:r>
          </w:p>
          <w:p w14:paraId="6A93E86E" w14:textId="77777777" w:rsidR="00285257" w:rsidRPr="00290CC3" w:rsidRDefault="00285257" w:rsidP="00120D08">
            <w:pPr>
              <w:rPr>
                <w:sz w:val="16"/>
                <w:szCs w:val="16"/>
              </w:rPr>
            </w:pPr>
            <w:r w:rsidRPr="00F65EB3">
              <w:rPr>
                <w:sz w:val="16"/>
                <w:szCs w:val="16"/>
              </w:rPr>
              <w:t xml:space="preserve">  2.2. </w:t>
            </w:r>
            <w:r>
              <w:rPr>
                <w:sz w:val="16"/>
                <w:szCs w:val="16"/>
              </w:rPr>
              <w:t>Diferencia entre los dos modelos</w:t>
            </w:r>
          </w:p>
          <w:p w14:paraId="4748AA03" w14:textId="77777777" w:rsidR="00285257" w:rsidRPr="00290CC3" w:rsidRDefault="00285257" w:rsidP="00120D08">
            <w:pPr>
              <w:rPr>
                <w:sz w:val="16"/>
                <w:szCs w:val="16"/>
              </w:rPr>
            </w:pPr>
          </w:p>
          <w:p w14:paraId="49AF1E10" w14:textId="77777777" w:rsidR="00285257" w:rsidRPr="00F65EB3" w:rsidRDefault="00285257" w:rsidP="00120D08">
            <w:pPr>
              <w:rPr>
                <w:sz w:val="16"/>
                <w:szCs w:val="16"/>
              </w:rPr>
            </w:pPr>
          </w:p>
        </w:tc>
        <w:tc>
          <w:tcPr>
            <w:tcW w:w="1984" w:type="dxa"/>
            <w:shd w:val="clear" w:color="auto" w:fill="DAEEF3" w:themeFill="accent5" w:themeFillTint="33"/>
            <w:tcMar>
              <w:top w:w="100" w:type="dxa"/>
              <w:left w:w="100" w:type="dxa"/>
              <w:bottom w:w="100" w:type="dxa"/>
              <w:right w:w="100" w:type="dxa"/>
            </w:tcMar>
          </w:tcPr>
          <w:p w14:paraId="5E213802" w14:textId="77777777" w:rsidR="00285257" w:rsidRPr="00F65EB3" w:rsidRDefault="00285257" w:rsidP="00120D08">
            <w:pPr>
              <w:rPr>
                <w:sz w:val="16"/>
                <w:szCs w:val="16"/>
              </w:rPr>
            </w:pPr>
            <w:r w:rsidRPr="00E5311B">
              <w:rPr>
                <w:sz w:val="16"/>
                <w:szCs w:val="16"/>
              </w:rPr>
              <w:t xml:space="preserve">RA3. Identifica sistemas basados en </w:t>
            </w:r>
            <w:r w:rsidRPr="00E5311B">
              <w:rPr>
                <w:i/>
                <w:iCs/>
                <w:sz w:val="16"/>
                <w:szCs w:val="16"/>
              </w:rPr>
              <w:t>cloud</w:t>
            </w:r>
            <w:r w:rsidRPr="00E5311B">
              <w:rPr>
                <w:sz w:val="16"/>
                <w:szCs w:val="16"/>
              </w:rPr>
              <w:t>/nube y su influencia en el desarrollo de los sistemas digitales.</w:t>
            </w:r>
          </w:p>
        </w:tc>
        <w:tc>
          <w:tcPr>
            <w:tcW w:w="4981" w:type="dxa"/>
            <w:gridSpan w:val="3"/>
            <w:shd w:val="clear" w:color="auto" w:fill="DAEEF3" w:themeFill="accent5" w:themeFillTint="33"/>
            <w:tcMar>
              <w:top w:w="100" w:type="dxa"/>
              <w:left w:w="100" w:type="dxa"/>
              <w:bottom w:w="100" w:type="dxa"/>
              <w:right w:w="100" w:type="dxa"/>
            </w:tcMar>
          </w:tcPr>
          <w:p w14:paraId="3B6E89A8" w14:textId="77777777" w:rsidR="00285257" w:rsidRPr="00F65EB3" w:rsidRDefault="00285257" w:rsidP="00120D08">
            <w:pPr>
              <w:rPr>
                <w:sz w:val="16"/>
                <w:szCs w:val="16"/>
              </w:rPr>
            </w:pPr>
            <w:r>
              <w:rPr>
                <w:sz w:val="16"/>
                <w:szCs w:val="16"/>
              </w:rPr>
              <w:t>c</w:t>
            </w:r>
            <w:r w:rsidRPr="00F65EB3">
              <w:rPr>
                <w:sz w:val="16"/>
                <w:szCs w:val="16"/>
              </w:rPr>
              <w:t xml:space="preserve">) </w:t>
            </w:r>
            <w:r w:rsidRPr="002B6806">
              <w:rPr>
                <w:sz w:val="16"/>
                <w:szCs w:val="16"/>
              </w:rPr>
              <w:t xml:space="preserve">Se ha descrito el concepto de </w:t>
            </w:r>
            <w:r w:rsidRPr="002B6806">
              <w:rPr>
                <w:i/>
                <w:iCs/>
                <w:sz w:val="16"/>
                <w:szCs w:val="16"/>
              </w:rPr>
              <w:t>edge computing</w:t>
            </w:r>
            <w:r w:rsidRPr="002B6806">
              <w:rPr>
                <w:sz w:val="16"/>
                <w:szCs w:val="16"/>
              </w:rPr>
              <w:t xml:space="preserve"> y su relación con la </w:t>
            </w:r>
            <w:r w:rsidRPr="002B6806">
              <w:rPr>
                <w:i/>
                <w:iCs/>
                <w:sz w:val="16"/>
                <w:szCs w:val="16"/>
              </w:rPr>
              <w:t>cloud</w:t>
            </w:r>
            <w:r w:rsidRPr="002B6806">
              <w:rPr>
                <w:sz w:val="16"/>
                <w:szCs w:val="16"/>
              </w:rPr>
              <w:t>/nube</w:t>
            </w:r>
            <w:r w:rsidRPr="00F65EB3">
              <w:rPr>
                <w:sz w:val="16"/>
                <w:szCs w:val="16"/>
              </w:rPr>
              <w:t>.</w:t>
            </w:r>
          </w:p>
        </w:tc>
      </w:tr>
      <w:tr w:rsidR="00285257" w:rsidRPr="00F65EB3" w14:paraId="2E708FB2" w14:textId="77777777" w:rsidTr="00285257">
        <w:trPr>
          <w:trHeight w:val="1656"/>
        </w:trPr>
        <w:tc>
          <w:tcPr>
            <w:tcW w:w="2215" w:type="dxa"/>
            <w:shd w:val="clear" w:color="auto" w:fill="DAEEF3" w:themeFill="accent5" w:themeFillTint="33"/>
            <w:tcMar>
              <w:top w:w="100" w:type="dxa"/>
              <w:left w:w="100" w:type="dxa"/>
              <w:bottom w:w="100" w:type="dxa"/>
              <w:right w:w="100" w:type="dxa"/>
            </w:tcMar>
          </w:tcPr>
          <w:p w14:paraId="16EB318B" w14:textId="77777777" w:rsidR="00285257" w:rsidRPr="00487A02" w:rsidRDefault="00285257" w:rsidP="00120D08">
            <w:pPr>
              <w:rPr>
                <w:sz w:val="16"/>
                <w:szCs w:val="16"/>
              </w:rPr>
            </w:pPr>
            <w:r w:rsidRPr="00487A02">
              <w:rPr>
                <w:sz w:val="16"/>
                <w:szCs w:val="16"/>
              </w:rPr>
              <w:t>3.</w:t>
            </w:r>
            <w:r>
              <w:rPr>
                <w:sz w:val="16"/>
                <w:szCs w:val="16"/>
              </w:rPr>
              <w:t xml:space="preserve"> </w:t>
            </w:r>
            <w:r w:rsidRPr="00487A02">
              <w:rPr>
                <w:sz w:val="16"/>
                <w:szCs w:val="16"/>
              </w:rPr>
              <w:t>¿Merece la pena trabajar en la nube?</w:t>
            </w:r>
          </w:p>
          <w:p w14:paraId="57D85A71" w14:textId="77777777" w:rsidR="00285257" w:rsidRPr="00487A02" w:rsidRDefault="00285257" w:rsidP="00120D08">
            <w:pPr>
              <w:rPr>
                <w:sz w:val="16"/>
                <w:szCs w:val="16"/>
              </w:rPr>
            </w:pPr>
          </w:p>
          <w:p w14:paraId="22127CB1" w14:textId="77777777" w:rsidR="00285257" w:rsidRPr="00487A02" w:rsidRDefault="00285257" w:rsidP="00120D08">
            <w:pPr>
              <w:rPr>
                <w:sz w:val="16"/>
                <w:szCs w:val="16"/>
              </w:rPr>
            </w:pPr>
            <w:r>
              <w:rPr>
                <w:sz w:val="16"/>
                <w:szCs w:val="16"/>
              </w:rPr>
              <w:t xml:space="preserve">  </w:t>
            </w:r>
            <w:r w:rsidRPr="00487A02">
              <w:rPr>
                <w:sz w:val="16"/>
                <w:szCs w:val="16"/>
              </w:rPr>
              <w:t>3.1.</w:t>
            </w:r>
            <w:r>
              <w:rPr>
                <w:sz w:val="16"/>
                <w:szCs w:val="16"/>
              </w:rPr>
              <w:t xml:space="preserve"> </w:t>
            </w:r>
            <w:r w:rsidRPr="00487A02">
              <w:rPr>
                <w:sz w:val="16"/>
                <w:szCs w:val="16"/>
              </w:rPr>
              <w:t xml:space="preserve">¿Cuánto cuesta el </w:t>
            </w:r>
            <w:r w:rsidRPr="00487A02">
              <w:rPr>
                <w:i/>
                <w:iCs/>
                <w:sz w:val="16"/>
                <w:szCs w:val="16"/>
              </w:rPr>
              <w:t>cloud computing</w:t>
            </w:r>
            <w:r w:rsidRPr="00487A02">
              <w:rPr>
                <w:sz w:val="16"/>
                <w:szCs w:val="16"/>
              </w:rPr>
              <w:t>?</w:t>
            </w:r>
          </w:p>
          <w:p w14:paraId="3A464B66" w14:textId="77777777" w:rsidR="00285257" w:rsidRPr="00F65EB3" w:rsidRDefault="00285257" w:rsidP="00120D08">
            <w:pPr>
              <w:rPr>
                <w:sz w:val="16"/>
                <w:szCs w:val="16"/>
              </w:rPr>
            </w:pPr>
            <w:r>
              <w:rPr>
                <w:sz w:val="16"/>
                <w:szCs w:val="16"/>
              </w:rPr>
              <w:t xml:space="preserve">  </w:t>
            </w:r>
            <w:r w:rsidRPr="00487A02">
              <w:rPr>
                <w:sz w:val="16"/>
                <w:szCs w:val="16"/>
              </w:rPr>
              <w:t>3.2.</w:t>
            </w:r>
            <w:r>
              <w:rPr>
                <w:sz w:val="16"/>
                <w:szCs w:val="16"/>
              </w:rPr>
              <w:t xml:space="preserve"> </w:t>
            </w:r>
            <w:r w:rsidRPr="00487A02">
              <w:rPr>
                <w:sz w:val="16"/>
                <w:szCs w:val="16"/>
              </w:rPr>
              <w:t xml:space="preserve">Ventajas del </w:t>
            </w:r>
            <w:r w:rsidRPr="00487A02">
              <w:rPr>
                <w:i/>
                <w:iCs/>
                <w:sz w:val="16"/>
                <w:szCs w:val="16"/>
              </w:rPr>
              <w:t>cloud computing</w:t>
            </w:r>
            <w:r w:rsidRPr="00487A02">
              <w:rPr>
                <w:sz w:val="16"/>
                <w:szCs w:val="16"/>
              </w:rPr>
              <w:t>.</w:t>
            </w:r>
          </w:p>
        </w:tc>
        <w:tc>
          <w:tcPr>
            <w:tcW w:w="1984" w:type="dxa"/>
            <w:shd w:val="clear" w:color="auto" w:fill="DAEEF3" w:themeFill="accent5" w:themeFillTint="33"/>
            <w:tcMar>
              <w:top w:w="100" w:type="dxa"/>
              <w:left w:w="100" w:type="dxa"/>
              <w:bottom w:w="100" w:type="dxa"/>
              <w:right w:w="100" w:type="dxa"/>
            </w:tcMar>
          </w:tcPr>
          <w:p w14:paraId="35C74B44" w14:textId="77777777" w:rsidR="00285257" w:rsidRPr="00F65EB3" w:rsidRDefault="00285257" w:rsidP="00120D08">
            <w:pPr>
              <w:rPr>
                <w:sz w:val="16"/>
                <w:szCs w:val="16"/>
              </w:rPr>
            </w:pPr>
            <w:r w:rsidRPr="00E5311B">
              <w:rPr>
                <w:sz w:val="16"/>
                <w:szCs w:val="16"/>
              </w:rPr>
              <w:t xml:space="preserve">RA3. Identifica sistemas basados en </w:t>
            </w:r>
            <w:r w:rsidRPr="00E5311B">
              <w:rPr>
                <w:i/>
                <w:iCs/>
                <w:sz w:val="16"/>
                <w:szCs w:val="16"/>
              </w:rPr>
              <w:t>cloud</w:t>
            </w:r>
            <w:r w:rsidRPr="00E5311B">
              <w:rPr>
                <w:sz w:val="16"/>
                <w:szCs w:val="16"/>
              </w:rPr>
              <w:t>/nube y su influencia en el desarrollo de los sistemas digitales.</w:t>
            </w:r>
          </w:p>
        </w:tc>
        <w:tc>
          <w:tcPr>
            <w:tcW w:w="4981" w:type="dxa"/>
            <w:gridSpan w:val="3"/>
            <w:shd w:val="clear" w:color="auto" w:fill="DAEEF3" w:themeFill="accent5" w:themeFillTint="33"/>
            <w:tcMar>
              <w:top w:w="100" w:type="dxa"/>
              <w:left w:w="100" w:type="dxa"/>
              <w:bottom w:w="100" w:type="dxa"/>
              <w:right w:w="100" w:type="dxa"/>
            </w:tcMar>
          </w:tcPr>
          <w:p w14:paraId="399F46EC" w14:textId="77777777" w:rsidR="00285257" w:rsidRPr="00F65EB3" w:rsidRDefault="00285257" w:rsidP="00120D08">
            <w:pPr>
              <w:rPr>
                <w:sz w:val="16"/>
                <w:szCs w:val="16"/>
              </w:rPr>
            </w:pPr>
            <w:r>
              <w:rPr>
                <w:sz w:val="16"/>
                <w:szCs w:val="16"/>
              </w:rPr>
              <w:t>e</w:t>
            </w:r>
            <w:r w:rsidRPr="00F65EB3">
              <w:rPr>
                <w:sz w:val="16"/>
                <w:szCs w:val="16"/>
              </w:rPr>
              <w:t xml:space="preserve">) </w:t>
            </w:r>
            <w:r w:rsidRPr="00487A02">
              <w:rPr>
                <w:sz w:val="16"/>
                <w:szCs w:val="16"/>
              </w:rPr>
              <w:t xml:space="preserve">Se han identificado las ventajas que proporciona la utilización de la </w:t>
            </w:r>
            <w:r w:rsidRPr="00487A02">
              <w:rPr>
                <w:i/>
                <w:iCs/>
                <w:sz w:val="16"/>
                <w:szCs w:val="16"/>
              </w:rPr>
              <w:t>cloud</w:t>
            </w:r>
            <w:r w:rsidRPr="00487A02">
              <w:rPr>
                <w:sz w:val="16"/>
                <w:szCs w:val="16"/>
              </w:rPr>
              <w:t>/nube en los sistemas conectados.</w:t>
            </w:r>
          </w:p>
        </w:tc>
      </w:tr>
      <w:tr w:rsidR="00285257" w:rsidRPr="00F65EB3" w14:paraId="5D4A4622" w14:textId="77777777" w:rsidTr="00285257">
        <w:trPr>
          <w:trHeight w:val="1840"/>
        </w:trPr>
        <w:tc>
          <w:tcPr>
            <w:tcW w:w="2215" w:type="dxa"/>
            <w:shd w:val="clear" w:color="auto" w:fill="DAEEF3" w:themeFill="accent5" w:themeFillTint="33"/>
            <w:tcMar>
              <w:top w:w="100" w:type="dxa"/>
              <w:left w:w="100" w:type="dxa"/>
              <w:bottom w:w="100" w:type="dxa"/>
              <w:right w:w="100" w:type="dxa"/>
            </w:tcMar>
          </w:tcPr>
          <w:p w14:paraId="2F456FD7" w14:textId="77777777" w:rsidR="00285257" w:rsidRPr="00F65EB3" w:rsidRDefault="00285257" w:rsidP="00120D08">
            <w:pPr>
              <w:ind w:left="720"/>
              <w:rPr>
                <w:sz w:val="16"/>
                <w:szCs w:val="16"/>
              </w:rPr>
            </w:pPr>
          </w:p>
          <w:p w14:paraId="15E04C39" w14:textId="77777777" w:rsidR="00285257" w:rsidRPr="00487A02" w:rsidRDefault="00285257" w:rsidP="00120D08">
            <w:pPr>
              <w:rPr>
                <w:sz w:val="16"/>
                <w:szCs w:val="16"/>
              </w:rPr>
            </w:pPr>
            <w:r w:rsidRPr="00487A02">
              <w:rPr>
                <w:sz w:val="16"/>
                <w:szCs w:val="16"/>
              </w:rPr>
              <w:t>4. ¿Puede mejorar se la nube?</w:t>
            </w:r>
          </w:p>
          <w:p w14:paraId="58D8D443" w14:textId="77777777" w:rsidR="00285257" w:rsidRPr="00487A02" w:rsidRDefault="00285257" w:rsidP="00120D08">
            <w:pPr>
              <w:rPr>
                <w:sz w:val="16"/>
                <w:szCs w:val="16"/>
              </w:rPr>
            </w:pPr>
          </w:p>
          <w:p w14:paraId="1153F8F7" w14:textId="77777777" w:rsidR="00285257" w:rsidRPr="00487A02" w:rsidRDefault="00285257" w:rsidP="00120D08">
            <w:pPr>
              <w:rPr>
                <w:i/>
                <w:iCs/>
                <w:sz w:val="16"/>
                <w:szCs w:val="16"/>
                <w:lang w:val="en-GB"/>
              </w:rPr>
            </w:pPr>
            <w:r w:rsidRPr="00487A02">
              <w:rPr>
                <w:sz w:val="16"/>
                <w:szCs w:val="16"/>
              </w:rPr>
              <w:t xml:space="preserve">  </w:t>
            </w:r>
            <w:r w:rsidRPr="00487A02">
              <w:rPr>
                <w:sz w:val="16"/>
                <w:szCs w:val="16"/>
                <w:lang w:val="en-GB"/>
              </w:rPr>
              <w:t xml:space="preserve">4.1. </w:t>
            </w:r>
            <w:r w:rsidRPr="00487A02">
              <w:rPr>
                <w:i/>
                <w:iCs/>
                <w:sz w:val="16"/>
                <w:szCs w:val="16"/>
                <w:lang w:val="en-GB"/>
              </w:rPr>
              <w:t>Fog computing</w:t>
            </w:r>
            <w:r w:rsidRPr="00487A02">
              <w:rPr>
                <w:sz w:val="16"/>
                <w:szCs w:val="16"/>
                <w:lang w:val="en-GB"/>
              </w:rPr>
              <w:t xml:space="preserve">, </w:t>
            </w:r>
            <w:r w:rsidRPr="00487A02">
              <w:rPr>
                <w:i/>
                <w:iCs/>
                <w:sz w:val="16"/>
                <w:szCs w:val="16"/>
                <w:lang w:val="en-GB"/>
              </w:rPr>
              <w:t>edge computing</w:t>
            </w:r>
            <w:r w:rsidRPr="00487A02">
              <w:rPr>
                <w:sz w:val="16"/>
                <w:szCs w:val="16"/>
                <w:lang w:val="en-GB"/>
              </w:rPr>
              <w:t xml:space="preserve"> y </w:t>
            </w:r>
            <w:r w:rsidRPr="00487A02">
              <w:rPr>
                <w:i/>
                <w:iCs/>
                <w:sz w:val="16"/>
                <w:szCs w:val="16"/>
                <w:lang w:val="en-GB"/>
              </w:rPr>
              <w:t>mist computing</w:t>
            </w:r>
          </w:p>
          <w:p w14:paraId="5D82E16A" w14:textId="77777777" w:rsidR="00285257" w:rsidRPr="00F65EB3" w:rsidRDefault="00285257" w:rsidP="00120D08">
            <w:pPr>
              <w:rPr>
                <w:sz w:val="16"/>
                <w:szCs w:val="16"/>
              </w:rPr>
            </w:pPr>
            <w:r w:rsidRPr="00487A02">
              <w:rPr>
                <w:sz w:val="16"/>
                <w:szCs w:val="16"/>
                <w:lang w:val="en-GB"/>
              </w:rPr>
              <w:t xml:space="preserve">  </w:t>
            </w:r>
            <w:r w:rsidRPr="00487A02">
              <w:rPr>
                <w:sz w:val="16"/>
                <w:szCs w:val="16"/>
              </w:rPr>
              <w:t>4.2. Niveles en la nube</w:t>
            </w:r>
          </w:p>
        </w:tc>
        <w:tc>
          <w:tcPr>
            <w:tcW w:w="1984" w:type="dxa"/>
            <w:shd w:val="clear" w:color="auto" w:fill="DAEEF3" w:themeFill="accent5" w:themeFillTint="33"/>
            <w:tcMar>
              <w:top w:w="100" w:type="dxa"/>
              <w:left w:w="100" w:type="dxa"/>
              <w:bottom w:w="100" w:type="dxa"/>
              <w:right w:w="100" w:type="dxa"/>
            </w:tcMar>
          </w:tcPr>
          <w:p w14:paraId="010E7681" w14:textId="77777777" w:rsidR="00285257" w:rsidRPr="00F65EB3" w:rsidRDefault="00285257" w:rsidP="00120D08">
            <w:pPr>
              <w:rPr>
                <w:sz w:val="16"/>
                <w:szCs w:val="16"/>
              </w:rPr>
            </w:pPr>
            <w:r w:rsidRPr="00E5311B">
              <w:rPr>
                <w:sz w:val="16"/>
                <w:szCs w:val="16"/>
              </w:rPr>
              <w:t xml:space="preserve">RA3. Identifica sistemas basados en </w:t>
            </w:r>
            <w:r w:rsidRPr="00E5311B">
              <w:rPr>
                <w:i/>
                <w:iCs/>
                <w:sz w:val="16"/>
                <w:szCs w:val="16"/>
              </w:rPr>
              <w:t>cloud</w:t>
            </w:r>
            <w:r w:rsidRPr="00E5311B">
              <w:rPr>
                <w:sz w:val="16"/>
                <w:szCs w:val="16"/>
              </w:rPr>
              <w:t>/nube y su influencia en el desarrollo de los sistemas digitales.</w:t>
            </w:r>
          </w:p>
        </w:tc>
        <w:tc>
          <w:tcPr>
            <w:tcW w:w="4981" w:type="dxa"/>
            <w:gridSpan w:val="3"/>
            <w:shd w:val="clear" w:color="auto" w:fill="DAEEF3" w:themeFill="accent5" w:themeFillTint="33"/>
            <w:tcMar>
              <w:top w:w="100" w:type="dxa"/>
              <w:left w:w="100" w:type="dxa"/>
              <w:bottom w:w="100" w:type="dxa"/>
              <w:right w:w="100" w:type="dxa"/>
            </w:tcMar>
          </w:tcPr>
          <w:p w14:paraId="22E4E1EC" w14:textId="77777777" w:rsidR="00285257" w:rsidRDefault="00285257" w:rsidP="00120D08">
            <w:pPr>
              <w:rPr>
                <w:sz w:val="16"/>
                <w:szCs w:val="16"/>
              </w:rPr>
            </w:pPr>
            <w:r>
              <w:rPr>
                <w:sz w:val="16"/>
                <w:szCs w:val="16"/>
              </w:rPr>
              <w:t>a</w:t>
            </w:r>
            <w:r w:rsidRPr="00F65EB3">
              <w:rPr>
                <w:sz w:val="16"/>
                <w:szCs w:val="16"/>
              </w:rPr>
              <w:t xml:space="preserve">) </w:t>
            </w:r>
            <w:r w:rsidRPr="00487A02">
              <w:rPr>
                <w:sz w:val="16"/>
                <w:szCs w:val="16"/>
              </w:rPr>
              <w:t xml:space="preserve">Se han identificado los diferentes niveles de la </w:t>
            </w:r>
            <w:r w:rsidRPr="00487A02">
              <w:rPr>
                <w:i/>
                <w:iCs/>
                <w:sz w:val="16"/>
                <w:szCs w:val="16"/>
              </w:rPr>
              <w:t>cloud</w:t>
            </w:r>
            <w:r w:rsidRPr="00487A02">
              <w:rPr>
                <w:sz w:val="16"/>
                <w:szCs w:val="16"/>
              </w:rPr>
              <w:t>/nube.</w:t>
            </w:r>
          </w:p>
          <w:p w14:paraId="41BBD0E9" w14:textId="77777777" w:rsidR="00285257" w:rsidRPr="00F65EB3" w:rsidRDefault="00285257" w:rsidP="00120D08">
            <w:pPr>
              <w:jc w:val="both"/>
            </w:pPr>
            <w:r>
              <w:rPr>
                <w:sz w:val="16"/>
                <w:szCs w:val="16"/>
              </w:rPr>
              <w:t xml:space="preserve">d) </w:t>
            </w:r>
            <w:r w:rsidRPr="00487A02">
              <w:rPr>
                <w:sz w:val="16"/>
                <w:szCs w:val="16"/>
              </w:rPr>
              <w:t xml:space="preserve">Se han definido los conceptos de </w:t>
            </w:r>
            <w:r w:rsidRPr="00487A02">
              <w:rPr>
                <w:i/>
                <w:iCs/>
                <w:sz w:val="16"/>
                <w:szCs w:val="16"/>
              </w:rPr>
              <w:t>fog</w:t>
            </w:r>
            <w:r w:rsidRPr="00487A02">
              <w:rPr>
                <w:sz w:val="16"/>
                <w:szCs w:val="16"/>
              </w:rPr>
              <w:t xml:space="preserve"> y </w:t>
            </w:r>
            <w:r w:rsidRPr="00487A02">
              <w:rPr>
                <w:i/>
                <w:iCs/>
                <w:sz w:val="16"/>
                <w:szCs w:val="16"/>
              </w:rPr>
              <w:t>mist</w:t>
            </w:r>
            <w:r w:rsidRPr="00487A02">
              <w:rPr>
                <w:sz w:val="16"/>
                <w:szCs w:val="16"/>
              </w:rPr>
              <w:t xml:space="preserve"> y sus zonas de aplicación en el conjunto.</w:t>
            </w:r>
          </w:p>
        </w:tc>
      </w:tr>
      <w:tr w:rsidR="00285257" w:rsidRPr="00F65EB3" w14:paraId="0779FD1C" w14:textId="77777777" w:rsidTr="00285257">
        <w:trPr>
          <w:trHeight w:val="1700"/>
        </w:trPr>
        <w:tc>
          <w:tcPr>
            <w:tcW w:w="2215" w:type="dxa"/>
            <w:shd w:val="clear" w:color="auto" w:fill="DAEEF3" w:themeFill="accent5" w:themeFillTint="33"/>
            <w:tcMar>
              <w:top w:w="100" w:type="dxa"/>
              <w:left w:w="100" w:type="dxa"/>
              <w:bottom w:w="100" w:type="dxa"/>
              <w:right w:w="100" w:type="dxa"/>
            </w:tcMar>
          </w:tcPr>
          <w:p w14:paraId="05717373" w14:textId="77777777" w:rsidR="00285257" w:rsidRPr="004B28C6" w:rsidRDefault="00285257" w:rsidP="00120D08">
            <w:pPr>
              <w:rPr>
                <w:sz w:val="16"/>
                <w:szCs w:val="16"/>
              </w:rPr>
            </w:pPr>
            <w:r w:rsidRPr="004B28C6">
              <w:rPr>
                <w:sz w:val="16"/>
                <w:szCs w:val="16"/>
              </w:rPr>
              <w:t>5.</w:t>
            </w:r>
            <w:r>
              <w:rPr>
                <w:sz w:val="16"/>
                <w:szCs w:val="16"/>
              </w:rPr>
              <w:t xml:space="preserve"> </w:t>
            </w:r>
            <w:r w:rsidRPr="004B28C6">
              <w:rPr>
                <w:sz w:val="16"/>
                <w:szCs w:val="16"/>
              </w:rPr>
              <w:t>Contenedores en la nube</w:t>
            </w:r>
          </w:p>
          <w:p w14:paraId="6C66C83C" w14:textId="77777777" w:rsidR="00285257" w:rsidRPr="004B28C6" w:rsidRDefault="00285257" w:rsidP="00120D08">
            <w:pPr>
              <w:rPr>
                <w:sz w:val="16"/>
                <w:szCs w:val="16"/>
              </w:rPr>
            </w:pPr>
          </w:p>
          <w:p w14:paraId="3E1C8E3F" w14:textId="77777777" w:rsidR="00285257" w:rsidRPr="00F65EB3" w:rsidRDefault="00285257" w:rsidP="00120D08">
            <w:pPr>
              <w:rPr>
                <w:sz w:val="16"/>
                <w:szCs w:val="16"/>
              </w:rPr>
            </w:pPr>
            <w:r>
              <w:rPr>
                <w:sz w:val="16"/>
                <w:szCs w:val="16"/>
              </w:rPr>
              <w:t xml:space="preserve">  </w:t>
            </w:r>
            <w:r w:rsidRPr="004B28C6">
              <w:rPr>
                <w:sz w:val="16"/>
                <w:szCs w:val="16"/>
              </w:rPr>
              <w:t>5.1.</w:t>
            </w:r>
            <w:r>
              <w:rPr>
                <w:sz w:val="16"/>
                <w:szCs w:val="16"/>
              </w:rPr>
              <w:t xml:space="preserve"> </w:t>
            </w:r>
            <w:r w:rsidRPr="004B28C6">
              <w:rPr>
                <w:sz w:val="16"/>
                <w:szCs w:val="16"/>
              </w:rPr>
              <w:t>Tipos de contenedores en la nube</w:t>
            </w:r>
          </w:p>
        </w:tc>
        <w:tc>
          <w:tcPr>
            <w:tcW w:w="1984" w:type="dxa"/>
            <w:shd w:val="clear" w:color="auto" w:fill="DAEEF3" w:themeFill="accent5" w:themeFillTint="33"/>
            <w:tcMar>
              <w:top w:w="100" w:type="dxa"/>
              <w:left w:w="100" w:type="dxa"/>
              <w:bottom w:w="100" w:type="dxa"/>
              <w:right w:w="100" w:type="dxa"/>
            </w:tcMar>
          </w:tcPr>
          <w:p w14:paraId="6889E8D1" w14:textId="77777777" w:rsidR="00285257" w:rsidRPr="00F65EB3" w:rsidRDefault="00285257" w:rsidP="00120D08">
            <w:pPr>
              <w:rPr>
                <w:sz w:val="16"/>
                <w:szCs w:val="16"/>
              </w:rPr>
            </w:pPr>
            <w:r w:rsidRPr="00E5311B">
              <w:rPr>
                <w:sz w:val="16"/>
                <w:szCs w:val="16"/>
              </w:rPr>
              <w:t xml:space="preserve">RA3. Identifica sistemas basados en </w:t>
            </w:r>
            <w:r w:rsidRPr="00E5311B">
              <w:rPr>
                <w:i/>
                <w:iCs/>
                <w:sz w:val="16"/>
                <w:szCs w:val="16"/>
              </w:rPr>
              <w:t>cloud</w:t>
            </w:r>
            <w:r w:rsidRPr="00E5311B">
              <w:rPr>
                <w:sz w:val="16"/>
                <w:szCs w:val="16"/>
              </w:rPr>
              <w:t>/nube y su influencia en el desarrollo de los sistemas digitales.</w:t>
            </w:r>
          </w:p>
        </w:tc>
        <w:tc>
          <w:tcPr>
            <w:tcW w:w="4981" w:type="dxa"/>
            <w:gridSpan w:val="3"/>
            <w:shd w:val="clear" w:color="auto" w:fill="DAEEF3" w:themeFill="accent5" w:themeFillTint="33"/>
            <w:tcMar>
              <w:top w:w="100" w:type="dxa"/>
              <w:left w:w="100" w:type="dxa"/>
              <w:bottom w:w="100" w:type="dxa"/>
              <w:right w:w="100" w:type="dxa"/>
            </w:tcMar>
          </w:tcPr>
          <w:p w14:paraId="0DB58347" w14:textId="77777777" w:rsidR="00285257" w:rsidRPr="00F65EB3" w:rsidRDefault="00285257" w:rsidP="00120D08">
            <w:pPr>
              <w:jc w:val="both"/>
            </w:pPr>
            <w:r>
              <w:rPr>
                <w:sz w:val="16"/>
                <w:szCs w:val="16"/>
              </w:rPr>
              <w:t>b)</w:t>
            </w:r>
            <w:r w:rsidRPr="00F57D0D">
              <w:rPr>
                <w:rFonts w:ascii="Arimo" w:hAnsi="Arimo" w:cs="Arimo"/>
                <w:color w:val="000000"/>
                <w:sz w:val="20"/>
                <w:szCs w:val="20"/>
              </w:rPr>
              <w:t xml:space="preserve"> </w:t>
            </w:r>
            <w:r w:rsidRPr="00F57D0D">
              <w:rPr>
                <w:sz w:val="16"/>
                <w:szCs w:val="16"/>
              </w:rPr>
              <w:t xml:space="preserve">Se han identificado las principales funciones de la </w:t>
            </w:r>
            <w:r w:rsidRPr="00F57D0D">
              <w:rPr>
                <w:i/>
                <w:iCs/>
                <w:sz w:val="16"/>
                <w:szCs w:val="16"/>
              </w:rPr>
              <w:t>cloud</w:t>
            </w:r>
            <w:r w:rsidRPr="00F57D0D">
              <w:rPr>
                <w:sz w:val="16"/>
                <w:szCs w:val="16"/>
              </w:rPr>
              <w:t>/nube (procesamiento de datos, intercambio de información, ejecución de aplicaciones, entre otros).</w:t>
            </w:r>
            <w:r>
              <w:rPr>
                <w:sz w:val="16"/>
                <w:szCs w:val="16"/>
              </w:rPr>
              <w:t xml:space="preserve"> </w:t>
            </w:r>
          </w:p>
        </w:tc>
      </w:tr>
      <w:tr w:rsidR="00285257" w:rsidRPr="00F65EB3" w14:paraId="55005F32" w14:textId="77777777" w:rsidTr="00285257">
        <w:trPr>
          <w:trHeight w:val="420"/>
        </w:trPr>
        <w:tc>
          <w:tcPr>
            <w:tcW w:w="2215" w:type="dxa"/>
            <w:shd w:val="clear" w:color="auto" w:fill="DAEEF3" w:themeFill="accent5" w:themeFillTint="33"/>
            <w:tcMar>
              <w:top w:w="100" w:type="dxa"/>
              <w:left w:w="100" w:type="dxa"/>
              <w:bottom w:w="100" w:type="dxa"/>
              <w:right w:w="100" w:type="dxa"/>
            </w:tcMar>
          </w:tcPr>
          <w:p w14:paraId="6DEFC521" w14:textId="6A8ED9B1" w:rsidR="00285257" w:rsidRPr="00F65EB3" w:rsidRDefault="00285257" w:rsidP="00120D08">
            <w:r w:rsidRPr="00F65EB3">
              <w:t>Conocimientos</w:t>
            </w:r>
          </w:p>
        </w:tc>
        <w:tc>
          <w:tcPr>
            <w:tcW w:w="6965" w:type="dxa"/>
            <w:gridSpan w:val="4"/>
            <w:shd w:val="clear" w:color="auto" w:fill="DAEEF3" w:themeFill="accent5" w:themeFillTint="33"/>
            <w:tcMar>
              <w:top w:w="100" w:type="dxa"/>
              <w:left w:w="100" w:type="dxa"/>
              <w:bottom w:w="100" w:type="dxa"/>
              <w:right w:w="100" w:type="dxa"/>
            </w:tcMar>
          </w:tcPr>
          <w:p w14:paraId="226A7867" w14:textId="77777777" w:rsidR="00285257" w:rsidRPr="00F65EB3" w:rsidRDefault="00285257" w:rsidP="0088124A">
            <w:pPr>
              <w:numPr>
                <w:ilvl w:val="0"/>
                <w:numId w:val="43"/>
              </w:numPr>
              <w:autoSpaceDE/>
              <w:autoSpaceDN/>
            </w:pPr>
            <w:r>
              <w:t>¿Qué es la nube?</w:t>
            </w:r>
          </w:p>
          <w:p w14:paraId="6999D32B" w14:textId="77777777" w:rsidR="00285257" w:rsidRPr="00F65EB3" w:rsidRDefault="00285257" w:rsidP="00120D08">
            <w:pPr>
              <w:ind w:left="720"/>
            </w:pPr>
          </w:p>
          <w:p w14:paraId="4D470AF6" w14:textId="77777777" w:rsidR="00285257" w:rsidRPr="00F65EB3" w:rsidRDefault="00285257" w:rsidP="0088124A">
            <w:pPr>
              <w:numPr>
                <w:ilvl w:val="1"/>
                <w:numId w:val="43"/>
              </w:numPr>
              <w:autoSpaceDE/>
              <w:autoSpaceDN/>
            </w:pPr>
            <w:r>
              <w:t>La seguridad de los datos</w:t>
            </w:r>
          </w:p>
          <w:p w14:paraId="397C6040" w14:textId="77777777" w:rsidR="00285257" w:rsidRPr="00F65EB3" w:rsidRDefault="00285257" w:rsidP="00120D08">
            <w:pPr>
              <w:ind w:left="720"/>
            </w:pPr>
          </w:p>
          <w:p w14:paraId="73854BC4" w14:textId="77777777" w:rsidR="00285257" w:rsidRPr="00F65EB3" w:rsidRDefault="00285257" w:rsidP="0088124A">
            <w:pPr>
              <w:numPr>
                <w:ilvl w:val="0"/>
                <w:numId w:val="43"/>
              </w:numPr>
              <w:autoSpaceDE/>
              <w:autoSpaceDN/>
            </w:pPr>
            <w:r>
              <w:t>Aclarando conceptos</w:t>
            </w:r>
          </w:p>
          <w:p w14:paraId="5BB89A35" w14:textId="77777777" w:rsidR="00285257" w:rsidRPr="00F65EB3" w:rsidRDefault="00285257" w:rsidP="00120D08">
            <w:pPr>
              <w:ind w:left="720"/>
            </w:pPr>
          </w:p>
          <w:p w14:paraId="5400D4C5" w14:textId="77777777" w:rsidR="00285257" w:rsidRPr="00F65EB3" w:rsidRDefault="00285257" w:rsidP="0088124A">
            <w:pPr>
              <w:numPr>
                <w:ilvl w:val="1"/>
                <w:numId w:val="43"/>
              </w:numPr>
              <w:autoSpaceDE/>
              <w:autoSpaceDN/>
            </w:pPr>
            <w:r>
              <w:t>¿Qué había antes de la nube?</w:t>
            </w:r>
          </w:p>
          <w:p w14:paraId="3EEF6A86" w14:textId="77777777" w:rsidR="00285257" w:rsidRPr="00F65EB3" w:rsidRDefault="00285257" w:rsidP="0088124A">
            <w:pPr>
              <w:numPr>
                <w:ilvl w:val="1"/>
                <w:numId w:val="43"/>
              </w:numPr>
              <w:autoSpaceDE/>
              <w:autoSpaceDN/>
            </w:pPr>
            <w:r>
              <w:t>Diferencias entre los dos modelos</w:t>
            </w:r>
          </w:p>
          <w:p w14:paraId="01D6722C" w14:textId="77777777" w:rsidR="00285257" w:rsidRPr="00F65EB3" w:rsidRDefault="00285257" w:rsidP="00120D08">
            <w:pPr>
              <w:ind w:left="720"/>
            </w:pPr>
          </w:p>
          <w:p w14:paraId="1AE6AD25" w14:textId="77777777" w:rsidR="00285257" w:rsidRPr="00F65EB3" w:rsidRDefault="00285257" w:rsidP="0088124A">
            <w:pPr>
              <w:numPr>
                <w:ilvl w:val="0"/>
                <w:numId w:val="43"/>
              </w:numPr>
              <w:autoSpaceDE/>
              <w:autoSpaceDN/>
            </w:pPr>
            <w:r>
              <w:t>¿Merece la pena trabajar en la nube?</w:t>
            </w:r>
          </w:p>
          <w:p w14:paraId="1E8D2FE6" w14:textId="77777777" w:rsidR="00285257" w:rsidRPr="00F65EB3" w:rsidRDefault="00285257" w:rsidP="00120D08">
            <w:pPr>
              <w:ind w:left="720"/>
            </w:pPr>
          </w:p>
          <w:p w14:paraId="297351AA" w14:textId="77777777" w:rsidR="00285257" w:rsidRPr="00F65EB3" w:rsidRDefault="00285257" w:rsidP="0088124A">
            <w:pPr>
              <w:numPr>
                <w:ilvl w:val="1"/>
                <w:numId w:val="43"/>
              </w:numPr>
              <w:autoSpaceDE/>
              <w:autoSpaceDN/>
            </w:pPr>
            <w:r>
              <w:t xml:space="preserve">¿Cuánto cuesta el </w:t>
            </w:r>
            <w:r>
              <w:rPr>
                <w:i/>
                <w:iCs/>
              </w:rPr>
              <w:t>cloud computing</w:t>
            </w:r>
            <w:r>
              <w:t>?</w:t>
            </w:r>
          </w:p>
          <w:p w14:paraId="4810A8B2" w14:textId="77777777" w:rsidR="00285257" w:rsidRPr="00F65EB3" w:rsidRDefault="00285257" w:rsidP="0088124A">
            <w:pPr>
              <w:numPr>
                <w:ilvl w:val="1"/>
                <w:numId w:val="43"/>
              </w:numPr>
              <w:autoSpaceDE/>
              <w:autoSpaceDN/>
            </w:pPr>
            <w:r>
              <w:t xml:space="preserve">Ventajas del </w:t>
            </w:r>
            <w:r>
              <w:rPr>
                <w:i/>
                <w:iCs/>
              </w:rPr>
              <w:t>cloud computing.</w:t>
            </w:r>
          </w:p>
          <w:p w14:paraId="42248882" w14:textId="77777777" w:rsidR="00285257" w:rsidRPr="00F65EB3" w:rsidRDefault="00285257" w:rsidP="00120D08">
            <w:pPr>
              <w:ind w:left="720"/>
            </w:pPr>
          </w:p>
          <w:p w14:paraId="0E95C6E2" w14:textId="77777777" w:rsidR="00285257" w:rsidRPr="00F65EB3" w:rsidRDefault="00285257" w:rsidP="0088124A">
            <w:pPr>
              <w:numPr>
                <w:ilvl w:val="0"/>
                <w:numId w:val="43"/>
              </w:numPr>
              <w:autoSpaceDE/>
              <w:autoSpaceDN/>
            </w:pPr>
            <w:r>
              <w:t>¿Puede mejorar se la nube?</w:t>
            </w:r>
          </w:p>
          <w:p w14:paraId="22FB95E8" w14:textId="77777777" w:rsidR="00285257" w:rsidRPr="00F65EB3" w:rsidRDefault="00285257" w:rsidP="00120D08">
            <w:pPr>
              <w:ind w:left="720"/>
            </w:pPr>
          </w:p>
          <w:p w14:paraId="28B2BBE6" w14:textId="77777777" w:rsidR="00285257" w:rsidRPr="00E01FC9" w:rsidRDefault="00285257" w:rsidP="0088124A">
            <w:pPr>
              <w:numPr>
                <w:ilvl w:val="1"/>
                <w:numId w:val="43"/>
              </w:numPr>
              <w:autoSpaceDE/>
              <w:autoSpaceDN/>
              <w:rPr>
                <w:i/>
                <w:iCs/>
                <w:lang w:val="en-GB"/>
              </w:rPr>
            </w:pPr>
            <w:r w:rsidRPr="00E01FC9">
              <w:rPr>
                <w:i/>
                <w:iCs/>
                <w:lang w:val="en-GB"/>
              </w:rPr>
              <w:t xml:space="preserve">Fog computing, edge computing </w:t>
            </w:r>
            <w:r w:rsidRPr="00E01FC9">
              <w:rPr>
                <w:lang w:val="en-GB"/>
              </w:rPr>
              <w:t>y</w:t>
            </w:r>
            <w:r>
              <w:rPr>
                <w:lang w:val="en-GB"/>
              </w:rPr>
              <w:t xml:space="preserve"> </w:t>
            </w:r>
            <w:r>
              <w:rPr>
                <w:i/>
                <w:iCs/>
                <w:lang w:val="en-GB"/>
              </w:rPr>
              <w:t>mist computing</w:t>
            </w:r>
          </w:p>
          <w:p w14:paraId="6BDF3F7E" w14:textId="77777777" w:rsidR="00285257" w:rsidRDefault="00285257" w:rsidP="0088124A">
            <w:pPr>
              <w:numPr>
                <w:ilvl w:val="1"/>
                <w:numId w:val="43"/>
              </w:numPr>
              <w:autoSpaceDE/>
              <w:autoSpaceDN/>
            </w:pPr>
            <w:r>
              <w:t>Niveles en la nube</w:t>
            </w:r>
          </w:p>
          <w:p w14:paraId="6E93B5EA" w14:textId="77777777" w:rsidR="00285257" w:rsidRDefault="00285257" w:rsidP="00120D08">
            <w:pPr>
              <w:ind w:left="1440"/>
            </w:pPr>
          </w:p>
          <w:p w14:paraId="33B6B6A3" w14:textId="77777777" w:rsidR="00285257" w:rsidRDefault="00285257" w:rsidP="0088124A">
            <w:pPr>
              <w:numPr>
                <w:ilvl w:val="0"/>
                <w:numId w:val="43"/>
              </w:numPr>
              <w:autoSpaceDE/>
              <w:autoSpaceDN/>
            </w:pPr>
            <w:r>
              <w:t>Contenedores en la nube</w:t>
            </w:r>
          </w:p>
          <w:p w14:paraId="038962F6" w14:textId="77777777" w:rsidR="00285257" w:rsidRDefault="00285257" w:rsidP="00120D08">
            <w:pPr>
              <w:ind w:left="720"/>
            </w:pPr>
          </w:p>
          <w:p w14:paraId="48A61F61" w14:textId="77777777" w:rsidR="00285257" w:rsidRPr="00E01FC9" w:rsidRDefault="00285257" w:rsidP="0088124A">
            <w:pPr>
              <w:numPr>
                <w:ilvl w:val="1"/>
                <w:numId w:val="43"/>
              </w:numPr>
              <w:autoSpaceDE/>
              <w:autoSpaceDN/>
            </w:pPr>
            <w:r w:rsidRPr="00E01FC9">
              <w:t>Tipos de contenedores en l</w:t>
            </w:r>
            <w:r>
              <w:t>a nube</w:t>
            </w:r>
          </w:p>
          <w:p w14:paraId="280EA5EE" w14:textId="77777777" w:rsidR="00285257" w:rsidRPr="00F65EB3" w:rsidRDefault="00285257" w:rsidP="00120D08">
            <w:pPr>
              <w:ind w:left="720"/>
            </w:pPr>
          </w:p>
        </w:tc>
      </w:tr>
      <w:tr w:rsidR="00285257" w:rsidRPr="00F65EB3" w14:paraId="15220FD1" w14:textId="77777777" w:rsidTr="00285257">
        <w:trPr>
          <w:trHeight w:val="420"/>
        </w:trPr>
        <w:tc>
          <w:tcPr>
            <w:tcW w:w="2215" w:type="dxa"/>
            <w:shd w:val="clear" w:color="auto" w:fill="DAEEF3" w:themeFill="accent5" w:themeFillTint="33"/>
            <w:tcMar>
              <w:top w:w="100" w:type="dxa"/>
              <w:left w:w="100" w:type="dxa"/>
              <w:bottom w:w="100" w:type="dxa"/>
              <w:right w:w="100" w:type="dxa"/>
            </w:tcMar>
          </w:tcPr>
          <w:p w14:paraId="0A50E2CD" w14:textId="1AC25A48" w:rsidR="00285257" w:rsidRPr="00F65EB3" w:rsidRDefault="00285257" w:rsidP="00120D08">
            <w:r w:rsidRPr="00F65EB3">
              <w:t>Prácticas</w:t>
            </w:r>
          </w:p>
        </w:tc>
        <w:tc>
          <w:tcPr>
            <w:tcW w:w="6965" w:type="dxa"/>
            <w:gridSpan w:val="4"/>
            <w:shd w:val="clear" w:color="auto" w:fill="DAEEF3" w:themeFill="accent5" w:themeFillTint="33"/>
            <w:tcMar>
              <w:top w:w="100" w:type="dxa"/>
              <w:left w:w="100" w:type="dxa"/>
              <w:bottom w:w="100" w:type="dxa"/>
              <w:right w:w="100" w:type="dxa"/>
            </w:tcMar>
          </w:tcPr>
          <w:p w14:paraId="5C197995" w14:textId="77777777" w:rsidR="00285257" w:rsidRPr="00F65EB3" w:rsidRDefault="00285257" w:rsidP="0088124A">
            <w:pPr>
              <w:numPr>
                <w:ilvl w:val="0"/>
                <w:numId w:val="44"/>
              </w:numPr>
              <w:autoSpaceDE/>
              <w:autoSpaceDN/>
              <w:jc w:val="both"/>
            </w:pPr>
            <w:r>
              <w:t>Identificar situaciones reales de pérdida o robo de datos como consecuencia de errores humanos, fallos mecánicos o virus informáticos</w:t>
            </w:r>
            <w:r w:rsidRPr="00F65EB3">
              <w:t>.</w:t>
            </w:r>
          </w:p>
          <w:p w14:paraId="585A4249" w14:textId="77777777" w:rsidR="00285257" w:rsidRPr="00F65EB3" w:rsidRDefault="00285257" w:rsidP="0088124A">
            <w:pPr>
              <w:numPr>
                <w:ilvl w:val="0"/>
                <w:numId w:val="44"/>
              </w:numPr>
              <w:autoSpaceDE/>
              <w:autoSpaceDN/>
              <w:jc w:val="both"/>
            </w:pPr>
            <w:r>
              <w:t>Conocer los servicios que ofrece Google Cloud</w:t>
            </w:r>
            <w:r w:rsidRPr="00F65EB3">
              <w:t>.</w:t>
            </w:r>
          </w:p>
          <w:p w14:paraId="19ADDFB6" w14:textId="77777777" w:rsidR="00285257" w:rsidRPr="00F65EB3" w:rsidRDefault="00285257" w:rsidP="0088124A">
            <w:pPr>
              <w:numPr>
                <w:ilvl w:val="0"/>
                <w:numId w:val="44"/>
              </w:numPr>
              <w:autoSpaceDE/>
              <w:autoSpaceDN/>
              <w:jc w:val="both"/>
            </w:pPr>
            <w:r>
              <w:t>Valorar las aportaciones de la empresa Acens, la nube española</w:t>
            </w:r>
            <w:r w:rsidRPr="00F65EB3">
              <w:t>.</w:t>
            </w:r>
          </w:p>
          <w:p w14:paraId="3E6BFFE4" w14:textId="77777777" w:rsidR="00285257" w:rsidRPr="00F65EB3" w:rsidRDefault="00285257" w:rsidP="0088124A">
            <w:pPr>
              <w:numPr>
                <w:ilvl w:val="0"/>
                <w:numId w:val="44"/>
              </w:numPr>
              <w:autoSpaceDE/>
              <w:autoSpaceDN/>
              <w:jc w:val="both"/>
            </w:pPr>
            <w:r>
              <w:t>Analizar las consecuencias de un fallo en la nube, y proponer medidas para mitigarlas</w:t>
            </w:r>
            <w:r w:rsidRPr="00F65EB3">
              <w:t>.</w:t>
            </w:r>
          </w:p>
          <w:p w14:paraId="50449F33" w14:textId="77777777" w:rsidR="00285257" w:rsidRPr="00F65EB3" w:rsidRDefault="00285257" w:rsidP="0088124A">
            <w:pPr>
              <w:numPr>
                <w:ilvl w:val="0"/>
                <w:numId w:val="44"/>
              </w:numPr>
              <w:autoSpaceDE/>
              <w:autoSpaceDN/>
              <w:jc w:val="both"/>
            </w:pPr>
            <w:r>
              <w:t xml:space="preserve">Identificar situaciones de empresas en las que es aconsejable disponer de servicios de </w:t>
            </w:r>
            <w:r>
              <w:rPr>
                <w:i/>
                <w:iCs/>
              </w:rPr>
              <w:t>cloud computing.</w:t>
            </w:r>
          </w:p>
          <w:p w14:paraId="739C4B67" w14:textId="77777777" w:rsidR="00285257" w:rsidRPr="00F65EB3" w:rsidRDefault="00285257" w:rsidP="0088124A">
            <w:pPr>
              <w:numPr>
                <w:ilvl w:val="0"/>
                <w:numId w:val="44"/>
              </w:numPr>
              <w:autoSpaceDE/>
              <w:autoSpaceDN/>
              <w:jc w:val="both"/>
            </w:pPr>
            <w:r w:rsidRPr="00F65EB3">
              <w:t>Realizar la evaluación de producción limpia en una empresa.</w:t>
            </w:r>
          </w:p>
          <w:p w14:paraId="4E05B37D" w14:textId="77777777" w:rsidR="00285257" w:rsidRPr="00F65EB3" w:rsidRDefault="00285257" w:rsidP="0088124A">
            <w:pPr>
              <w:numPr>
                <w:ilvl w:val="0"/>
                <w:numId w:val="44"/>
              </w:numPr>
              <w:autoSpaceDE/>
              <w:autoSpaceDN/>
              <w:jc w:val="both"/>
            </w:pPr>
            <w:r>
              <w:t>Conocer la utilidad de contenedores en la nube como Kubernetes</w:t>
            </w:r>
            <w:r w:rsidRPr="00F65EB3">
              <w:t>.</w:t>
            </w:r>
          </w:p>
          <w:p w14:paraId="4BC3B307" w14:textId="77777777" w:rsidR="00285257" w:rsidRPr="00F65EB3" w:rsidRDefault="00285257" w:rsidP="0088124A">
            <w:pPr>
              <w:numPr>
                <w:ilvl w:val="0"/>
                <w:numId w:val="44"/>
              </w:numPr>
              <w:autoSpaceDE/>
              <w:autoSpaceDN/>
              <w:jc w:val="both"/>
            </w:pPr>
            <w:r w:rsidRPr="00F65EB3">
              <w:t>Reto:</w:t>
            </w:r>
          </w:p>
          <w:p w14:paraId="2DB7ED9C" w14:textId="77777777" w:rsidR="00285257" w:rsidRPr="00F65EB3" w:rsidRDefault="00285257" w:rsidP="0088124A">
            <w:pPr>
              <w:numPr>
                <w:ilvl w:val="1"/>
                <w:numId w:val="44"/>
              </w:numPr>
              <w:autoSpaceDE/>
              <w:autoSpaceDN/>
              <w:jc w:val="both"/>
            </w:pPr>
            <w:r>
              <w:lastRenderedPageBreak/>
              <w:t>Investigar las ventajas de trabajar en la nube en el caso de una pequeña gestoría</w:t>
            </w:r>
            <w:r w:rsidRPr="00F65EB3">
              <w:t>.</w:t>
            </w:r>
          </w:p>
          <w:p w14:paraId="042339E4" w14:textId="77777777" w:rsidR="00285257" w:rsidRPr="00F65EB3" w:rsidRDefault="00285257" w:rsidP="0088124A">
            <w:pPr>
              <w:numPr>
                <w:ilvl w:val="1"/>
                <w:numId w:val="44"/>
              </w:numPr>
              <w:autoSpaceDE/>
              <w:autoSpaceDN/>
              <w:jc w:val="both"/>
            </w:pPr>
            <w:r>
              <w:t>Identificar el sistema de gestión en la nube más adecuado para una pequeña gestoría</w:t>
            </w:r>
            <w:r w:rsidRPr="00F65EB3">
              <w:t>.</w:t>
            </w:r>
          </w:p>
          <w:p w14:paraId="5670867D" w14:textId="77777777" w:rsidR="00285257" w:rsidRPr="00F65EB3" w:rsidRDefault="00285257" w:rsidP="0088124A">
            <w:pPr>
              <w:numPr>
                <w:ilvl w:val="1"/>
                <w:numId w:val="44"/>
              </w:numPr>
              <w:autoSpaceDE/>
              <w:autoSpaceDN/>
              <w:jc w:val="both"/>
            </w:pPr>
            <w:r>
              <w:t>Localizar empresas que ofrezcan como servicio diferentes formas de trabajar en la nube</w:t>
            </w:r>
            <w:r w:rsidRPr="00F65EB3">
              <w:t>.</w:t>
            </w:r>
          </w:p>
          <w:p w14:paraId="35E45F20" w14:textId="77777777" w:rsidR="00285257" w:rsidRPr="00F65EB3" w:rsidRDefault="00285257" w:rsidP="00120D08">
            <w:pPr>
              <w:ind w:left="1440"/>
              <w:jc w:val="both"/>
            </w:pPr>
          </w:p>
        </w:tc>
      </w:tr>
      <w:tr w:rsidR="00285257" w:rsidRPr="00F65EB3" w14:paraId="101C395B" w14:textId="77777777" w:rsidTr="00285257">
        <w:trPr>
          <w:trHeight w:val="420"/>
        </w:trPr>
        <w:tc>
          <w:tcPr>
            <w:tcW w:w="2215" w:type="dxa"/>
            <w:shd w:val="clear" w:color="auto" w:fill="DAEEF3" w:themeFill="accent5" w:themeFillTint="33"/>
            <w:tcMar>
              <w:top w:w="100" w:type="dxa"/>
              <w:left w:w="100" w:type="dxa"/>
              <w:bottom w:w="100" w:type="dxa"/>
              <w:right w:w="100" w:type="dxa"/>
            </w:tcMar>
          </w:tcPr>
          <w:p w14:paraId="56C57973" w14:textId="77777777" w:rsidR="00285257" w:rsidRPr="00F65EB3" w:rsidRDefault="00285257" w:rsidP="00120D08">
            <w:r w:rsidRPr="00F65EB3">
              <w:lastRenderedPageBreak/>
              <w:t>Softskills</w:t>
            </w:r>
          </w:p>
        </w:tc>
        <w:tc>
          <w:tcPr>
            <w:tcW w:w="6965" w:type="dxa"/>
            <w:gridSpan w:val="4"/>
            <w:shd w:val="clear" w:color="auto" w:fill="DAEEF3" w:themeFill="accent5" w:themeFillTint="33"/>
            <w:tcMar>
              <w:top w:w="100" w:type="dxa"/>
              <w:left w:w="100" w:type="dxa"/>
              <w:bottom w:w="100" w:type="dxa"/>
              <w:right w:w="100" w:type="dxa"/>
            </w:tcMar>
          </w:tcPr>
          <w:p w14:paraId="70D11747" w14:textId="77777777" w:rsidR="00285257" w:rsidRPr="00F65EB3" w:rsidRDefault="00285257" w:rsidP="0088124A">
            <w:pPr>
              <w:numPr>
                <w:ilvl w:val="0"/>
                <w:numId w:val="37"/>
              </w:numPr>
              <w:autoSpaceDE/>
              <w:autoSpaceDN/>
              <w:jc w:val="both"/>
            </w:pPr>
            <w:r w:rsidRPr="00F65EB3">
              <w:t>Profesionalidad. Actúa de forma diligente, eficiente y ordenada.</w:t>
            </w:r>
          </w:p>
          <w:p w14:paraId="2076EB37" w14:textId="77777777" w:rsidR="00285257" w:rsidRPr="00F65EB3" w:rsidRDefault="00285257" w:rsidP="0088124A">
            <w:pPr>
              <w:numPr>
                <w:ilvl w:val="0"/>
                <w:numId w:val="37"/>
              </w:numPr>
              <w:autoSpaceDE/>
              <w:autoSpaceDN/>
              <w:jc w:val="both"/>
            </w:pPr>
            <w:r w:rsidRPr="00F65EB3">
              <w:t>Responsabilidad. Asume sus obligaciones, no procrastina las tareas, es puntual.</w:t>
            </w:r>
          </w:p>
          <w:p w14:paraId="0D2A7087" w14:textId="77777777" w:rsidR="00285257" w:rsidRPr="00F65EB3" w:rsidRDefault="00285257" w:rsidP="0088124A">
            <w:pPr>
              <w:numPr>
                <w:ilvl w:val="0"/>
                <w:numId w:val="37"/>
              </w:numPr>
              <w:autoSpaceDE/>
              <w:autoSpaceDN/>
              <w:jc w:val="both"/>
            </w:pPr>
            <w:r w:rsidRPr="00F65EB3">
              <w:t>Trabajo en equipo. Es capaz de trabajar en equipo exponiendo sus ideas y aceptando las de los demás para alcanzar el bien común.</w:t>
            </w:r>
          </w:p>
          <w:p w14:paraId="302BB2D3" w14:textId="77777777" w:rsidR="00285257" w:rsidRPr="00F65EB3" w:rsidRDefault="00285257" w:rsidP="0088124A">
            <w:pPr>
              <w:numPr>
                <w:ilvl w:val="0"/>
                <w:numId w:val="37"/>
              </w:numPr>
              <w:autoSpaceDE/>
              <w:autoSpaceDN/>
              <w:jc w:val="both"/>
            </w:pPr>
            <w:r w:rsidRPr="00F65EB3">
              <w:t>Actitud hacia el trabajo. Realiza sus tareas con buen carácter y buena predisposición a trabajar.</w:t>
            </w:r>
          </w:p>
          <w:p w14:paraId="177822F2" w14:textId="77777777" w:rsidR="00285257" w:rsidRPr="00F65EB3" w:rsidRDefault="00285257" w:rsidP="0088124A">
            <w:pPr>
              <w:numPr>
                <w:ilvl w:val="0"/>
                <w:numId w:val="37"/>
              </w:numPr>
              <w:autoSpaceDE/>
              <w:autoSpaceDN/>
              <w:jc w:val="both"/>
            </w:pPr>
            <w:r w:rsidRPr="00F65EB3">
              <w:t>Orden y limpieza. Mantiene su puesto de trabajo limpio y ordenado, aplicando los principios de las 5S.</w:t>
            </w:r>
          </w:p>
          <w:p w14:paraId="76E14CAB" w14:textId="77777777" w:rsidR="00285257" w:rsidRPr="00A73E7B" w:rsidRDefault="00285257" w:rsidP="0088124A">
            <w:pPr>
              <w:numPr>
                <w:ilvl w:val="0"/>
                <w:numId w:val="37"/>
              </w:numPr>
              <w:autoSpaceDE/>
              <w:autoSpaceDN/>
              <w:jc w:val="both"/>
              <w:rPr>
                <w:vanish/>
              </w:rPr>
            </w:pPr>
            <w:r w:rsidRPr="00F65EB3">
              <w:t>Pensamiento crítico. Es capaz de analizar información de manera objetiva, evaluar argumentos de manera racional y tomar decisiones informadas y fundamentadas.</w:t>
            </w:r>
            <w:r w:rsidRPr="00A73E7B">
              <w:rPr>
                <w:vanish/>
              </w:rPr>
              <w:t>Principio del formulario</w:t>
            </w:r>
          </w:p>
          <w:p w14:paraId="3C472326" w14:textId="77777777" w:rsidR="00285257" w:rsidRPr="00F65EB3" w:rsidRDefault="00285257" w:rsidP="0088124A">
            <w:pPr>
              <w:numPr>
                <w:ilvl w:val="0"/>
                <w:numId w:val="37"/>
              </w:numPr>
              <w:autoSpaceDE/>
              <w:autoSpaceDN/>
              <w:jc w:val="both"/>
            </w:pPr>
          </w:p>
        </w:tc>
      </w:tr>
      <w:tr w:rsidR="00285257" w:rsidRPr="00F65EB3" w14:paraId="32678735" w14:textId="77777777" w:rsidTr="00285257">
        <w:trPr>
          <w:trHeight w:val="420"/>
        </w:trPr>
        <w:tc>
          <w:tcPr>
            <w:tcW w:w="2215" w:type="dxa"/>
            <w:vMerge w:val="restart"/>
            <w:shd w:val="clear" w:color="auto" w:fill="DAEEF3" w:themeFill="accent5" w:themeFillTint="33"/>
            <w:tcMar>
              <w:top w:w="100" w:type="dxa"/>
              <w:left w:w="100" w:type="dxa"/>
              <w:bottom w:w="100" w:type="dxa"/>
              <w:right w:w="100" w:type="dxa"/>
            </w:tcMar>
          </w:tcPr>
          <w:p w14:paraId="25D115A7" w14:textId="77777777" w:rsidR="00285257" w:rsidRPr="00F65EB3" w:rsidRDefault="00285257" w:rsidP="00120D08">
            <w:r w:rsidRPr="00F65EB3">
              <w:t>Orientaciones pedagógicas</w:t>
            </w:r>
          </w:p>
        </w:tc>
        <w:tc>
          <w:tcPr>
            <w:tcW w:w="1984" w:type="dxa"/>
            <w:shd w:val="clear" w:color="auto" w:fill="DAEEF3" w:themeFill="accent5" w:themeFillTint="33"/>
            <w:tcMar>
              <w:top w:w="100" w:type="dxa"/>
              <w:left w:w="100" w:type="dxa"/>
              <w:bottom w:w="100" w:type="dxa"/>
              <w:right w:w="100" w:type="dxa"/>
            </w:tcMar>
          </w:tcPr>
          <w:p w14:paraId="613866FB" w14:textId="77777777" w:rsidR="00285257" w:rsidRPr="00F65EB3" w:rsidRDefault="00285257" w:rsidP="00120D08">
            <w:r w:rsidRPr="00F65EB3">
              <w:t>¿Qué se va a hacer?</w:t>
            </w:r>
          </w:p>
        </w:tc>
        <w:tc>
          <w:tcPr>
            <w:tcW w:w="1418" w:type="dxa"/>
            <w:shd w:val="clear" w:color="auto" w:fill="DAEEF3" w:themeFill="accent5" w:themeFillTint="33"/>
            <w:tcMar>
              <w:top w:w="100" w:type="dxa"/>
              <w:left w:w="100" w:type="dxa"/>
              <w:bottom w:w="100" w:type="dxa"/>
              <w:right w:w="100" w:type="dxa"/>
            </w:tcMar>
          </w:tcPr>
          <w:p w14:paraId="4BD397AE" w14:textId="77777777" w:rsidR="00285257" w:rsidRPr="00F65EB3" w:rsidRDefault="00285257" w:rsidP="00120D08">
            <w:r w:rsidRPr="00F65EB3">
              <w:t>¿Cómo?</w:t>
            </w:r>
          </w:p>
        </w:tc>
        <w:tc>
          <w:tcPr>
            <w:tcW w:w="1613" w:type="dxa"/>
            <w:shd w:val="clear" w:color="auto" w:fill="DAEEF3" w:themeFill="accent5" w:themeFillTint="33"/>
            <w:tcMar>
              <w:top w:w="100" w:type="dxa"/>
              <w:left w:w="100" w:type="dxa"/>
              <w:bottom w:w="100" w:type="dxa"/>
              <w:right w:w="100" w:type="dxa"/>
            </w:tcMar>
          </w:tcPr>
          <w:p w14:paraId="0F6EC8A7" w14:textId="77777777" w:rsidR="00285257" w:rsidRPr="00F65EB3" w:rsidRDefault="00285257" w:rsidP="00120D08">
            <w:r w:rsidRPr="00F65EB3">
              <w:t>¿Para qué?</w:t>
            </w:r>
          </w:p>
        </w:tc>
        <w:tc>
          <w:tcPr>
            <w:tcW w:w="1950" w:type="dxa"/>
            <w:shd w:val="clear" w:color="auto" w:fill="DAEEF3" w:themeFill="accent5" w:themeFillTint="33"/>
            <w:tcMar>
              <w:top w:w="100" w:type="dxa"/>
              <w:left w:w="100" w:type="dxa"/>
              <w:bottom w:w="100" w:type="dxa"/>
              <w:right w:w="100" w:type="dxa"/>
            </w:tcMar>
          </w:tcPr>
          <w:p w14:paraId="28146B5D" w14:textId="77777777" w:rsidR="00285257" w:rsidRPr="00F65EB3" w:rsidRDefault="00285257" w:rsidP="00120D08">
            <w:r w:rsidRPr="00F65EB3">
              <w:t>¿Cómo se va a evaluar?</w:t>
            </w:r>
          </w:p>
        </w:tc>
      </w:tr>
      <w:tr w:rsidR="00285257" w:rsidRPr="00F65EB3" w14:paraId="75677412" w14:textId="77777777" w:rsidTr="00285257">
        <w:trPr>
          <w:trHeight w:val="420"/>
        </w:trPr>
        <w:tc>
          <w:tcPr>
            <w:tcW w:w="2215" w:type="dxa"/>
            <w:vMerge/>
            <w:shd w:val="clear" w:color="auto" w:fill="DAEEF3" w:themeFill="accent5" w:themeFillTint="33"/>
            <w:tcMar>
              <w:top w:w="100" w:type="dxa"/>
              <w:left w:w="100" w:type="dxa"/>
              <w:bottom w:w="100" w:type="dxa"/>
              <w:right w:w="100" w:type="dxa"/>
            </w:tcMar>
          </w:tcPr>
          <w:p w14:paraId="48BACD7A" w14:textId="77777777" w:rsidR="00285257" w:rsidRPr="00F65EB3" w:rsidRDefault="00285257" w:rsidP="00120D08"/>
        </w:tc>
        <w:tc>
          <w:tcPr>
            <w:tcW w:w="1984" w:type="dxa"/>
            <w:shd w:val="clear" w:color="auto" w:fill="DAEEF3" w:themeFill="accent5" w:themeFillTint="33"/>
            <w:tcMar>
              <w:top w:w="100" w:type="dxa"/>
              <w:left w:w="100" w:type="dxa"/>
              <w:bottom w:w="100" w:type="dxa"/>
              <w:right w:w="100" w:type="dxa"/>
            </w:tcMar>
          </w:tcPr>
          <w:p w14:paraId="41699743" w14:textId="77777777" w:rsidR="00285257" w:rsidRPr="00F65EB3" w:rsidRDefault="00285257" w:rsidP="00120D08">
            <w:pPr>
              <w:rPr>
                <w:sz w:val="16"/>
                <w:szCs w:val="16"/>
              </w:rPr>
            </w:pPr>
            <w:r>
              <w:rPr>
                <w:sz w:val="16"/>
                <w:szCs w:val="16"/>
              </w:rPr>
              <w:t>Identificar</w:t>
            </w:r>
            <w:r w:rsidRPr="00046A48">
              <w:rPr>
                <w:sz w:val="16"/>
                <w:szCs w:val="16"/>
              </w:rPr>
              <w:t xml:space="preserve"> las principales funciones de la </w:t>
            </w:r>
            <w:r w:rsidRPr="00046A48">
              <w:rPr>
                <w:i/>
                <w:iCs/>
                <w:sz w:val="16"/>
                <w:szCs w:val="16"/>
              </w:rPr>
              <w:t>cloud</w:t>
            </w:r>
            <w:r w:rsidRPr="00046A48">
              <w:rPr>
                <w:sz w:val="16"/>
                <w:szCs w:val="16"/>
              </w:rPr>
              <w:t>/nube</w:t>
            </w:r>
            <w:r>
              <w:rPr>
                <w:sz w:val="16"/>
                <w:szCs w:val="16"/>
              </w:rPr>
              <w:t>,</w:t>
            </w:r>
          </w:p>
        </w:tc>
        <w:tc>
          <w:tcPr>
            <w:tcW w:w="1418" w:type="dxa"/>
            <w:shd w:val="clear" w:color="auto" w:fill="DAEEF3" w:themeFill="accent5" w:themeFillTint="33"/>
            <w:tcMar>
              <w:top w:w="100" w:type="dxa"/>
              <w:left w:w="100" w:type="dxa"/>
              <w:bottom w:w="100" w:type="dxa"/>
              <w:right w:w="100" w:type="dxa"/>
            </w:tcMar>
          </w:tcPr>
          <w:p w14:paraId="0ADCCC4B" w14:textId="77777777" w:rsidR="00285257" w:rsidRPr="00F65EB3" w:rsidRDefault="00285257" w:rsidP="00120D08">
            <w:pPr>
              <w:rPr>
                <w:sz w:val="16"/>
                <w:szCs w:val="16"/>
              </w:rPr>
            </w:pPr>
            <w:r w:rsidRPr="00F65EB3">
              <w:rPr>
                <w:sz w:val="16"/>
                <w:szCs w:val="16"/>
              </w:rPr>
              <w:t>Mediante explicación teórica con apoyo del libro.</w:t>
            </w:r>
          </w:p>
          <w:p w14:paraId="539622C0" w14:textId="77777777" w:rsidR="00285257" w:rsidRDefault="00285257" w:rsidP="00120D08">
            <w:pPr>
              <w:rPr>
                <w:sz w:val="16"/>
                <w:szCs w:val="16"/>
              </w:rPr>
            </w:pPr>
          </w:p>
          <w:p w14:paraId="41C000DB" w14:textId="77777777" w:rsidR="00285257" w:rsidRDefault="00285257" w:rsidP="00120D08">
            <w:pPr>
              <w:rPr>
                <w:sz w:val="16"/>
                <w:szCs w:val="16"/>
              </w:rPr>
            </w:pPr>
            <w:r w:rsidRPr="00F65EB3">
              <w:rPr>
                <w:sz w:val="16"/>
                <w:szCs w:val="16"/>
              </w:rPr>
              <w:t>A partir d</w:t>
            </w:r>
            <w:r>
              <w:rPr>
                <w:sz w:val="16"/>
                <w:szCs w:val="16"/>
              </w:rPr>
              <w:t>el análisis de situaciones en las que pueden ponerse en riesgo la protección de los datos</w:t>
            </w:r>
            <w:r w:rsidRPr="00F65EB3">
              <w:rPr>
                <w:sz w:val="16"/>
                <w:szCs w:val="16"/>
              </w:rPr>
              <w:t>.</w:t>
            </w:r>
          </w:p>
          <w:p w14:paraId="7DEDBAFB" w14:textId="77777777" w:rsidR="00285257" w:rsidRDefault="00285257" w:rsidP="00120D08">
            <w:pPr>
              <w:rPr>
                <w:sz w:val="16"/>
                <w:szCs w:val="16"/>
              </w:rPr>
            </w:pPr>
          </w:p>
          <w:p w14:paraId="242B1ED4" w14:textId="77777777" w:rsidR="00285257" w:rsidRPr="00F65EB3" w:rsidRDefault="00285257" w:rsidP="00120D08">
            <w:pPr>
              <w:rPr>
                <w:sz w:val="16"/>
                <w:szCs w:val="16"/>
              </w:rPr>
            </w:pPr>
            <w:r w:rsidRPr="00F65EB3">
              <w:rPr>
                <w:sz w:val="16"/>
                <w:szCs w:val="16"/>
              </w:rPr>
              <w:t>A través de retos planteados en clase.</w:t>
            </w:r>
          </w:p>
        </w:tc>
        <w:tc>
          <w:tcPr>
            <w:tcW w:w="1613" w:type="dxa"/>
            <w:shd w:val="clear" w:color="auto" w:fill="DAEEF3" w:themeFill="accent5" w:themeFillTint="33"/>
            <w:tcMar>
              <w:top w:w="100" w:type="dxa"/>
              <w:left w:w="100" w:type="dxa"/>
              <w:bottom w:w="100" w:type="dxa"/>
              <w:right w:w="100" w:type="dxa"/>
            </w:tcMar>
          </w:tcPr>
          <w:p w14:paraId="254A775F" w14:textId="77777777" w:rsidR="00285257" w:rsidRPr="00F65EB3" w:rsidRDefault="00285257" w:rsidP="00120D08">
            <w:pPr>
              <w:rPr>
                <w:sz w:val="16"/>
                <w:szCs w:val="16"/>
              </w:rPr>
            </w:pPr>
            <w:r w:rsidRPr="00F65EB3">
              <w:rPr>
                <w:sz w:val="16"/>
                <w:szCs w:val="16"/>
              </w:rPr>
              <w:t xml:space="preserve">Para que el alumnado </w:t>
            </w:r>
            <w:r>
              <w:rPr>
                <w:sz w:val="16"/>
                <w:szCs w:val="16"/>
              </w:rPr>
              <w:t>conozca</w:t>
            </w:r>
            <w:r w:rsidRPr="00046A48">
              <w:rPr>
                <w:sz w:val="16"/>
                <w:szCs w:val="16"/>
              </w:rPr>
              <w:t xml:space="preserve"> las principales funciones de la </w:t>
            </w:r>
            <w:r w:rsidRPr="00046A48">
              <w:rPr>
                <w:i/>
                <w:iCs/>
                <w:sz w:val="16"/>
                <w:szCs w:val="16"/>
              </w:rPr>
              <w:t>cloud</w:t>
            </w:r>
            <w:r w:rsidRPr="00046A48">
              <w:rPr>
                <w:sz w:val="16"/>
                <w:szCs w:val="16"/>
              </w:rPr>
              <w:t>/nube</w:t>
            </w:r>
            <w:r w:rsidRPr="00F65EB3">
              <w:rPr>
                <w:sz w:val="16"/>
                <w:szCs w:val="16"/>
              </w:rPr>
              <w:t>.</w:t>
            </w:r>
          </w:p>
        </w:tc>
        <w:tc>
          <w:tcPr>
            <w:tcW w:w="1950" w:type="dxa"/>
            <w:shd w:val="clear" w:color="auto" w:fill="DAEEF3" w:themeFill="accent5" w:themeFillTint="33"/>
            <w:tcMar>
              <w:top w:w="100" w:type="dxa"/>
              <w:left w:w="100" w:type="dxa"/>
              <w:bottom w:w="100" w:type="dxa"/>
              <w:right w:w="100" w:type="dxa"/>
            </w:tcMar>
          </w:tcPr>
          <w:p w14:paraId="34D22E83" w14:textId="77777777" w:rsidR="00285257" w:rsidRPr="007C2625" w:rsidRDefault="00285257" w:rsidP="00120D08">
            <w:pPr>
              <w:rPr>
                <w:sz w:val="16"/>
                <w:szCs w:val="16"/>
              </w:rPr>
            </w:pPr>
            <w:r w:rsidRPr="007C2625">
              <w:rPr>
                <w:sz w:val="16"/>
                <w:szCs w:val="16"/>
              </w:rPr>
              <w:t>- A través de prueba objetiva teórica.</w:t>
            </w:r>
          </w:p>
          <w:p w14:paraId="7E4F1780" w14:textId="77777777" w:rsidR="00285257" w:rsidRPr="00F65EB3" w:rsidRDefault="00285257" w:rsidP="00120D08">
            <w:pPr>
              <w:rPr>
                <w:sz w:val="16"/>
                <w:szCs w:val="16"/>
              </w:rPr>
            </w:pPr>
            <w:r w:rsidRPr="00F65EB3">
              <w:rPr>
                <w:sz w:val="16"/>
                <w:szCs w:val="16"/>
              </w:rPr>
              <w:t>- A través de las actividades prácticas llevadas a cabo en el aula durante el desarrollo de las clases.</w:t>
            </w:r>
          </w:p>
          <w:p w14:paraId="3B458761" w14:textId="77777777" w:rsidR="00285257" w:rsidRPr="00F65EB3" w:rsidRDefault="00285257" w:rsidP="00120D08">
            <w:pPr>
              <w:rPr>
                <w:sz w:val="16"/>
                <w:szCs w:val="16"/>
              </w:rPr>
            </w:pPr>
            <w:r w:rsidRPr="00F65EB3">
              <w:rPr>
                <w:sz w:val="16"/>
                <w:szCs w:val="16"/>
              </w:rPr>
              <w:t>- Evaluando los retos desarrollados por el alumnado.</w:t>
            </w:r>
          </w:p>
        </w:tc>
      </w:tr>
      <w:tr w:rsidR="00285257" w:rsidRPr="00F65EB3" w14:paraId="2A16F0B6" w14:textId="77777777" w:rsidTr="00285257">
        <w:trPr>
          <w:trHeight w:val="420"/>
        </w:trPr>
        <w:tc>
          <w:tcPr>
            <w:tcW w:w="2215" w:type="dxa"/>
            <w:vMerge/>
            <w:shd w:val="clear" w:color="auto" w:fill="DAEEF3" w:themeFill="accent5" w:themeFillTint="33"/>
            <w:tcMar>
              <w:top w:w="100" w:type="dxa"/>
              <w:left w:w="100" w:type="dxa"/>
              <w:bottom w:w="100" w:type="dxa"/>
              <w:right w:w="100" w:type="dxa"/>
            </w:tcMar>
          </w:tcPr>
          <w:p w14:paraId="1CDCBC98" w14:textId="77777777" w:rsidR="00285257" w:rsidRPr="00F65EB3" w:rsidRDefault="00285257" w:rsidP="00120D08"/>
        </w:tc>
        <w:tc>
          <w:tcPr>
            <w:tcW w:w="1984" w:type="dxa"/>
            <w:shd w:val="clear" w:color="auto" w:fill="DAEEF3" w:themeFill="accent5" w:themeFillTint="33"/>
            <w:tcMar>
              <w:top w:w="100" w:type="dxa"/>
              <w:left w:w="100" w:type="dxa"/>
              <w:bottom w:w="100" w:type="dxa"/>
              <w:right w:w="100" w:type="dxa"/>
            </w:tcMar>
          </w:tcPr>
          <w:p w14:paraId="5B3BD5FB" w14:textId="77777777" w:rsidR="00285257" w:rsidRPr="00F65EB3" w:rsidRDefault="00285257" w:rsidP="00120D08">
            <w:pPr>
              <w:rPr>
                <w:sz w:val="16"/>
                <w:szCs w:val="16"/>
              </w:rPr>
            </w:pPr>
            <w:r>
              <w:rPr>
                <w:sz w:val="16"/>
                <w:szCs w:val="16"/>
              </w:rPr>
              <w:t>Describir</w:t>
            </w:r>
            <w:r w:rsidRPr="00D2088A">
              <w:rPr>
                <w:sz w:val="16"/>
                <w:szCs w:val="16"/>
              </w:rPr>
              <w:t xml:space="preserve"> el concepto de </w:t>
            </w:r>
            <w:r w:rsidRPr="00D2088A">
              <w:rPr>
                <w:i/>
                <w:iCs/>
                <w:sz w:val="16"/>
                <w:szCs w:val="16"/>
              </w:rPr>
              <w:t>edge computing</w:t>
            </w:r>
            <w:r w:rsidRPr="00D2088A">
              <w:rPr>
                <w:sz w:val="16"/>
                <w:szCs w:val="16"/>
              </w:rPr>
              <w:t xml:space="preserve"> y su relación con la </w:t>
            </w:r>
            <w:r w:rsidRPr="00D2088A">
              <w:rPr>
                <w:i/>
                <w:iCs/>
                <w:sz w:val="16"/>
                <w:szCs w:val="16"/>
              </w:rPr>
              <w:t>cloud</w:t>
            </w:r>
            <w:r w:rsidRPr="00D2088A">
              <w:rPr>
                <w:sz w:val="16"/>
                <w:szCs w:val="16"/>
              </w:rPr>
              <w:t>/nube.</w:t>
            </w:r>
          </w:p>
        </w:tc>
        <w:tc>
          <w:tcPr>
            <w:tcW w:w="1418" w:type="dxa"/>
            <w:shd w:val="clear" w:color="auto" w:fill="DAEEF3" w:themeFill="accent5" w:themeFillTint="33"/>
            <w:tcMar>
              <w:top w:w="100" w:type="dxa"/>
              <w:left w:w="100" w:type="dxa"/>
              <w:bottom w:w="100" w:type="dxa"/>
              <w:right w:w="100" w:type="dxa"/>
            </w:tcMar>
          </w:tcPr>
          <w:p w14:paraId="218CD1F5" w14:textId="77777777" w:rsidR="00285257" w:rsidRPr="00F65EB3" w:rsidRDefault="00285257" w:rsidP="00120D08">
            <w:pPr>
              <w:rPr>
                <w:sz w:val="16"/>
                <w:szCs w:val="16"/>
              </w:rPr>
            </w:pPr>
            <w:r w:rsidRPr="00F65EB3">
              <w:rPr>
                <w:sz w:val="16"/>
                <w:szCs w:val="16"/>
              </w:rPr>
              <w:t>Mediante explicación teórica con apoyo del libro.</w:t>
            </w:r>
          </w:p>
          <w:p w14:paraId="325F5A54" w14:textId="77777777" w:rsidR="00285257" w:rsidRPr="00F65EB3" w:rsidRDefault="00285257" w:rsidP="00120D08">
            <w:pPr>
              <w:rPr>
                <w:sz w:val="16"/>
                <w:szCs w:val="16"/>
              </w:rPr>
            </w:pPr>
          </w:p>
        </w:tc>
        <w:tc>
          <w:tcPr>
            <w:tcW w:w="1613" w:type="dxa"/>
            <w:shd w:val="clear" w:color="auto" w:fill="DAEEF3" w:themeFill="accent5" w:themeFillTint="33"/>
            <w:tcMar>
              <w:top w:w="100" w:type="dxa"/>
              <w:left w:w="100" w:type="dxa"/>
              <w:bottom w:w="100" w:type="dxa"/>
              <w:right w:w="100" w:type="dxa"/>
            </w:tcMar>
          </w:tcPr>
          <w:p w14:paraId="0F191672" w14:textId="77777777" w:rsidR="00285257" w:rsidRPr="00F65EB3" w:rsidRDefault="00285257" w:rsidP="00120D08">
            <w:pPr>
              <w:rPr>
                <w:sz w:val="16"/>
                <w:szCs w:val="16"/>
              </w:rPr>
            </w:pPr>
            <w:r w:rsidRPr="00F65EB3">
              <w:rPr>
                <w:sz w:val="16"/>
                <w:szCs w:val="16"/>
              </w:rPr>
              <w:t xml:space="preserve">Para que el alumnado sea capaz de explicar el </w:t>
            </w:r>
            <w:r w:rsidRPr="00D2088A">
              <w:rPr>
                <w:sz w:val="16"/>
                <w:szCs w:val="16"/>
              </w:rPr>
              <w:t xml:space="preserve">concepto de </w:t>
            </w:r>
            <w:r w:rsidRPr="00D2088A">
              <w:rPr>
                <w:i/>
                <w:iCs/>
                <w:sz w:val="16"/>
                <w:szCs w:val="16"/>
              </w:rPr>
              <w:t>edge computing</w:t>
            </w:r>
            <w:r w:rsidRPr="00D2088A">
              <w:rPr>
                <w:sz w:val="16"/>
                <w:szCs w:val="16"/>
              </w:rPr>
              <w:t xml:space="preserve"> y su relación con la </w:t>
            </w:r>
            <w:r w:rsidRPr="00D2088A">
              <w:rPr>
                <w:i/>
                <w:iCs/>
                <w:sz w:val="16"/>
                <w:szCs w:val="16"/>
              </w:rPr>
              <w:t>cloud</w:t>
            </w:r>
            <w:r w:rsidRPr="00D2088A">
              <w:rPr>
                <w:sz w:val="16"/>
                <w:szCs w:val="16"/>
              </w:rPr>
              <w:t>/nube.</w:t>
            </w:r>
          </w:p>
        </w:tc>
        <w:tc>
          <w:tcPr>
            <w:tcW w:w="1950" w:type="dxa"/>
            <w:shd w:val="clear" w:color="auto" w:fill="DAEEF3" w:themeFill="accent5" w:themeFillTint="33"/>
            <w:tcMar>
              <w:top w:w="100" w:type="dxa"/>
              <w:left w:w="100" w:type="dxa"/>
              <w:bottom w:w="100" w:type="dxa"/>
              <w:right w:w="100" w:type="dxa"/>
            </w:tcMar>
          </w:tcPr>
          <w:p w14:paraId="507EC34B" w14:textId="77777777" w:rsidR="00285257" w:rsidRPr="00F65EB3" w:rsidRDefault="00285257" w:rsidP="00120D08">
            <w:pPr>
              <w:rPr>
                <w:sz w:val="16"/>
                <w:szCs w:val="16"/>
              </w:rPr>
            </w:pPr>
            <w:r w:rsidRPr="007C2625">
              <w:rPr>
                <w:sz w:val="16"/>
                <w:szCs w:val="16"/>
              </w:rPr>
              <w:t>- A través de prueba objetiva teórica.</w:t>
            </w:r>
          </w:p>
        </w:tc>
      </w:tr>
      <w:tr w:rsidR="00285257" w:rsidRPr="00F65EB3" w14:paraId="2C111979" w14:textId="77777777" w:rsidTr="00285257">
        <w:trPr>
          <w:trHeight w:val="420"/>
        </w:trPr>
        <w:tc>
          <w:tcPr>
            <w:tcW w:w="2215" w:type="dxa"/>
            <w:vMerge/>
            <w:shd w:val="clear" w:color="auto" w:fill="DAEEF3" w:themeFill="accent5" w:themeFillTint="33"/>
            <w:tcMar>
              <w:top w:w="100" w:type="dxa"/>
              <w:left w:w="100" w:type="dxa"/>
              <w:bottom w:w="100" w:type="dxa"/>
              <w:right w:w="100" w:type="dxa"/>
            </w:tcMar>
          </w:tcPr>
          <w:p w14:paraId="4D1D2F23" w14:textId="77777777" w:rsidR="00285257" w:rsidRPr="00F65EB3" w:rsidRDefault="00285257" w:rsidP="00120D08"/>
        </w:tc>
        <w:tc>
          <w:tcPr>
            <w:tcW w:w="1984" w:type="dxa"/>
            <w:shd w:val="clear" w:color="auto" w:fill="DAEEF3" w:themeFill="accent5" w:themeFillTint="33"/>
            <w:tcMar>
              <w:top w:w="100" w:type="dxa"/>
              <w:left w:w="100" w:type="dxa"/>
              <w:bottom w:w="100" w:type="dxa"/>
              <w:right w:w="100" w:type="dxa"/>
            </w:tcMar>
          </w:tcPr>
          <w:p w14:paraId="73A63451" w14:textId="77777777" w:rsidR="00285257" w:rsidRPr="00F65EB3" w:rsidRDefault="00285257" w:rsidP="00120D08">
            <w:pPr>
              <w:rPr>
                <w:sz w:val="16"/>
                <w:szCs w:val="16"/>
              </w:rPr>
            </w:pPr>
            <w:r>
              <w:rPr>
                <w:sz w:val="16"/>
                <w:szCs w:val="16"/>
              </w:rPr>
              <w:t>Identificar</w:t>
            </w:r>
            <w:r w:rsidRPr="00D2088A">
              <w:rPr>
                <w:sz w:val="16"/>
                <w:szCs w:val="16"/>
              </w:rPr>
              <w:t xml:space="preserve"> las ventajas que proporciona la utilización de la </w:t>
            </w:r>
            <w:r w:rsidRPr="00D2088A">
              <w:rPr>
                <w:i/>
                <w:iCs/>
                <w:sz w:val="16"/>
                <w:szCs w:val="16"/>
              </w:rPr>
              <w:t>cloud</w:t>
            </w:r>
            <w:r w:rsidRPr="00D2088A">
              <w:rPr>
                <w:sz w:val="16"/>
                <w:szCs w:val="16"/>
              </w:rPr>
              <w:t>/nube en los sistemas conectados.</w:t>
            </w:r>
          </w:p>
          <w:p w14:paraId="4A320920" w14:textId="77777777" w:rsidR="00285257" w:rsidRPr="00F65EB3" w:rsidRDefault="00285257" w:rsidP="00120D08">
            <w:pPr>
              <w:rPr>
                <w:sz w:val="16"/>
                <w:szCs w:val="16"/>
              </w:rPr>
            </w:pPr>
          </w:p>
        </w:tc>
        <w:tc>
          <w:tcPr>
            <w:tcW w:w="1418" w:type="dxa"/>
            <w:shd w:val="clear" w:color="auto" w:fill="DAEEF3" w:themeFill="accent5" w:themeFillTint="33"/>
            <w:tcMar>
              <w:top w:w="100" w:type="dxa"/>
              <w:left w:w="100" w:type="dxa"/>
              <w:bottom w:w="100" w:type="dxa"/>
              <w:right w:w="100" w:type="dxa"/>
            </w:tcMar>
          </w:tcPr>
          <w:p w14:paraId="7C94FAA5" w14:textId="77777777" w:rsidR="00285257" w:rsidRPr="00F65EB3" w:rsidRDefault="00285257" w:rsidP="00120D08">
            <w:pPr>
              <w:rPr>
                <w:sz w:val="16"/>
                <w:szCs w:val="16"/>
              </w:rPr>
            </w:pPr>
            <w:r w:rsidRPr="00F65EB3">
              <w:rPr>
                <w:sz w:val="16"/>
                <w:szCs w:val="16"/>
              </w:rPr>
              <w:t>Mediante explicación teórica con apoyo del libro.</w:t>
            </w:r>
          </w:p>
          <w:p w14:paraId="7A608CF7" w14:textId="77777777" w:rsidR="00285257" w:rsidRDefault="00285257" w:rsidP="00120D08">
            <w:pPr>
              <w:rPr>
                <w:sz w:val="16"/>
                <w:szCs w:val="16"/>
              </w:rPr>
            </w:pPr>
          </w:p>
          <w:p w14:paraId="650CD7D7" w14:textId="77777777" w:rsidR="00285257" w:rsidRPr="00F65EB3" w:rsidRDefault="00285257" w:rsidP="00120D08">
            <w:pPr>
              <w:rPr>
                <w:sz w:val="16"/>
                <w:szCs w:val="16"/>
              </w:rPr>
            </w:pPr>
            <w:r w:rsidRPr="00F65EB3">
              <w:rPr>
                <w:sz w:val="16"/>
                <w:szCs w:val="16"/>
              </w:rPr>
              <w:t xml:space="preserve">A través del análisis de actividades </w:t>
            </w:r>
            <w:r>
              <w:rPr>
                <w:sz w:val="16"/>
                <w:szCs w:val="16"/>
              </w:rPr>
              <w:t>en las que se utiliza la nube en un sistema conectado</w:t>
            </w:r>
            <w:r w:rsidRPr="00F65EB3">
              <w:rPr>
                <w:sz w:val="16"/>
                <w:szCs w:val="16"/>
              </w:rPr>
              <w:t>.</w:t>
            </w:r>
          </w:p>
          <w:p w14:paraId="38C1338A" w14:textId="77777777" w:rsidR="00285257" w:rsidRDefault="00285257" w:rsidP="00120D08">
            <w:pPr>
              <w:rPr>
                <w:sz w:val="16"/>
                <w:szCs w:val="16"/>
              </w:rPr>
            </w:pPr>
          </w:p>
          <w:p w14:paraId="66E30634" w14:textId="77777777" w:rsidR="00285257" w:rsidRPr="00F65EB3" w:rsidRDefault="00285257" w:rsidP="00120D08">
            <w:pPr>
              <w:rPr>
                <w:sz w:val="16"/>
                <w:szCs w:val="16"/>
              </w:rPr>
            </w:pPr>
          </w:p>
        </w:tc>
        <w:tc>
          <w:tcPr>
            <w:tcW w:w="1613" w:type="dxa"/>
            <w:shd w:val="clear" w:color="auto" w:fill="DAEEF3" w:themeFill="accent5" w:themeFillTint="33"/>
            <w:tcMar>
              <w:top w:w="100" w:type="dxa"/>
              <w:left w:w="100" w:type="dxa"/>
              <w:bottom w:w="100" w:type="dxa"/>
              <w:right w:w="100" w:type="dxa"/>
            </w:tcMar>
          </w:tcPr>
          <w:p w14:paraId="2E71E743" w14:textId="77777777" w:rsidR="00285257" w:rsidRPr="00F65EB3" w:rsidRDefault="00285257" w:rsidP="00120D08">
            <w:pPr>
              <w:rPr>
                <w:sz w:val="16"/>
                <w:szCs w:val="16"/>
              </w:rPr>
            </w:pPr>
            <w:r w:rsidRPr="00F65EB3">
              <w:rPr>
                <w:sz w:val="16"/>
                <w:szCs w:val="16"/>
              </w:rPr>
              <w:lastRenderedPageBreak/>
              <w:t xml:space="preserve">Para que el alumnado sea </w:t>
            </w:r>
            <w:r>
              <w:rPr>
                <w:sz w:val="16"/>
                <w:szCs w:val="16"/>
              </w:rPr>
              <w:t xml:space="preserve">consciente de las ventajas </w:t>
            </w:r>
            <w:r w:rsidRPr="00D2088A">
              <w:rPr>
                <w:sz w:val="16"/>
                <w:szCs w:val="16"/>
              </w:rPr>
              <w:t xml:space="preserve">que proporciona la utilización de la </w:t>
            </w:r>
            <w:r w:rsidRPr="00D2088A">
              <w:rPr>
                <w:i/>
                <w:iCs/>
                <w:sz w:val="16"/>
                <w:szCs w:val="16"/>
              </w:rPr>
              <w:t>cloud</w:t>
            </w:r>
            <w:r w:rsidRPr="00D2088A">
              <w:rPr>
                <w:sz w:val="16"/>
                <w:szCs w:val="16"/>
              </w:rPr>
              <w:t>/nube en los sistemas conectados</w:t>
            </w:r>
            <w:r w:rsidRPr="00F65EB3">
              <w:rPr>
                <w:sz w:val="16"/>
                <w:szCs w:val="16"/>
              </w:rPr>
              <w:t>.</w:t>
            </w:r>
          </w:p>
        </w:tc>
        <w:tc>
          <w:tcPr>
            <w:tcW w:w="1950" w:type="dxa"/>
            <w:shd w:val="clear" w:color="auto" w:fill="DAEEF3" w:themeFill="accent5" w:themeFillTint="33"/>
            <w:tcMar>
              <w:top w:w="100" w:type="dxa"/>
              <w:left w:w="100" w:type="dxa"/>
              <w:bottom w:w="100" w:type="dxa"/>
              <w:right w:w="100" w:type="dxa"/>
            </w:tcMar>
          </w:tcPr>
          <w:p w14:paraId="62C1BE2B" w14:textId="77777777" w:rsidR="00285257" w:rsidRPr="00F65EB3" w:rsidRDefault="00285257" w:rsidP="00120D08">
            <w:pPr>
              <w:rPr>
                <w:sz w:val="16"/>
                <w:szCs w:val="16"/>
              </w:rPr>
            </w:pPr>
            <w:r w:rsidRPr="00F65EB3">
              <w:rPr>
                <w:sz w:val="16"/>
                <w:szCs w:val="16"/>
              </w:rPr>
              <w:t>- A través de prueba objetiva práctica en la que se pongan en práctica los conocimientos adquiridos.</w:t>
            </w:r>
          </w:p>
          <w:p w14:paraId="3DA966BD" w14:textId="77777777" w:rsidR="00285257" w:rsidRPr="00F65EB3" w:rsidRDefault="00285257" w:rsidP="00120D08">
            <w:pPr>
              <w:rPr>
                <w:sz w:val="16"/>
                <w:szCs w:val="16"/>
              </w:rPr>
            </w:pPr>
            <w:r w:rsidRPr="00F65EB3">
              <w:rPr>
                <w:sz w:val="16"/>
                <w:szCs w:val="16"/>
              </w:rPr>
              <w:t>- A través de las actividades prácticas llevadas a cabo en el aula durante el desarrollo de las clases.</w:t>
            </w:r>
          </w:p>
          <w:p w14:paraId="26D748D0" w14:textId="77777777" w:rsidR="00285257" w:rsidRPr="00F65EB3" w:rsidRDefault="00285257" w:rsidP="00120D08">
            <w:pPr>
              <w:rPr>
                <w:sz w:val="16"/>
                <w:szCs w:val="16"/>
              </w:rPr>
            </w:pPr>
          </w:p>
        </w:tc>
      </w:tr>
      <w:tr w:rsidR="00285257" w:rsidRPr="00F65EB3" w14:paraId="10F45BBA" w14:textId="77777777" w:rsidTr="00285257">
        <w:trPr>
          <w:trHeight w:val="420"/>
        </w:trPr>
        <w:tc>
          <w:tcPr>
            <w:tcW w:w="2215" w:type="dxa"/>
            <w:vMerge/>
            <w:shd w:val="clear" w:color="auto" w:fill="DAEEF3" w:themeFill="accent5" w:themeFillTint="33"/>
            <w:tcMar>
              <w:top w:w="100" w:type="dxa"/>
              <w:left w:w="100" w:type="dxa"/>
              <w:bottom w:w="100" w:type="dxa"/>
              <w:right w:w="100" w:type="dxa"/>
            </w:tcMar>
          </w:tcPr>
          <w:p w14:paraId="270AFC7E" w14:textId="77777777" w:rsidR="00285257" w:rsidRPr="00F65EB3" w:rsidRDefault="00285257" w:rsidP="00120D08"/>
        </w:tc>
        <w:tc>
          <w:tcPr>
            <w:tcW w:w="1984" w:type="dxa"/>
            <w:shd w:val="clear" w:color="auto" w:fill="DAEEF3" w:themeFill="accent5" w:themeFillTint="33"/>
            <w:tcMar>
              <w:top w:w="100" w:type="dxa"/>
              <w:left w:w="100" w:type="dxa"/>
              <w:bottom w:w="100" w:type="dxa"/>
              <w:right w:w="100" w:type="dxa"/>
            </w:tcMar>
          </w:tcPr>
          <w:p w14:paraId="6B8536D4" w14:textId="77777777" w:rsidR="00285257" w:rsidRPr="00F65EB3" w:rsidRDefault="00285257" w:rsidP="00120D08">
            <w:pPr>
              <w:rPr>
                <w:sz w:val="16"/>
                <w:szCs w:val="16"/>
              </w:rPr>
            </w:pPr>
            <w:r w:rsidRPr="00131D4B">
              <w:rPr>
                <w:sz w:val="16"/>
                <w:szCs w:val="16"/>
              </w:rPr>
              <w:t xml:space="preserve">Se han identificado los diferentes niveles de la </w:t>
            </w:r>
            <w:r w:rsidRPr="00131D4B">
              <w:rPr>
                <w:i/>
                <w:iCs/>
                <w:sz w:val="16"/>
                <w:szCs w:val="16"/>
              </w:rPr>
              <w:t>cloud</w:t>
            </w:r>
            <w:r w:rsidRPr="00131D4B">
              <w:rPr>
                <w:sz w:val="16"/>
                <w:szCs w:val="16"/>
              </w:rPr>
              <w:t>/nube.</w:t>
            </w:r>
          </w:p>
          <w:p w14:paraId="709540AC" w14:textId="77777777" w:rsidR="00285257" w:rsidRPr="00F65EB3" w:rsidRDefault="00285257" w:rsidP="00120D08">
            <w:pPr>
              <w:rPr>
                <w:sz w:val="16"/>
                <w:szCs w:val="16"/>
              </w:rPr>
            </w:pPr>
          </w:p>
        </w:tc>
        <w:tc>
          <w:tcPr>
            <w:tcW w:w="1418" w:type="dxa"/>
            <w:shd w:val="clear" w:color="auto" w:fill="DAEEF3" w:themeFill="accent5" w:themeFillTint="33"/>
            <w:tcMar>
              <w:top w:w="100" w:type="dxa"/>
              <w:left w:w="100" w:type="dxa"/>
              <w:bottom w:w="100" w:type="dxa"/>
              <w:right w:w="100" w:type="dxa"/>
            </w:tcMar>
          </w:tcPr>
          <w:p w14:paraId="28DF08C9" w14:textId="77777777" w:rsidR="00285257" w:rsidRDefault="00285257" w:rsidP="00120D08">
            <w:pPr>
              <w:rPr>
                <w:sz w:val="16"/>
                <w:szCs w:val="16"/>
              </w:rPr>
            </w:pPr>
            <w:r w:rsidRPr="00F65EB3">
              <w:rPr>
                <w:sz w:val="16"/>
                <w:szCs w:val="16"/>
              </w:rPr>
              <w:t>Mediante explicación teórica con apoyo del libro.</w:t>
            </w:r>
          </w:p>
          <w:p w14:paraId="0F60DC11" w14:textId="77777777" w:rsidR="00285257" w:rsidRDefault="00285257" w:rsidP="00120D08">
            <w:pPr>
              <w:rPr>
                <w:sz w:val="16"/>
                <w:szCs w:val="16"/>
              </w:rPr>
            </w:pPr>
          </w:p>
          <w:p w14:paraId="11E731E0" w14:textId="77777777" w:rsidR="00285257" w:rsidRDefault="00285257" w:rsidP="00120D08">
            <w:pPr>
              <w:rPr>
                <w:sz w:val="16"/>
                <w:szCs w:val="16"/>
              </w:rPr>
            </w:pPr>
            <w:r w:rsidRPr="00F65EB3">
              <w:rPr>
                <w:sz w:val="16"/>
                <w:szCs w:val="16"/>
              </w:rPr>
              <w:t>A partir del análisis de situaciones vinculadas a empresas reales</w:t>
            </w:r>
            <w:r>
              <w:rPr>
                <w:sz w:val="16"/>
                <w:szCs w:val="16"/>
              </w:rPr>
              <w:t xml:space="preserve"> en las que se utilice la nube</w:t>
            </w:r>
            <w:r w:rsidRPr="00F65EB3">
              <w:rPr>
                <w:sz w:val="16"/>
                <w:szCs w:val="16"/>
              </w:rPr>
              <w:t>.</w:t>
            </w:r>
          </w:p>
          <w:p w14:paraId="6D710C9A" w14:textId="77777777" w:rsidR="00285257" w:rsidRDefault="00285257" w:rsidP="00120D08">
            <w:pPr>
              <w:rPr>
                <w:sz w:val="16"/>
                <w:szCs w:val="16"/>
              </w:rPr>
            </w:pPr>
          </w:p>
          <w:p w14:paraId="24FD72EC" w14:textId="77777777" w:rsidR="00285257" w:rsidRPr="00F65EB3" w:rsidRDefault="00285257" w:rsidP="00120D08">
            <w:pPr>
              <w:rPr>
                <w:sz w:val="16"/>
                <w:szCs w:val="16"/>
              </w:rPr>
            </w:pPr>
            <w:r w:rsidRPr="00F65EB3">
              <w:rPr>
                <w:sz w:val="16"/>
                <w:szCs w:val="16"/>
              </w:rPr>
              <w:t>A través de retos planteados en clase.</w:t>
            </w:r>
          </w:p>
          <w:p w14:paraId="2A2E8EB1" w14:textId="77777777" w:rsidR="00285257" w:rsidRPr="00F65EB3" w:rsidRDefault="00285257" w:rsidP="00120D08">
            <w:pPr>
              <w:rPr>
                <w:sz w:val="16"/>
                <w:szCs w:val="16"/>
              </w:rPr>
            </w:pPr>
          </w:p>
        </w:tc>
        <w:tc>
          <w:tcPr>
            <w:tcW w:w="1613" w:type="dxa"/>
            <w:shd w:val="clear" w:color="auto" w:fill="DAEEF3" w:themeFill="accent5" w:themeFillTint="33"/>
            <w:tcMar>
              <w:top w:w="100" w:type="dxa"/>
              <w:left w:w="100" w:type="dxa"/>
              <w:bottom w:w="100" w:type="dxa"/>
              <w:right w:w="100" w:type="dxa"/>
            </w:tcMar>
          </w:tcPr>
          <w:p w14:paraId="5724F6AA" w14:textId="77777777" w:rsidR="00285257" w:rsidRPr="00F65EB3" w:rsidRDefault="00285257" w:rsidP="00120D08">
            <w:pPr>
              <w:rPr>
                <w:sz w:val="16"/>
                <w:szCs w:val="16"/>
              </w:rPr>
            </w:pPr>
            <w:r w:rsidRPr="00F65EB3">
              <w:rPr>
                <w:sz w:val="16"/>
                <w:szCs w:val="16"/>
              </w:rPr>
              <w:t xml:space="preserve">Para que el alumnado sea capaz de </w:t>
            </w:r>
            <w:r>
              <w:rPr>
                <w:sz w:val="16"/>
                <w:szCs w:val="16"/>
              </w:rPr>
              <w:t xml:space="preserve">identificar </w:t>
            </w:r>
            <w:r w:rsidRPr="00131D4B">
              <w:rPr>
                <w:sz w:val="16"/>
                <w:szCs w:val="16"/>
              </w:rPr>
              <w:t xml:space="preserve">los diferentes niveles de la </w:t>
            </w:r>
            <w:r w:rsidRPr="00131D4B">
              <w:rPr>
                <w:i/>
                <w:iCs/>
                <w:sz w:val="16"/>
                <w:szCs w:val="16"/>
              </w:rPr>
              <w:t>cloud</w:t>
            </w:r>
            <w:r w:rsidRPr="00131D4B">
              <w:rPr>
                <w:sz w:val="16"/>
                <w:szCs w:val="16"/>
              </w:rPr>
              <w:t>/nube</w:t>
            </w:r>
            <w:r w:rsidRPr="00F65EB3">
              <w:rPr>
                <w:sz w:val="16"/>
                <w:szCs w:val="16"/>
              </w:rPr>
              <w:t>.</w:t>
            </w:r>
          </w:p>
        </w:tc>
        <w:tc>
          <w:tcPr>
            <w:tcW w:w="1950" w:type="dxa"/>
            <w:shd w:val="clear" w:color="auto" w:fill="DAEEF3" w:themeFill="accent5" w:themeFillTint="33"/>
            <w:tcMar>
              <w:top w:w="100" w:type="dxa"/>
              <w:left w:w="100" w:type="dxa"/>
              <w:bottom w:w="100" w:type="dxa"/>
              <w:right w:w="100" w:type="dxa"/>
            </w:tcMar>
          </w:tcPr>
          <w:p w14:paraId="4017B3D8" w14:textId="77777777" w:rsidR="00285257" w:rsidRDefault="00285257" w:rsidP="00120D08">
            <w:pPr>
              <w:rPr>
                <w:sz w:val="16"/>
                <w:szCs w:val="16"/>
              </w:rPr>
            </w:pPr>
            <w:r w:rsidRPr="00F65EB3">
              <w:rPr>
                <w:sz w:val="16"/>
                <w:szCs w:val="16"/>
              </w:rPr>
              <w:t>- A través de las actividades prácticas llevadas a cabo en el aula durante el desarrollo de las clases.</w:t>
            </w:r>
          </w:p>
          <w:p w14:paraId="685B485F" w14:textId="77777777" w:rsidR="00285257" w:rsidRPr="00F65EB3" w:rsidRDefault="00285257" w:rsidP="00120D08">
            <w:pPr>
              <w:rPr>
                <w:sz w:val="16"/>
                <w:szCs w:val="16"/>
              </w:rPr>
            </w:pPr>
            <w:r w:rsidRPr="00F65EB3">
              <w:rPr>
                <w:sz w:val="16"/>
                <w:szCs w:val="16"/>
              </w:rPr>
              <w:t>- Evaluando los retos desarrollados por el alumnado.</w:t>
            </w:r>
          </w:p>
        </w:tc>
      </w:tr>
      <w:tr w:rsidR="00285257" w:rsidRPr="00F65EB3" w14:paraId="0A109629" w14:textId="77777777" w:rsidTr="00285257">
        <w:trPr>
          <w:trHeight w:val="2716"/>
        </w:trPr>
        <w:tc>
          <w:tcPr>
            <w:tcW w:w="2215" w:type="dxa"/>
            <w:vMerge/>
            <w:shd w:val="clear" w:color="auto" w:fill="DAEEF3" w:themeFill="accent5" w:themeFillTint="33"/>
            <w:tcMar>
              <w:top w:w="100" w:type="dxa"/>
              <w:left w:w="100" w:type="dxa"/>
              <w:bottom w:w="100" w:type="dxa"/>
              <w:right w:w="100" w:type="dxa"/>
            </w:tcMar>
          </w:tcPr>
          <w:p w14:paraId="096FA1AD" w14:textId="77777777" w:rsidR="00285257" w:rsidRPr="00F65EB3" w:rsidRDefault="00285257" w:rsidP="00120D08"/>
        </w:tc>
        <w:tc>
          <w:tcPr>
            <w:tcW w:w="1984" w:type="dxa"/>
            <w:shd w:val="clear" w:color="auto" w:fill="DAEEF3" w:themeFill="accent5" w:themeFillTint="33"/>
            <w:tcMar>
              <w:top w:w="100" w:type="dxa"/>
              <w:left w:w="100" w:type="dxa"/>
              <w:bottom w:w="100" w:type="dxa"/>
              <w:right w:w="100" w:type="dxa"/>
            </w:tcMar>
          </w:tcPr>
          <w:p w14:paraId="1A9A18AE" w14:textId="77777777" w:rsidR="00285257" w:rsidRPr="00F65EB3" w:rsidRDefault="00285257" w:rsidP="00120D08">
            <w:pPr>
              <w:rPr>
                <w:sz w:val="16"/>
                <w:szCs w:val="16"/>
              </w:rPr>
            </w:pPr>
            <w:r>
              <w:rPr>
                <w:sz w:val="16"/>
                <w:szCs w:val="16"/>
              </w:rPr>
              <w:t>Diferenciar</w:t>
            </w:r>
            <w:r w:rsidRPr="00131D4B">
              <w:rPr>
                <w:sz w:val="16"/>
                <w:szCs w:val="16"/>
              </w:rPr>
              <w:t xml:space="preserve"> los conceptos de </w:t>
            </w:r>
            <w:r w:rsidRPr="00131D4B">
              <w:rPr>
                <w:i/>
                <w:iCs/>
                <w:sz w:val="16"/>
                <w:szCs w:val="16"/>
              </w:rPr>
              <w:t>fog</w:t>
            </w:r>
            <w:r w:rsidRPr="00131D4B">
              <w:rPr>
                <w:sz w:val="16"/>
                <w:szCs w:val="16"/>
              </w:rPr>
              <w:t xml:space="preserve"> y </w:t>
            </w:r>
            <w:r w:rsidRPr="00131D4B">
              <w:rPr>
                <w:i/>
                <w:iCs/>
                <w:sz w:val="16"/>
                <w:szCs w:val="16"/>
              </w:rPr>
              <w:t>mist</w:t>
            </w:r>
            <w:r w:rsidRPr="00131D4B">
              <w:rPr>
                <w:sz w:val="16"/>
                <w:szCs w:val="16"/>
              </w:rPr>
              <w:t xml:space="preserve"> y sus zonas de aplicación en el conjunto</w:t>
            </w:r>
            <w:r w:rsidRPr="00F65EB3">
              <w:rPr>
                <w:sz w:val="16"/>
                <w:szCs w:val="16"/>
              </w:rPr>
              <w:t>.</w:t>
            </w:r>
          </w:p>
          <w:p w14:paraId="24B192D8" w14:textId="77777777" w:rsidR="00285257" w:rsidRPr="00F65EB3" w:rsidRDefault="00285257" w:rsidP="00120D08">
            <w:pPr>
              <w:rPr>
                <w:sz w:val="16"/>
                <w:szCs w:val="16"/>
              </w:rPr>
            </w:pPr>
          </w:p>
        </w:tc>
        <w:tc>
          <w:tcPr>
            <w:tcW w:w="1418" w:type="dxa"/>
            <w:shd w:val="clear" w:color="auto" w:fill="DAEEF3" w:themeFill="accent5" w:themeFillTint="33"/>
            <w:tcMar>
              <w:top w:w="100" w:type="dxa"/>
              <w:left w:w="100" w:type="dxa"/>
              <w:bottom w:w="100" w:type="dxa"/>
              <w:right w:w="100" w:type="dxa"/>
            </w:tcMar>
          </w:tcPr>
          <w:p w14:paraId="4B5B34D2" w14:textId="77777777" w:rsidR="00285257" w:rsidRPr="00F65EB3" w:rsidRDefault="00285257" w:rsidP="00120D08">
            <w:pPr>
              <w:rPr>
                <w:sz w:val="16"/>
                <w:szCs w:val="16"/>
              </w:rPr>
            </w:pPr>
            <w:r w:rsidRPr="00F65EB3">
              <w:rPr>
                <w:sz w:val="16"/>
                <w:szCs w:val="16"/>
              </w:rPr>
              <w:t>Mediante explicación teórica con apoyo del libro.</w:t>
            </w:r>
          </w:p>
          <w:p w14:paraId="050639A7" w14:textId="77777777" w:rsidR="00285257" w:rsidRPr="00131D4B" w:rsidRDefault="00285257" w:rsidP="00120D08">
            <w:pPr>
              <w:rPr>
                <w:sz w:val="16"/>
                <w:szCs w:val="16"/>
              </w:rPr>
            </w:pPr>
            <w:r w:rsidRPr="00F65EB3">
              <w:rPr>
                <w:sz w:val="16"/>
                <w:szCs w:val="16"/>
              </w:rPr>
              <w:t>A partir del análisis de situaciones reales</w:t>
            </w:r>
            <w:r>
              <w:rPr>
                <w:sz w:val="16"/>
                <w:szCs w:val="16"/>
              </w:rPr>
              <w:t xml:space="preserve"> en las que se utilicen el </w:t>
            </w:r>
            <w:r>
              <w:rPr>
                <w:i/>
                <w:iCs/>
                <w:sz w:val="16"/>
                <w:szCs w:val="16"/>
              </w:rPr>
              <w:t xml:space="preserve">fog </w:t>
            </w:r>
            <w:r>
              <w:rPr>
                <w:sz w:val="16"/>
                <w:szCs w:val="16"/>
              </w:rPr>
              <w:t xml:space="preserve">y </w:t>
            </w:r>
            <w:r>
              <w:rPr>
                <w:i/>
                <w:iCs/>
                <w:sz w:val="16"/>
                <w:szCs w:val="16"/>
              </w:rPr>
              <w:t>mist computing.</w:t>
            </w:r>
          </w:p>
        </w:tc>
        <w:tc>
          <w:tcPr>
            <w:tcW w:w="1613" w:type="dxa"/>
            <w:shd w:val="clear" w:color="auto" w:fill="DAEEF3" w:themeFill="accent5" w:themeFillTint="33"/>
            <w:tcMar>
              <w:top w:w="100" w:type="dxa"/>
              <w:left w:w="100" w:type="dxa"/>
              <w:bottom w:w="100" w:type="dxa"/>
              <w:right w:w="100" w:type="dxa"/>
            </w:tcMar>
          </w:tcPr>
          <w:p w14:paraId="5ADE7B95" w14:textId="77777777" w:rsidR="00285257" w:rsidRPr="00F65EB3" w:rsidRDefault="00285257" w:rsidP="00120D08">
            <w:pPr>
              <w:rPr>
                <w:sz w:val="16"/>
                <w:szCs w:val="16"/>
              </w:rPr>
            </w:pPr>
            <w:r w:rsidRPr="00F65EB3">
              <w:rPr>
                <w:sz w:val="16"/>
                <w:szCs w:val="16"/>
              </w:rPr>
              <w:t xml:space="preserve">Para que el alumnado </w:t>
            </w:r>
            <w:r>
              <w:rPr>
                <w:sz w:val="16"/>
                <w:szCs w:val="16"/>
              </w:rPr>
              <w:t xml:space="preserve">diferencie los conceptos de </w:t>
            </w:r>
            <w:r>
              <w:rPr>
                <w:i/>
                <w:iCs/>
                <w:sz w:val="16"/>
                <w:szCs w:val="16"/>
              </w:rPr>
              <w:t xml:space="preserve">fog </w:t>
            </w:r>
            <w:r>
              <w:rPr>
                <w:sz w:val="16"/>
                <w:szCs w:val="16"/>
              </w:rPr>
              <w:t xml:space="preserve">y </w:t>
            </w:r>
            <w:r>
              <w:rPr>
                <w:i/>
                <w:iCs/>
                <w:sz w:val="16"/>
                <w:szCs w:val="16"/>
              </w:rPr>
              <w:t xml:space="preserve">mist </w:t>
            </w:r>
            <w:r>
              <w:rPr>
                <w:sz w:val="16"/>
                <w:szCs w:val="16"/>
              </w:rPr>
              <w:t>y sus zonas de aplicación en el conjunto</w:t>
            </w:r>
            <w:r w:rsidRPr="00F65EB3">
              <w:rPr>
                <w:sz w:val="16"/>
                <w:szCs w:val="16"/>
              </w:rPr>
              <w:t>.</w:t>
            </w:r>
          </w:p>
        </w:tc>
        <w:tc>
          <w:tcPr>
            <w:tcW w:w="1950" w:type="dxa"/>
            <w:shd w:val="clear" w:color="auto" w:fill="DAEEF3" w:themeFill="accent5" w:themeFillTint="33"/>
            <w:tcMar>
              <w:top w:w="100" w:type="dxa"/>
              <w:left w:w="100" w:type="dxa"/>
              <w:bottom w:w="100" w:type="dxa"/>
              <w:right w:w="100" w:type="dxa"/>
            </w:tcMar>
          </w:tcPr>
          <w:p w14:paraId="2437DAA6" w14:textId="77777777" w:rsidR="00285257" w:rsidRPr="007C2625" w:rsidRDefault="00285257" w:rsidP="00120D08">
            <w:pPr>
              <w:rPr>
                <w:sz w:val="16"/>
                <w:szCs w:val="16"/>
              </w:rPr>
            </w:pPr>
            <w:r w:rsidRPr="007C2625">
              <w:rPr>
                <w:sz w:val="16"/>
                <w:szCs w:val="16"/>
              </w:rPr>
              <w:t>- A través de prueba objetiva teórica.</w:t>
            </w:r>
          </w:p>
          <w:p w14:paraId="0DCBCBC7" w14:textId="77777777" w:rsidR="00285257" w:rsidRPr="00F65EB3" w:rsidRDefault="00285257" w:rsidP="00120D08">
            <w:pPr>
              <w:rPr>
                <w:sz w:val="16"/>
                <w:szCs w:val="16"/>
              </w:rPr>
            </w:pPr>
            <w:r w:rsidRPr="00F65EB3">
              <w:rPr>
                <w:sz w:val="16"/>
                <w:szCs w:val="16"/>
              </w:rPr>
              <w:t>- A través de prueba objetiva práctica en la que se pongan en práctica los conocimientos adquiridos.</w:t>
            </w:r>
          </w:p>
          <w:p w14:paraId="5E5550FB" w14:textId="77777777" w:rsidR="00285257" w:rsidRPr="00F65EB3" w:rsidRDefault="00285257" w:rsidP="00120D08">
            <w:pPr>
              <w:rPr>
                <w:sz w:val="16"/>
                <w:szCs w:val="16"/>
              </w:rPr>
            </w:pPr>
            <w:r w:rsidRPr="00F65EB3">
              <w:rPr>
                <w:sz w:val="16"/>
                <w:szCs w:val="16"/>
              </w:rPr>
              <w:t>- A través de las actividades prácticas llevadas a cabo en el aula durante el desarrollo de las clases.</w:t>
            </w:r>
          </w:p>
        </w:tc>
      </w:tr>
      <w:tr w:rsidR="00285257" w:rsidRPr="00F65EB3" w14:paraId="7A548D5D" w14:textId="77777777" w:rsidTr="00285257">
        <w:trPr>
          <w:trHeight w:val="420"/>
        </w:trPr>
        <w:tc>
          <w:tcPr>
            <w:tcW w:w="2215" w:type="dxa"/>
            <w:shd w:val="clear" w:color="auto" w:fill="DAEEF3" w:themeFill="accent5" w:themeFillTint="33"/>
            <w:tcMar>
              <w:top w:w="100" w:type="dxa"/>
              <w:left w:w="100" w:type="dxa"/>
              <w:bottom w:w="100" w:type="dxa"/>
              <w:right w:w="100" w:type="dxa"/>
            </w:tcMar>
          </w:tcPr>
          <w:p w14:paraId="395D68BA" w14:textId="77777777" w:rsidR="00285257" w:rsidRPr="00F65EB3" w:rsidRDefault="00285257" w:rsidP="00120D08">
            <w:r w:rsidRPr="00F65EB3">
              <w:t>Recursos</w:t>
            </w:r>
          </w:p>
        </w:tc>
        <w:tc>
          <w:tcPr>
            <w:tcW w:w="6965" w:type="dxa"/>
            <w:gridSpan w:val="4"/>
            <w:shd w:val="clear" w:color="auto" w:fill="DAEEF3" w:themeFill="accent5" w:themeFillTint="33"/>
            <w:tcMar>
              <w:top w:w="100" w:type="dxa"/>
              <w:left w:w="100" w:type="dxa"/>
              <w:bottom w:w="100" w:type="dxa"/>
              <w:right w:w="100" w:type="dxa"/>
            </w:tcMar>
          </w:tcPr>
          <w:p w14:paraId="4F878C80" w14:textId="77777777" w:rsidR="00285257" w:rsidRPr="00F65EB3" w:rsidRDefault="00285257" w:rsidP="0088124A">
            <w:pPr>
              <w:numPr>
                <w:ilvl w:val="0"/>
                <w:numId w:val="36"/>
              </w:numPr>
              <w:autoSpaceDE/>
              <w:autoSpaceDN/>
              <w:jc w:val="both"/>
            </w:pPr>
            <w:r w:rsidRPr="00F65EB3">
              <w:t xml:space="preserve">Libro de McGraw Hill </w:t>
            </w:r>
            <w:r w:rsidRPr="00AA5A50">
              <w:rPr>
                <w:i/>
                <w:iCs/>
              </w:rPr>
              <w:t>Digitalización aplicada al sistema productivo</w:t>
            </w:r>
            <w:r w:rsidRPr="00F65EB3">
              <w:t>, unidad didáctica 4.</w:t>
            </w:r>
          </w:p>
          <w:p w14:paraId="1E25D7AE" w14:textId="77777777" w:rsidR="00285257" w:rsidRDefault="00285257" w:rsidP="0088124A">
            <w:pPr>
              <w:numPr>
                <w:ilvl w:val="0"/>
                <w:numId w:val="36"/>
              </w:numPr>
              <w:autoSpaceDE/>
              <w:autoSpaceDN/>
              <w:jc w:val="both"/>
            </w:pPr>
            <w:r w:rsidRPr="00F65EB3">
              <w:t>Cañón proyector y otro utillaje habitual de aula.</w:t>
            </w:r>
          </w:p>
          <w:p w14:paraId="2CCFE523" w14:textId="77777777" w:rsidR="00285257" w:rsidRPr="00F65EB3" w:rsidRDefault="00285257" w:rsidP="0088124A">
            <w:pPr>
              <w:numPr>
                <w:ilvl w:val="0"/>
                <w:numId w:val="36"/>
              </w:numPr>
              <w:autoSpaceDE/>
              <w:autoSpaceDN/>
              <w:jc w:val="both"/>
            </w:pPr>
            <w:r>
              <w:t>Acceso a un proveedor de servicios en la nube.</w:t>
            </w:r>
          </w:p>
          <w:p w14:paraId="3E9628A9" w14:textId="77777777" w:rsidR="00285257" w:rsidRPr="00F65EB3" w:rsidRDefault="00285257" w:rsidP="0088124A">
            <w:pPr>
              <w:numPr>
                <w:ilvl w:val="0"/>
                <w:numId w:val="36"/>
              </w:numPr>
              <w:autoSpaceDE/>
              <w:autoSpaceDN/>
              <w:jc w:val="both"/>
            </w:pPr>
            <w:r w:rsidRPr="00F65EB3">
              <w:t>Ordenadores con conexión a internet en los que poder consultar los sitios web que recojan ejemplos de las situaciones y casos planteados en el aula.</w:t>
            </w:r>
          </w:p>
          <w:p w14:paraId="21A2B709" w14:textId="77777777" w:rsidR="00285257" w:rsidRPr="00F65EB3" w:rsidRDefault="00285257" w:rsidP="00120D08">
            <w:pPr>
              <w:ind w:left="720"/>
              <w:jc w:val="both"/>
            </w:pPr>
          </w:p>
        </w:tc>
      </w:tr>
    </w:tbl>
    <w:p w14:paraId="77B4EE94" w14:textId="77777777" w:rsidR="00285257" w:rsidRDefault="00285257"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15"/>
        <w:gridCol w:w="2384"/>
        <w:gridCol w:w="1418"/>
        <w:gridCol w:w="1613"/>
        <w:gridCol w:w="1950"/>
      </w:tblGrid>
      <w:tr w:rsidR="00285257" w:rsidRPr="004B3EF4" w14:paraId="18C5CA24" w14:textId="77777777" w:rsidTr="00285257">
        <w:trPr>
          <w:trHeight w:val="420"/>
        </w:trPr>
        <w:tc>
          <w:tcPr>
            <w:tcW w:w="7230" w:type="dxa"/>
            <w:gridSpan w:val="4"/>
            <w:shd w:val="clear" w:color="auto" w:fill="DDD9C3" w:themeFill="background2" w:themeFillShade="E6"/>
            <w:tcMar>
              <w:top w:w="100" w:type="dxa"/>
              <w:left w:w="100" w:type="dxa"/>
              <w:bottom w:w="100" w:type="dxa"/>
              <w:right w:w="100" w:type="dxa"/>
            </w:tcMar>
          </w:tcPr>
          <w:p w14:paraId="2D0E39D3" w14:textId="77777777" w:rsidR="00285257" w:rsidRPr="004B3EF4" w:rsidRDefault="00285257" w:rsidP="00120D08">
            <w:pPr>
              <w:rPr>
                <w:b/>
              </w:rPr>
            </w:pPr>
            <w:r w:rsidRPr="004B3EF4">
              <w:rPr>
                <w:b/>
              </w:rPr>
              <w:t xml:space="preserve">Unidad didáctica 5. </w:t>
            </w:r>
            <w:r w:rsidRPr="004119B9">
              <w:rPr>
                <w:b/>
              </w:rPr>
              <w:t>Aplicaciones de las THD</w:t>
            </w:r>
            <w:r>
              <w:rPr>
                <w:b/>
              </w:rPr>
              <w:t xml:space="preserve"> </w:t>
            </w:r>
            <w:r w:rsidRPr="004119B9">
              <w:rPr>
                <w:b/>
              </w:rPr>
              <w:t>en la empresa</w:t>
            </w:r>
          </w:p>
        </w:tc>
        <w:tc>
          <w:tcPr>
            <w:tcW w:w="1950" w:type="dxa"/>
            <w:shd w:val="clear" w:color="auto" w:fill="DDD9C3" w:themeFill="background2" w:themeFillShade="E6"/>
            <w:tcMar>
              <w:top w:w="100" w:type="dxa"/>
              <w:left w:w="100" w:type="dxa"/>
              <w:bottom w:w="100" w:type="dxa"/>
              <w:right w:w="100" w:type="dxa"/>
            </w:tcMar>
          </w:tcPr>
          <w:p w14:paraId="15CD19F0" w14:textId="77777777" w:rsidR="00285257" w:rsidRPr="004B3EF4" w:rsidRDefault="00285257" w:rsidP="00120D08">
            <w:r w:rsidRPr="004B3EF4">
              <w:rPr>
                <w:b/>
              </w:rPr>
              <w:t xml:space="preserve">Trimestre: </w:t>
            </w:r>
            <w:r>
              <w:t>Segundo</w:t>
            </w:r>
          </w:p>
          <w:p w14:paraId="7868CE32" w14:textId="204B5A36" w:rsidR="00285257" w:rsidRPr="004B3EF4" w:rsidRDefault="00285257" w:rsidP="00120D08">
            <w:r w:rsidRPr="004B3EF4">
              <w:rPr>
                <w:b/>
              </w:rPr>
              <w:t>Duración:</w:t>
            </w:r>
            <w:r w:rsidRPr="004B3EF4">
              <w:t xml:space="preserve"> </w:t>
            </w:r>
            <w:r>
              <w:t>3,5</w:t>
            </w:r>
            <w:r w:rsidRPr="004B3EF4">
              <w:t xml:space="preserve"> h</w:t>
            </w:r>
          </w:p>
          <w:p w14:paraId="67BB5557" w14:textId="468DFCA3" w:rsidR="00285257" w:rsidRPr="004B3EF4" w:rsidRDefault="00285257" w:rsidP="00120D08">
            <w:r w:rsidRPr="004B3EF4">
              <w:rPr>
                <w:b/>
              </w:rPr>
              <w:t>Peso:</w:t>
            </w:r>
            <w:r w:rsidRPr="004B3EF4">
              <w:t xml:space="preserve"> 1</w:t>
            </w:r>
            <w:r>
              <w:t>1</w:t>
            </w:r>
            <w:r w:rsidRPr="004B3EF4">
              <w:t>,</w:t>
            </w:r>
            <w:r>
              <w:t>11</w:t>
            </w:r>
            <w:r w:rsidRPr="004B3EF4">
              <w:t xml:space="preserve"> %</w:t>
            </w:r>
          </w:p>
        </w:tc>
      </w:tr>
      <w:tr w:rsidR="00285257" w:rsidRPr="004B3EF4" w14:paraId="5AD65DAE" w14:textId="77777777" w:rsidTr="00285257">
        <w:trPr>
          <w:trHeight w:val="420"/>
        </w:trPr>
        <w:tc>
          <w:tcPr>
            <w:tcW w:w="9180" w:type="dxa"/>
            <w:gridSpan w:val="5"/>
            <w:shd w:val="clear" w:color="auto" w:fill="DDD9C3" w:themeFill="background2" w:themeFillShade="E6"/>
            <w:tcMar>
              <w:top w:w="100" w:type="dxa"/>
              <w:left w:w="100" w:type="dxa"/>
              <w:bottom w:w="100" w:type="dxa"/>
              <w:right w:w="100" w:type="dxa"/>
            </w:tcMar>
          </w:tcPr>
          <w:p w14:paraId="76E89141" w14:textId="77777777" w:rsidR="00285257" w:rsidRPr="004B3EF4" w:rsidRDefault="00285257" w:rsidP="00120D08">
            <w:pPr>
              <w:jc w:val="both"/>
            </w:pPr>
            <w:r w:rsidRPr="004B3EF4">
              <w:rPr>
                <w:b/>
              </w:rPr>
              <w:t>Resumen de la unidad didáctica</w:t>
            </w:r>
          </w:p>
          <w:p w14:paraId="53196412" w14:textId="77777777" w:rsidR="00285257" w:rsidRPr="004B3EF4" w:rsidRDefault="00285257" w:rsidP="00120D08">
            <w:pPr>
              <w:jc w:val="both"/>
            </w:pPr>
          </w:p>
          <w:p w14:paraId="1020F151" w14:textId="77777777" w:rsidR="00285257" w:rsidRPr="004B3EF4" w:rsidRDefault="00285257" w:rsidP="00120D08">
            <w:pPr>
              <w:jc w:val="both"/>
            </w:pPr>
            <w:r w:rsidRPr="004B3EF4">
              <w:t xml:space="preserve">En esta unidad se </w:t>
            </w:r>
            <w:r>
              <w:t>analizará cuándo se puede considerar que una empresa es digital, cómo influyen las THD en el desarrollo de productos, y qué riesgos se asumen al utilizar las THD</w:t>
            </w:r>
            <w:r w:rsidRPr="004B3EF4">
              <w:t>.</w:t>
            </w:r>
            <w:r>
              <w:t xml:space="preserve"> Además, se estudiarán los conceptos de ciberdelincuencia y ciberseguridad.</w:t>
            </w:r>
          </w:p>
        </w:tc>
      </w:tr>
      <w:tr w:rsidR="00285257" w:rsidRPr="004B3EF4" w14:paraId="7DCDBB66" w14:textId="77777777" w:rsidTr="00285257">
        <w:tc>
          <w:tcPr>
            <w:tcW w:w="1815" w:type="dxa"/>
            <w:shd w:val="clear" w:color="auto" w:fill="DDD9C3" w:themeFill="background2" w:themeFillShade="E6"/>
            <w:tcMar>
              <w:top w:w="100" w:type="dxa"/>
              <w:left w:w="100" w:type="dxa"/>
              <w:bottom w:w="100" w:type="dxa"/>
              <w:right w:w="100" w:type="dxa"/>
            </w:tcMar>
          </w:tcPr>
          <w:p w14:paraId="6CD4D152" w14:textId="77777777" w:rsidR="00285257" w:rsidRPr="004B3EF4" w:rsidRDefault="00285257" w:rsidP="00120D08">
            <w:r w:rsidRPr="004B3EF4">
              <w:t>Unidades y epígrafes libro</w:t>
            </w:r>
          </w:p>
        </w:tc>
        <w:tc>
          <w:tcPr>
            <w:tcW w:w="2384" w:type="dxa"/>
            <w:shd w:val="clear" w:color="auto" w:fill="DDD9C3" w:themeFill="background2" w:themeFillShade="E6"/>
            <w:tcMar>
              <w:top w:w="100" w:type="dxa"/>
              <w:left w:w="100" w:type="dxa"/>
              <w:bottom w:w="100" w:type="dxa"/>
              <w:right w:w="100" w:type="dxa"/>
            </w:tcMar>
          </w:tcPr>
          <w:p w14:paraId="3B6F3352" w14:textId="77777777" w:rsidR="00285257" w:rsidRPr="004B3EF4" w:rsidRDefault="00285257" w:rsidP="00120D08">
            <w:r w:rsidRPr="004B3EF4">
              <w:t>RA asociados</w:t>
            </w:r>
          </w:p>
        </w:tc>
        <w:tc>
          <w:tcPr>
            <w:tcW w:w="4981" w:type="dxa"/>
            <w:gridSpan w:val="3"/>
            <w:shd w:val="clear" w:color="auto" w:fill="DDD9C3" w:themeFill="background2" w:themeFillShade="E6"/>
            <w:tcMar>
              <w:top w:w="100" w:type="dxa"/>
              <w:left w:w="100" w:type="dxa"/>
              <w:bottom w:w="100" w:type="dxa"/>
              <w:right w:w="100" w:type="dxa"/>
            </w:tcMar>
          </w:tcPr>
          <w:p w14:paraId="3410A66F" w14:textId="77777777" w:rsidR="00285257" w:rsidRPr="004B3EF4" w:rsidRDefault="00285257" w:rsidP="00120D08">
            <w:r w:rsidRPr="004B3EF4">
              <w:t>CE asociados</w:t>
            </w:r>
          </w:p>
        </w:tc>
      </w:tr>
      <w:tr w:rsidR="00285257" w:rsidRPr="004B3EF4" w14:paraId="547DC985" w14:textId="77777777" w:rsidTr="00285257">
        <w:tc>
          <w:tcPr>
            <w:tcW w:w="1815" w:type="dxa"/>
            <w:shd w:val="clear" w:color="auto" w:fill="DDD9C3" w:themeFill="background2" w:themeFillShade="E6"/>
            <w:tcMar>
              <w:top w:w="100" w:type="dxa"/>
              <w:left w:w="100" w:type="dxa"/>
              <w:bottom w:w="100" w:type="dxa"/>
              <w:right w:w="100" w:type="dxa"/>
            </w:tcMar>
          </w:tcPr>
          <w:p w14:paraId="589B3868" w14:textId="77777777" w:rsidR="00285257" w:rsidRPr="004B3EF4" w:rsidRDefault="00285257" w:rsidP="00120D08">
            <w:pPr>
              <w:rPr>
                <w:sz w:val="16"/>
                <w:szCs w:val="16"/>
              </w:rPr>
            </w:pPr>
            <w:r w:rsidRPr="004B3EF4">
              <w:rPr>
                <w:sz w:val="16"/>
                <w:szCs w:val="16"/>
              </w:rPr>
              <w:t xml:space="preserve">1. </w:t>
            </w:r>
            <w:r>
              <w:rPr>
                <w:sz w:val="16"/>
                <w:szCs w:val="16"/>
              </w:rPr>
              <w:t>¿</w:t>
            </w:r>
            <w:r w:rsidRPr="00D45382">
              <w:rPr>
                <w:sz w:val="16"/>
                <w:szCs w:val="16"/>
              </w:rPr>
              <w:t>Cuándo es digital una empresa</w:t>
            </w:r>
            <w:r>
              <w:rPr>
                <w:sz w:val="16"/>
                <w:szCs w:val="16"/>
              </w:rPr>
              <w:t>?</w:t>
            </w:r>
          </w:p>
          <w:p w14:paraId="55CFCD77" w14:textId="77777777" w:rsidR="00285257" w:rsidRPr="004B3EF4" w:rsidRDefault="00285257" w:rsidP="00120D08">
            <w:pPr>
              <w:rPr>
                <w:sz w:val="16"/>
                <w:szCs w:val="16"/>
              </w:rPr>
            </w:pPr>
          </w:p>
        </w:tc>
        <w:tc>
          <w:tcPr>
            <w:tcW w:w="2384" w:type="dxa"/>
            <w:shd w:val="clear" w:color="auto" w:fill="DDD9C3" w:themeFill="background2" w:themeFillShade="E6"/>
            <w:tcMar>
              <w:top w:w="100" w:type="dxa"/>
              <w:left w:w="100" w:type="dxa"/>
              <w:bottom w:w="100" w:type="dxa"/>
              <w:right w:w="100" w:type="dxa"/>
            </w:tcMar>
          </w:tcPr>
          <w:p w14:paraId="200A2659" w14:textId="77777777" w:rsidR="00285257" w:rsidRPr="004B3EF4" w:rsidRDefault="00285257" w:rsidP="00120D08">
            <w:pPr>
              <w:rPr>
                <w:sz w:val="16"/>
                <w:szCs w:val="16"/>
              </w:rPr>
            </w:pPr>
            <w:r w:rsidRPr="004B3EF4">
              <w:rPr>
                <w:sz w:val="16"/>
                <w:szCs w:val="16"/>
              </w:rPr>
              <w:t>RA</w:t>
            </w:r>
            <w:r>
              <w:rPr>
                <w:sz w:val="16"/>
                <w:szCs w:val="16"/>
              </w:rPr>
              <w:t>5</w:t>
            </w:r>
            <w:r w:rsidRPr="004B3EF4">
              <w:rPr>
                <w:sz w:val="16"/>
                <w:szCs w:val="16"/>
              </w:rPr>
              <w:t xml:space="preserve">. </w:t>
            </w:r>
            <w:r w:rsidRPr="00CA1734">
              <w:rPr>
                <w:sz w:val="16"/>
                <w:szCs w:val="16"/>
              </w:rPr>
              <w:t xml:space="preserve">Evalúa la importancia de los datos, así como su protección en una economía </w:t>
            </w:r>
            <w:r w:rsidRPr="00CA1734">
              <w:rPr>
                <w:sz w:val="16"/>
                <w:szCs w:val="16"/>
              </w:rPr>
              <w:lastRenderedPageBreak/>
              <w:t>digital globalizada, definiendo sistemas de seguridad y ciberseguridad tanto a nivel de equipo/sistema, como globales.</w:t>
            </w:r>
          </w:p>
        </w:tc>
        <w:tc>
          <w:tcPr>
            <w:tcW w:w="4981" w:type="dxa"/>
            <w:gridSpan w:val="3"/>
            <w:shd w:val="clear" w:color="auto" w:fill="DDD9C3" w:themeFill="background2" w:themeFillShade="E6"/>
            <w:tcMar>
              <w:top w:w="100" w:type="dxa"/>
              <w:left w:w="100" w:type="dxa"/>
              <w:bottom w:w="100" w:type="dxa"/>
              <w:right w:w="100" w:type="dxa"/>
            </w:tcMar>
          </w:tcPr>
          <w:p w14:paraId="406DEF30" w14:textId="77777777" w:rsidR="00285257" w:rsidRPr="004B3EF4" w:rsidRDefault="00285257" w:rsidP="00120D08">
            <w:pPr>
              <w:rPr>
                <w:sz w:val="16"/>
                <w:szCs w:val="16"/>
              </w:rPr>
            </w:pPr>
            <w:r>
              <w:rPr>
                <w:sz w:val="16"/>
                <w:szCs w:val="16"/>
              </w:rPr>
              <w:lastRenderedPageBreak/>
              <w:t>d</w:t>
            </w:r>
            <w:r w:rsidRPr="004B3EF4">
              <w:rPr>
                <w:sz w:val="16"/>
                <w:szCs w:val="16"/>
              </w:rPr>
              <w:t xml:space="preserve">) </w:t>
            </w:r>
            <w:r w:rsidRPr="00D45382">
              <w:rPr>
                <w:sz w:val="16"/>
                <w:szCs w:val="16"/>
              </w:rPr>
              <w:t xml:space="preserve">Se han descrito las características que definen </w:t>
            </w:r>
            <w:r w:rsidRPr="00D45382">
              <w:rPr>
                <w:i/>
                <w:iCs/>
                <w:sz w:val="16"/>
                <w:szCs w:val="16"/>
              </w:rPr>
              <w:t>Big Data</w:t>
            </w:r>
            <w:r w:rsidRPr="004B3EF4">
              <w:rPr>
                <w:sz w:val="16"/>
                <w:szCs w:val="16"/>
              </w:rPr>
              <w:t>.</w:t>
            </w:r>
          </w:p>
        </w:tc>
      </w:tr>
      <w:tr w:rsidR="00285257" w:rsidRPr="004B3EF4" w14:paraId="10313299" w14:textId="77777777" w:rsidTr="00285257">
        <w:trPr>
          <w:trHeight w:val="1656"/>
        </w:trPr>
        <w:tc>
          <w:tcPr>
            <w:tcW w:w="1815" w:type="dxa"/>
            <w:shd w:val="clear" w:color="auto" w:fill="DDD9C3" w:themeFill="background2" w:themeFillShade="E6"/>
            <w:tcMar>
              <w:top w:w="100" w:type="dxa"/>
              <w:left w:w="100" w:type="dxa"/>
              <w:bottom w:w="100" w:type="dxa"/>
              <w:right w:w="100" w:type="dxa"/>
            </w:tcMar>
          </w:tcPr>
          <w:p w14:paraId="78A8DF49" w14:textId="77777777" w:rsidR="00285257" w:rsidRPr="0005177E" w:rsidRDefault="00285257" w:rsidP="00120D08">
            <w:pPr>
              <w:rPr>
                <w:sz w:val="16"/>
                <w:szCs w:val="16"/>
              </w:rPr>
            </w:pPr>
            <w:r w:rsidRPr="0005177E">
              <w:rPr>
                <w:sz w:val="16"/>
                <w:szCs w:val="16"/>
              </w:rPr>
              <w:lastRenderedPageBreak/>
              <w:t>2. Las THD en el desarrollo de productos</w:t>
            </w:r>
          </w:p>
          <w:p w14:paraId="018AE9E9" w14:textId="77777777" w:rsidR="00285257" w:rsidRDefault="00285257" w:rsidP="00120D08">
            <w:pPr>
              <w:rPr>
                <w:sz w:val="16"/>
                <w:szCs w:val="16"/>
              </w:rPr>
            </w:pPr>
          </w:p>
          <w:p w14:paraId="493C42D2" w14:textId="77777777" w:rsidR="00285257" w:rsidRDefault="00285257" w:rsidP="00120D08">
            <w:pPr>
              <w:rPr>
                <w:sz w:val="16"/>
                <w:szCs w:val="16"/>
              </w:rPr>
            </w:pPr>
          </w:p>
          <w:p w14:paraId="27DC4E74" w14:textId="77777777" w:rsidR="00285257" w:rsidRDefault="00285257" w:rsidP="00120D08">
            <w:pPr>
              <w:rPr>
                <w:sz w:val="16"/>
                <w:szCs w:val="16"/>
              </w:rPr>
            </w:pPr>
          </w:p>
          <w:p w14:paraId="49BA871D" w14:textId="77777777" w:rsidR="00285257" w:rsidRDefault="00285257" w:rsidP="00120D08">
            <w:pPr>
              <w:rPr>
                <w:sz w:val="16"/>
                <w:szCs w:val="16"/>
              </w:rPr>
            </w:pPr>
          </w:p>
          <w:p w14:paraId="13DE4E9C" w14:textId="77777777" w:rsidR="00285257" w:rsidRDefault="00285257" w:rsidP="00120D08">
            <w:pPr>
              <w:rPr>
                <w:sz w:val="16"/>
                <w:szCs w:val="16"/>
              </w:rPr>
            </w:pPr>
          </w:p>
          <w:p w14:paraId="527A7FCD" w14:textId="77777777" w:rsidR="00285257" w:rsidRPr="00290CC3" w:rsidRDefault="00285257" w:rsidP="00120D08">
            <w:pPr>
              <w:rPr>
                <w:sz w:val="16"/>
                <w:szCs w:val="16"/>
              </w:rPr>
            </w:pPr>
          </w:p>
          <w:p w14:paraId="4085C01A" w14:textId="77777777" w:rsidR="00285257" w:rsidRPr="004B3EF4" w:rsidRDefault="00285257" w:rsidP="00120D08">
            <w:pPr>
              <w:rPr>
                <w:sz w:val="16"/>
                <w:szCs w:val="16"/>
              </w:rPr>
            </w:pPr>
          </w:p>
        </w:tc>
        <w:tc>
          <w:tcPr>
            <w:tcW w:w="2384" w:type="dxa"/>
            <w:shd w:val="clear" w:color="auto" w:fill="DDD9C3" w:themeFill="background2" w:themeFillShade="E6"/>
            <w:tcMar>
              <w:top w:w="100" w:type="dxa"/>
              <w:left w:w="100" w:type="dxa"/>
              <w:bottom w:w="100" w:type="dxa"/>
              <w:right w:w="100" w:type="dxa"/>
            </w:tcMar>
          </w:tcPr>
          <w:p w14:paraId="66277D1C" w14:textId="77777777" w:rsidR="00285257" w:rsidRPr="004B3EF4" w:rsidRDefault="00285257" w:rsidP="00120D08">
            <w:pPr>
              <w:rPr>
                <w:sz w:val="16"/>
                <w:szCs w:val="16"/>
              </w:rPr>
            </w:pPr>
            <w:r w:rsidRPr="004B3EF4">
              <w:rPr>
                <w:sz w:val="16"/>
                <w:szCs w:val="16"/>
              </w:rPr>
              <w:t>RA</w:t>
            </w:r>
            <w:r>
              <w:rPr>
                <w:sz w:val="16"/>
                <w:szCs w:val="16"/>
              </w:rPr>
              <w:t>5</w:t>
            </w:r>
            <w:r w:rsidRPr="004B3EF4">
              <w:rPr>
                <w:sz w:val="16"/>
                <w:szCs w:val="16"/>
              </w:rPr>
              <w:t xml:space="preserve">. </w:t>
            </w:r>
            <w:r w:rsidRPr="00CA1734">
              <w:rPr>
                <w:sz w:val="16"/>
                <w:szCs w:val="16"/>
              </w:rPr>
              <w:t>Evalúa la importancia de los datos, así como su protección en una economía digital globalizada, definiendo sistemas de seguridad y ciberseguridad tanto a nivel de equipo/sistema, como globales.</w:t>
            </w:r>
          </w:p>
        </w:tc>
        <w:tc>
          <w:tcPr>
            <w:tcW w:w="4981" w:type="dxa"/>
            <w:gridSpan w:val="3"/>
            <w:shd w:val="clear" w:color="auto" w:fill="DDD9C3" w:themeFill="background2" w:themeFillShade="E6"/>
            <w:tcMar>
              <w:top w:w="100" w:type="dxa"/>
              <w:left w:w="100" w:type="dxa"/>
              <w:bottom w:w="100" w:type="dxa"/>
              <w:right w:w="100" w:type="dxa"/>
            </w:tcMar>
          </w:tcPr>
          <w:p w14:paraId="13F788F2" w14:textId="77777777" w:rsidR="00285257" w:rsidRDefault="00285257" w:rsidP="00120D08">
            <w:pPr>
              <w:rPr>
                <w:sz w:val="16"/>
                <w:szCs w:val="16"/>
              </w:rPr>
            </w:pPr>
            <w:r w:rsidRPr="005C4B9A">
              <w:rPr>
                <w:sz w:val="16"/>
                <w:szCs w:val="16"/>
              </w:rPr>
              <w:t xml:space="preserve">c) Se ha identificado la relación entre </w:t>
            </w:r>
            <w:r w:rsidRPr="005C4B9A">
              <w:rPr>
                <w:i/>
                <w:iCs/>
                <w:sz w:val="16"/>
                <w:szCs w:val="16"/>
              </w:rPr>
              <w:t>Big Data</w:t>
            </w:r>
            <w:r w:rsidRPr="005C4B9A">
              <w:rPr>
                <w:sz w:val="16"/>
                <w:szCs w:val="16"/>
              </w:rPr>
              <w:t xml:space="preserve">, análisis de datos, </w:t>
            </w:r>
            <w:r w:rsidRPr="005C4B9A">
              <w:rPr>
                <w:i/>
                <w:iCs/>
                <w:sz w:val="16"/>
                <w:szCs w:val="16"/>
              </w:rPr>
              <w:t xml:space="preserve">machine/ deep learning </w:t>
            </w:r>
            <w:r w:rsidRPr="005C4B9A">
              <w:rPr>
                <w:sz w:val="16"/>
                <w:szCs w:val="16"/>
              </w:rPr>
              <w:t>e inteligencia artificial.</w:t>
            </w:r>
          </w:p>
          <w:p w14:paraId="1A4D635D" w14:textId="77777777" w:rsidR="00285257" w:rsidRDefault="00285257" w:rsidP="00120D08">
            <w:pPr>
              <w:rPr>
                <w:sz w:val="16"/>
                <w:szCs w:val="16"/>
              </w:rPr>
            </w:pPr>
            <w:r>
              <w:rPr>
                <w:sz w:val="16"/>
                <w:szCs w:val="16"/>
              </w:rPr>
              <w:t>d</w:t>
            </w:r>
            <w:r w:rsidRPr="004B3EF4">
              <w:rPr>
                <w:sz w:val="16"/>
                <w:szCs w:val="16"/>
              </w:rPr>
              <w:t xml:space="preserve">) </w:t>
            </w:r>
            <w:r w:rsidRPr="00D45382">
              <w:rPr>
                <w:sz w:val="16"/>
                <w:szCs w:val="16"/>
              </w:rPr>
              <w:t xml:space="preserve">Se han descrito las características que definen </w:t>
            </w:r>
            <w:r w:rsidRPr="00D45382">
              <w:rPr>
                <w:i/>
                <w:iCs/>
                <w:sz w:val="16"/>
                <w:szCs w:val="16"/>
              </w:rPr>
              <w:t>Big Data</w:t>
            </w:r>
            <w:r w:rsidRPr="004B3EF4">
              <w:rPr>
                <w:sz w:val="16"/>
                <w:szCs w:val="16"/>
              </w:rPr>
              <w:t>.</w:t>
            </w:r>
          </w:p>
          <w:p w14:paraId="25E9AA26" w14:textId="77777777" w:rsidR="00285257" w:rsidRPr="004B3EF4" w:rsidRDefault="00285257" w:rsidP="00120D08">
            <w:pPr>
              <w:rPr>
                <w:sz w:val="16"/>
                <w:szCs w:val="16"/>
              </w:rPr>
            </w:pPr>
            <w:r>
              <w:rPr>
                <w:sz w:val="16"/>
                <w:szCs w:val="16"/>
              </w:rPr>
              <w:t xml:space="preserve">g) </w:t>
            </w:r>
            <w:r w:rsidRPr="005C4B9A">
              <w:rPr>
                <w:sz w:val="16"/>
                <w:szCs w:val="16"/>
              </w:rPr>
              <w:t xml:space="preserve">Se ha descrito la importancia del </w:t>
            </w:r>
            <w:r w:rsidRPr="005C4B9A">
              <w:rPr>
                <w:i/>
                <w:iCs/>
                <w:sz w:val="16"/>
                <w:szCs w:val="16"/>
              </w:rPr>
              <w:t>cloud computing</w:t>
            </w:r>
            <w:r w:rsidRPr="005C4B9A">
              <w:rPr>
                <w:sz w:val="16"/>
                <w:szCs w:val="16"/>
              </w:rPr>
              <w:t>.</w:t>
            </w:r>
          </w:p>
        </w:tc>
      </w:tr>
      <w:tr w:rsidR="00285257" w:rsidRPr="004B3EF4" w14:paraId="0F9F668D" w14:textId="77777777" w:rsidTr="00285257">
        <w:trPr>
          <w:trHeight w:val="1656"/>
        </w:trPr>
        <w:tc>
          <w:tcPr>
            <w:tcW w:w="1815" w:type="dxa"/>
            <w:shd w:val="clear" w:color="auto" w:fill="DDD9C3" w:themeFill="background2" w:themeFillShade="E6"/>
            <w:tcMar>
              <w:top w:w="100" w:type="dxa"/>
              <w:left w:w="100" w:type="dxa"/>
              <w:bottom w:w="100" w:type="dxa"/>
              <w:right w:w="100" w:type="dxa"/>
            </w:tcMar>
          </w:tcPr>
          <w:p w14:paraId="4A6ED34D" w14:textId="77777777" w:rsidR="00285257" w:rsidRPr="005C4B9A" w:rsidRDefault="00285257" w:rsidP="00120D08">
            <w:pPr>
              <w:rPr>
                <w:sz w:val="16"/>
                <w:szCs w:val="16"/>
              </w:rPr>
            </w:pPr>
          </w:p>
          <w:p w14:paraId="18AD01E6" w14:textId="77777777" w:rsidR="00285257" w:rsidRPr="005C4B9A" w:rsidRDefault="00285257" w:rsidP="00120D08">
            <w:pPr>
              <w:rPr>
                <w:sz w:val="16"/>
                <w:szCs w:val="16"/>
              </w:rPr>
            </w:pPr>
            <w:r w:rsidRPr="005C4B9A">
              <w:rPr>
                <w:sz w:val="16"/>
                <w:szCs w:val="16"/>
              </w:rPr>
              <w:t xml:space="preserve">3. </w:t>
            </w:r>
            <w:r>
              <w:rPr>
                <w:sz w:val="16"/>
                <w:szCs w:val="16"/>
              </w:rPr>
              <w:t>Los riesgos en las tecnologías THD</w:t>
            </w:r>
          </w:p>
          <w:p w14:paraId="402E8EA0" w14:textId="77777777" w:rsidR="00285257" w:rsidRPr="005C4B9A" w:rsidRDefault="00285257" w:rsidP="00120D08">
            <w:pPr>
              <w:rPr>
                <w:sz w:val="16"/>
                <w:szCs w:val="16"/>
              </w:rPr>
            </w:pPr>
          </w:p>
          <w:p w14:paraId="55226132" w14:textId="77777777" w:rsidR="00285257" w:rsidRPr="005C4B9A" w:rsidRDefault="00285257" w:rsidP="00120D08">
            <w:pPr>
              <w:rPr>
                <w:sz w:val="16"/>
                <w:szCs w:val="16"/>
              </w:rPr>
            </w:pPr>
            <w:r w:rsidRPr="005C4B9A">
              <w:rPr>
                <w:sz w:val="16"/>
                <w:szCs w:val="16"/>
              </w:rPr>
              <w:t xml:space="preserve">  3.1. </w:t>
            </w:r>
            <w:r>
              <w:rPr>
                <w:sz w:val="16"/>
                <w:szCs w:val="16"/>
              </w:rPr>
              <w:t>Internet de los pagos IoP</w:t>
            </w:r>
          </w:p>
          <w:p w14:paraId="22F7A989" w14:textId="77777777" w:rsidR="00285257" w:rsidRPr="005C4B9A" w:rsidRDefault="00285257" w:rsidP="00120D08">
            <w:pPr>
              <w:rPr>
                <w:sz w:val="16"/>
                <w:szCs w:val="16"/>
              </w:rPr>
            </w:pPr>
            <w:r w:rsidRPr="005C4B9A">
              <w:rPr>
                <w:sz w:val="16"/>
                <w:szCs w:val="16"/>
              </w:rPr>
              <w:t xml:space="preserve">  3.2. </w:t>
            </w:r>
            <w:r>
              <w:rPr>
                <w:sz w:val="16"/>
                <w:szCs w:val="16"/>
              </w:rPr>
              <w:t>Vulnerabilidades de las tecnologías</w:t>
            </w:r>
          </w:p>
          <w:p w14:paraId="122FB59A" w14:textId="77777777" w:rsidR="00285257" w:rsidRDefault="00285257" w:rsidP="00120D08">
            <w:pPr>
              <w:rPr>
                <w:sz w:val="16"/>
                <w:szCs w:val="16"/>
              </w:rPr>
            </w:pPr>
            <w:r w:rsidRPr="005C4B9A">
              <w:rPr>
                <w:sz w:val="16"/>
                <w:szCs w:val="16"/>
              </w:rPr>
              <w:t xml:space="preserve">  3.3. </w:t>
            </w:r>
            <w:r>
              <w:rPr>
                <w:i/>
                <w:iCs/>
                <w:sz w:val="16"/>
                <w:szCs w:val="16"/>
              </w:rPr>
              <w:t xml:space="preserve">Hackers, </w:t>
            </w:r>
            <w:r>
              <w:rPr>
                <w:sz w:val="16"/>
                <w:szCs w:val="16"/>
              </w:rPr>
              <w:t>¿buenos o malos?</w:t>
            </w:r>
          </w:p>
          <w:p w14:paraId="4B569DB3" w14:textId="77777777" w:rsidR="00285257" w:rsidRDefault="00285257" w:rsidP="00120D08">
            <w:pPr>
              <w:rPr>
                <w:sz w:val="16"/>
                <w:szCs w:val="16"/>
              </w:rPr>
            </w:pPr>
          </w:p>
          <w:p w14:paraId="54ECC42D" w14:textId="77777777" w:rsidR="00285257" w:rsidRPr="004B3EF4" w:rsidRDefault="00285257" w:rsidP="00120D08">
            <w:pPr>
              <w:rPr>
                <w:sz w:val="16"/>
                <w:szCs w:val="16"/>
              </w:rPr>
            </w:pPr>
            <w:r w:rsidRPr="004B3EF4">
              <w:rPr>
                <w:sz w:val="16"/>
                <w:szCs w:val="16"/>
              </w:rPr>
              <w:t>4</w:t>
            </w:r>
            <w:r w:rsidRPr="00357A4E">
              <w:rPr>
                <w:sz w:val="16"/>
                <w:szCs w:val="16"/>
              </w:rPr>
              <w:t xml:space="preserve">. </w:t>
            </w:r>
            <w:r>
              <w:rPr>
                <w:sz w:val="16"/>
                <w:szCs w:val="16"/>
              </w:rPr>
              <w:t>Ciberdelincuencia</w:t>
            </w:r>
          </w:p>
          <w:p w14:paraId="1A2EDE9F" w14:textId="77777777" w:rsidR="00285257" w:rsidRPr="00357A4E" w:rsidRDefault="00285257" w:rsidP="00120D08">
            <w:pPr>
              <w:rPr>
                <w:sz w:val="16"/>
                <w:szCs w:val="16"/>
              </w:rPr>
            </w:pPr>
          </w:p>
          <w:p w14:paraId="131F3F4C" w14:textId="77777777" w:rsidR="00285257" w:rsidRPr="005C4B9A" w:rsidRDefault="00285257" w:rsidP="00120D08">
            <w:pPr>
              <w:rPr>
                <w:sz w:val="16"/>
                <w:szCs w:val="16"/>
              </w:rPr>
            </w:pPr>
            <w:r>
              <w:rPr>
                <w:sz w:val="16"/>
                <w:szCs w:val="16"/>
              </w:rPr>
              <w:t xml:space="preserve">  4</w:t>
            </w:r>
            <w:r w:rsidRPr="005C4B9A">
              <w:rPr>
                <w:sz w:val="16"/>
                <w:szCs w:val="16"/>
              </w:rPr>
              <w:t xml:space="preserve">.1. </w:t>
            </w:r>
            <w:r>
              <w:rPr>
                <w:sz w:val="16"/>
                <w:szCs w:val="16"/>
              </w:rPr>
              <w:t xml:space="preserve">La </w:t>
            </w:r>
            <w:r>
              <w:rPr>
                <w:i/>
                <w:iCs/>
                <w:sz w:val="16"/>
                <w:szCs w:val="16"/>
              </w:rPr>
              <w:t>dark</w:t>
            </w:r>
            <w:r>
              <w:rPr>
                <w:sz w:val="16"/>
                <w:szCs w:val="16"/>
              </w:rPr>
              <w:t xml:space="preserve"> </w:t>
            </w:r>
            <w:r w:rsidRPr="003648FC">
              <w:rPr>
                <w:i/>
                <w:iCs/>
                <w:sz w:val="16"/>
                <w:szCs w:val="16"/>
              </w:rPr>
              <w:t>web</w:t>
            </w:r>
          </w:p>
          <w:p w14:paraId="30CC0FAA" w14:textId="77777777" w:rsidR="00285257" w:rsidRPr="005C4B9A" w:rsidRDefault="00285257" w:rsidP="00120D08">
            <w:pPr>
              <w:rPr>
                <w:sz w:val="16"/>
                <w:szCs w:val="16"/>
              </w:rPr>
            </w:pPr>
            <w:r w:rsidRPr="005C4B9A">
              <w:rPr>
                <w:sz w:val="16"/>
                <w:szCs w:val="16"/>
              </w:rPr>
              <w:t xml:space="preserve">  </w:t>
            </w:r>
            <w:r>
              <w:rPr>
                <w:sz w:val="16"/>
                <w:szCs w:val="16"/>
              </w:rPr>
              <w:t>4</w:t>
            </w:r>
            <w:r w:rsidRPr="005C4B9A">
              <w:rPr>
                <w:sz w:val="16"/>
                <w:szCs w:val="16"/>
              </w:rPr>
              <w:t xml:space="preserve">.2. </w:t>
            </w:r>
            <w:r>
              <w:rPr>
                <w:sz w:val="16"/>
                <w:szCs w:val="16"/>
              </w:rPr>
              <w:t>¿Cómo se protegen las empresas?</w:t>
            </w:r>
          </w:p>
          <w:p w14:paraId="1F81CA6C" w14:textId="77777777" w:rsidR="00285257" w:rsidRDefault="00285257" w:rsidP="00120D08">
            <w:pPr>
              <w:rPr>
                <w:sz w:val="16"/>
                <w:szCs w:val="16"/>
              </w:rPr>
            </w:pPr>
            <w:r w:rsidRPr="005C4B9A">
              <w:rPr>
                <w:sz w:val="16"/>
                <w:szCs w:val="16"/>
              </w:rPr>
              <w:t xml:space="preserve">  </w:t>
            </w:r>
            <w:r>
              <w:rPr>
                <w:sz w:val="16"/>
                <w:szCs w:val="16"/>
              </w:rPr>
              <w:t>4</w:t>
            </w:r>
            <w:r w:rsidRPr="005C4B9A">
              <w:rPr>
                <w:sz w:val="16"/>
                <w:szCs w:val="16"/>
              </w:rPr>
              <w:t xml:space="preserve">.3. </w:t>
            </w:r>
            <w:r>
              <w:rPr>
                <w:sz w:val="16"/>
                <w:szCs w:val="16"/>
              </w:rPr>
              <w:t>El CISO: director de seguridad</w:t>
            </w:r>
          </w:p>
          <w:p w14:paraId="513F46A8" w14:textId="77777777" w:rsidR="00285257" w:rsidRDefault="00285257" w:rsidP="00120D08">
            <w:pPr>
              <w:rPr>
                <w:sz w:val="16"/>
                <w:szCs w:val="16"/>
              </w:rPr>
            </w:pPr>
          </w:p>
          <w:p w14:paraId="0386886E" w14:textId="77777777" w:rsidR="00285257" w:rsidRPr="00BB5105" w:rsidRDefault="00285257" w:rsidP="00120D08">
            <w:pPr>
              <w:rPr>
                <w:sz w:val="16"/>
                <w:szCs w:val="16"/>
              </w:rPr>
            </w:pPr>
            <w:r w:rsidRPr="00BB5105">
              <w:rPr>
                <w:sz w:val="16"/>
                <w:szCs w:val="16"/>
              </w:rPr>
              <w:t>5.</w:t>
            </w:r>
            <w:r>
              <w:rPr>
                <w:sz w:val="16"/>
                <w:szCs w:val="16"/>
              </w:rPr>
              <w:t xml:space="preserve"> </w:t>
            </w:r>
            <w:r w:rsidRPr="00BB5105">
              <w:rPr>
                <w:sz w:val="16"/>
                <w:szCs w:val="16"/>
              </w:rPr>
              <w:t>¿Es gratis o tiene un precio?</w:t>
            </w:r>
          </w:p>
          <w:p w14:paraId="5B2C9EEE" w14:textId="77777777" w:rsidR="00285257" w:rsidRPr="00BB5105" w:rsidRDefault="00285257" w:rsidP="00120D08">
            <w:pPr>
              <w:rPr>
                <w:sz w:val="16"/>
                <w:szCs w:val="16"/>
              </w:rPr>
            </w:pPr>
          </w:p>
          <w:p w14:paraId="59D9E86D" w14:textId="77777777" w:rsidR="00285257" w:rsidRPr="00BB5105" w:rsidRDefault="00285257" w:rsidP="00120D08">
            <w:pPr>
              <w:rPr>
                <w:sz w:val="16"/>
                <w:szCs w:val="16"/>
              </w:rPr>
            </w:pPr>
            <w:r>
              <w:rPr>
                <w:sz w:val="16"/>
                <w:szCs w:val="16"/>
              </w:rPr>
              <w:t xml:space="preserve">  </w:t>
            </w:r>
            <w:r w:rsidRPr="00BB5105">
              <w:rPr>
                <w:sz w:val="16"/>
                <w:szCs w:val="16"/>
              </w:rPr>
              <w:t>5.1.</w:t>
            </w:r>
            <w:r>
              <w:rPr>
                <w:sz w:val="16"/>
                <w:szCs w:val="16"/>
              </w:rPr>
              <w:t xml:space="preserve"> </w:t>
            </w:r>
            <w:r w:rsidRPr="00BB5105">
              <w:rPr>
                <w:sz w:val="16"/>
                <w:szCs w:val="16"/>
              </w:rPr>
              <w:t>¿Cuánto valen los datos?</w:t>
            </w:r>
          </w:p>
          <w:p w14:paraId="17B680E1" w14:textId="77777777" w:rsidR="00285257" w:rsidRPr="00BB5105" w:rsidRDefault="00285257" w:rsidP="00120D08">
            <w:pPr>
              <w:rPr>
                <w:sz w:val="16"/>
                <w:szCs w:val="16"/>
              </w:rPr>
            </w:pPr>
            <w:r>
              <w:rPr>
                <w:sz w:val="16"/>
                <w:szCs w:val="16"/>
              </w:rPr>
              <w:t xml:space="preserve">  </w:t>
            </w:r>
            <w:r w:rsidRPr="00BB5105">
              <w:rPr>
                <w:sz w:val="16"/>
                <w:szCs w:val="16"/>
              </w:rPr>
              <w:t>5.2.</w:t>
            </w:r>
            <w:r>
              <w:rPr>
                <w:sz w:val="16"/>
                <w:szCs w:val="16"/>
              </w:rPr>
              <w:t xml:space="preserve"> </w:t>
            </w:r>
            <w:r w:rsidRPr="00BB5105">
              <w:rPr>
                <w:sz w:val="16"/>
                <w:szCs w:val="16"/>
              </w:rPr>
              <w:t>Robo de datos</w:t>
            </w:r>
          </w:p>
          <w:p w14:paraId="4F7B0510" w14:textId="77777777" w:rsidR="00285257" w:rsidRDefault="00285257" w:rsidP="00120D08">
            <w:pPr>
              <w:rPr>
                <w:sz w:val="16"/>
                <w:szCs w:val="16"/>
              </w:rPr>
            </w:pPr>
            <w:r>
              <w:rPr>
                <w:sz w:val="16"/>
                <w:szCs w:val="16"/>
              </w:rPr>
              <w:t xml:space="preserve">  </w:t>
            </w:r>
            <w:r w:rsidRPr="00BB5105">
              <w:rPr>
                <w:sz w:val="16"/>
                <w:szCs w:val="16"/>
              </w:rPr>
              <w:t>5.3.</w:t>
            </w:r>
            <w:r>
              <w:rPr>
                <w:sz w:val="16"/>
                <w:szCs w:val="16"/>
              </w:rPr>
              <w:t xml:space="preserve"> </w:t>
            </w:r>
            <w:r w:rsidRPr="00BB5105">
              <w:rPr>
                <w:sz w:val="16"/>
                <w:szCs w:val="16"/>
              </w:rPr>
              <w:t>Ciberseguridad</w:t>
            </w:r>
          </w:p>
          <w:p w14:paraId="3D7E2209" w14:textId="77777777" w:rsidR="00285257" w:rsidRDefault="00285257" w:rsidP="00120D08">
            <w:pPr>
              <w:rPr>
                <w:sz w:val="16"/>
                <w:szCs w:val="16"/>
              </w:rPr>
            </w:pPr>
          </w:p>
          <w:p w14:paraId="2AEC8A56" w14:textId="77777777" w:rsidR="00285257" w:rsidRDefault="00285257" w:rsidP="00120D08">
            <w:pPr>
              <w:rPr>
                <w:sz w:val="16"/>
                <w:szCs w:val="16"/>
              </w:rPr>
            </w:pPr>
          </w:p>
          <w:p w14:paraId="4F83E1A1" w14:textId="77777777" w:rsidR="00285257" w:rsidRDefault="00285257" w:rsidP="00120D08">
            <w:pPr>
              <w:rPr>
                <w:sz w:val="16"/>
                <w:szCs w:val="16"/>
              </w:rPr>
            </w:pPr>
          </w:p>
          <w:p w14:paraId="1173B5E8" w14:textId="77777777" w:rsidR="00285257" w:rsidRDefault="00285257" w:rsidP="00120D08">
            <w:pPr>
              <w:rPr>
                <w:sz w:val="16"/>
                <w:szCs w:val="16"/>
              </w:rPr>
            </w:pPr>
          </w:p>
          <w:p w14:paraId="1F1645A6" w14:textId="77777777" w:rsidR="00285257" w:rsidRDefault="00285257" w:rsidP="00120D08">
            <w:pPr>
              <w:rPr>
                <w:sz w:val="16"/>
                <w:szCs w:val="16"/>
              </w:rPr>
            </w:pPr>
          </w:p>
          <w:p w14:paraId="347AA5E8" w14:textId="77777777" w:rsidR="00285257" w:rsidRPr="004B3EF4" w:rsidRDefault="00285257" w:rsidP="00120D08">
            <w:pPr>
              <w:rPr>
                <w:sz w:val="16"/>
                <w:szCs w:val="16"/>
              </w:rPr>
            </w:pPr>
          </w:p>
        </w:tc>
        <w:tc>
          <w:tcPr>
            <w:tcW w:w="2384" w:type="dxa"/>
            <w:shd w:val="clear" w:color="auto" w:fill="DDD9C3" w:themeFill="background2" w:themeFillShade="E6"/>
            <w:tcMar>
              <w:top w:w="100" w:type="dxa"/>
              <w:left w:w="100" w:type="dxa"/>
              <w:bottom w:w="100" w:type="dxa"/>
              <w:right w:w="100" w:type="dxa"/>
            </w:tcMar>
          </w:tcPr>
          <w:p w14:paraId="603B7C63" w14:textId="77777777" w:rsidR="00285257" w:rsidRPr="004B3EF4" w:rsidRDefault="00285257" w:rsidP="00120D08">
            <w:pPr>
              <w:rPr>
                <w:sz w:val="16"/>
                <w:szCs w:val="16"/>
              </w:rPr>
            </w:pPr>
            <w:r w:rsidRPr="008E3E39">
              <w:rPr>
                <w:sz w:val="16"/>
                <w:szCs w:val="16"/>
              </w:rPr>
              <w:t>RA5. Evalúa la importancia de los datos, así como su protección en una economía digital globalizada, definiendo sistemas de seguridad y ciberseguridad tanto a nivel de equipo/sistema, como globales.</w:t>
            </w:r>
          </w:p>
        </w:tc>
        <w:tc>
          <w:tcPr>
            <w:tcW w:w="4981" w:type="dxa"/>
            <w:gridSpan w:val="3"/>
            <w:shd w:val="clear" w:color="auto" w:fill="DDD9C3" w:themeFill="background2" w:themeFillShade="E6"/>
            <w:tcMar>
              <w:top w:w="100" w:type="dxa"/>
              <w:left w:w="100" w:type="dxa"/>
              <w:bottom w:w="100" w:type="dxa"/>
              <w:right w:w="100" w:type="dxa"/>
            </w:tcMar>
          </w:tcPr>
          <w:p w14:paraId="651FCA43" w14:textId="77777777" w:rsidR="00285257" w:rsidRPr="004B3EF4" w:rsidRDefault="00285257" w:rsidP="00120D08">
            <w:pPr>
              <w:rPr>
                <w:sz w:val="16"/>
                <w:szCs w:val="16"/>
              </w:rPr>
            </w:pPr>
            <w:r w:rsidRPr="003648FC">
              <w:rPr>
                <w:sz w:val="16"/>
                <w:szCs w:val="16"/>
              </w:rPr>
              <w:t>i) Se ha valorado la importancia de la seguridad y su regulación en relación con los datos.</w:t>
            </w:r>
          </w:p>
        </w:tc>
      </w:tr>
      <w:tr w:rsidR="00285257" w:rsidRPr="004B3EF4" w14:paraId="78B6A994" w14:textId="77777777" w:rsidTr="00285257">
        <w:trPr>
          <w:trHeight w:val="420"/>
        </w:trPr>
        <w:tc>
          <w:tcPr>
            <w:tcW w:w="1815" w:type="dxa"/>
            <w:shd w:val="clear" w:color="auto" w:fill="DDD9C3" w:themeFill="background2" w:themeFillShade="E6"/>
            <w:tcMar>
              <w:top w:w="100" w:type="dxa"/>
              <w:left w:w="100" w:type="dxa"/>
              <w:bottom w:w="100" w:type="dxa"/>
              <w:right w:w="100" w:type="dxa"/>
            </w:tcMar>
          </w:tcPr>
          <w:p w14:paraId="712DEC83" w14:textId="4E7338F7" w:rsidR="00285257" w:rsidRPr="004B3EF4" w:rsidRDefault="00285257" w:rsidP="00120D08">
            <w:r w:rsidRPr="004B3EF4">
              <w:t>Conocimientos</w:t>
            </w:r>
          </w:p>
        </w:tc>
        <w:tc>
          <w:tcPr>
            <w:tcW w:w="7365" w:type="dxa"/>
            <w:gridSpan w:val="4"/>
            <w:shd w:val="clear" w:color="auto" w:fill="DDD9C3" w:themeFill="background2" w:themeFillShade="E6"/>
            <w:tcMar>
              <w:top w:w="100" w:type="dxa"/>
              <w:left w:w="100" w:type="dxa"/>
              <w:bottom w:w="100" w:type="dxa"/>
              <w:right w:w="100" w:type="dxa"/>
            </w:tcMar>
          </w:tcPr>
          <w:p w14:paraId="09D74DC3" w14:textId="77777777" w:rsidR="00285257" w:rsidRPr="004B3EF4" w:rsidRDefault="00285257" w:rsidP="0088124A">
            <w:pPr>
              <w:numPr>
                <w:ilvl w:val="0"/>
                <w:numId w:val="45"/>
              </w:numPr>
              <w:autoSpaceDE/>
              <w:autoSpaceDN/>
            </w:pPr>
            <w:r>
              <w:t>¿Cuándo es digital una empresa?</w:t>
            </w:r>
          </w:p>
          <w:p w14:paraId="23CEE22C" w14:textId="77777777" w:rsidR="00285257" w:rsidRPr="004B3EF4" w:rsidRDefault="00285257" w:rsidP="00120D08">
            <w:pPr>
              <w:ind w:left="720"/>
            </w:pPr>
          </w:p>
          <w:p w14:paraId="52C76B87" w14:textId="77777777" w:rsidR="00285257" w:rsidRPr="004B3EF4" w:rsidRDefault="00285257" w:rsidP="0088124A">
            <w:pPr>
              <w:numPr>
                <w:ilvl w:val="0"/>
                <w:numId w:val="45"/>
              </w:numPr>
              <w:autoSpaceDE/>
              <w:autoSpaceDN/>
            </w:pPr>
            <w:r>
              <w:t>Las THD en el desarrollo de productos</w:t>
            </w:r>
          </w:p>
          <w:p w14:paraId="47750710" w14:textId="77777777" w:rsidR="00285257" w:rsidRPr="004B3EF4" w:rsidRDefault="00285257" w:rsidP="00120D08">
            <w:pPr>
              <w:ind w:left="720"/>
            </w:pPr>
          </w:p>
          <w:p w14:paraId="6F9CD5AA" w14:textId="77777777" w:rsidR="00285257" w:rsidRPr="004B3EF4" w:rsidRDefault="00285257" w:rsidP="0088124A">
            <w:pPr>
              <w:numPr>
                <w:ilvl w:val="0"/>
                <w:numId w:val="45"/>
              </w:numPr>
              <w:autoSpaceDE/>
              <w:autoSpaceDN/>
            </w:pPr>
            <w:r>
              <w:t>Los riesgos en las tecnologías THD</w:t>
            </w:r>
          </w:p>
          <w:p w14:paraId="6EBDC754" w14:textId="77777777" w:rsidR="00285257" w:rsidRPr="004B3EF4" w:rsidRDefault="00285257" w:rsidP="00120D08">
            <w:pPr>
              <w:ind w:left="720"/>
            </w:pPr>
          </w:p>
          <w:p w14:paraId="0194C300" w14:textId="77777777" w:rsidR="00285257" w:rsidRPr="004B3EF4" w:rsidRDefault="00285257" w:rsidP="0088124A">
            <w:pPr>
              <w:numPr>
                <w:ilvl w:val="1"/>
                <w:numId w:val="45"/>
              </w:numPr>
              <w:autoSpaceDE/>
              <w:autoSpaceDN/>
            </w:pPr>
            <w:r>
              <w:t>Internet de los pagos IoP</w:t>
            </w:r>
          </w:p>
          <w:p w14:paraId="4309969D" w14:textId="77777777" w:rsidR="00285257" w:rsidRPr="004B3EF4" w:rsidRDefault="00285257" w:rsidP="0088124A">
            <w:pPr>
              <w:numPr>
                <w:ilvl w:val="1"/>
                <w:numId w:val="45"/>
              </w:numPr>
              <w:autoSpaceDE/>
              <w:autoSpaceDN/>
            </w:pPr>
            <w:r>
              <w:t>Vulnerabilidades de las tecnologías</w:t>
            </w:r>
          </w:p>
          <w:p w14:paraId="61E3E70A" w14:textId="77777777" w:rsidR="00285257" w:rsidRPr="004B3EF4" w:rsidRDefault="00285257" w:rsidP="0088124A">
            <w:pPr>
              <w:numPr>
                <w:ilvl w:val="1"/>
                <w:numId w:val="45"/>
              </w:numPr>
              <w:autoSpaceDE/>
              <w:autoSpaceDN/>
            </w:pPr>
            <w:r>
              <w:rPr>
                <w:i/>
                <w:iCs/>
              </w:rPr>
              <w:t>Hackers</w:t>
            </w:r>
            <w:r>
              <w:t>, ¿buenos o malos?</w:t>
            </w:r>
          </w:p>
          <w:p w14:paraId="7F236669" w14:textId="77777777" w:rsidR="00285257" w:rsidRPr="004B3EF4" w:rsidRDefault="00285257" w:rsidP="00120D08">
            <w:pPr>
              <w:ind w:left="720"/>
            </w:pPr>
          </w:p>
          <w:p w14:paraId="0C1CCD0C" w14:textId="77777777" w:rsidR="00285257" w:rsidRDefault="00285257" w:rsidP="0088124A">
            <w:pPr>
              <w:numPr>
                <w:ilvl w:val="0"/>
                <w:numId w:val="45"/>
              </w:numPr>
              <w:autoSpaceDE/>
              <w:autoSpaceDN/>
            </w:pPr>
            <w:r>
              <w:t>Ciberdelincuencia</w:t>
            </w:r>
          </w:p>
          <w:p w14:paraId="47F3056C" w14:textId="77777777" w:rsidR="00285257" w:rsidRDefault="00285257" w:rsidP="00120D08">
            <w:pPr>
              <w:ind w:left="720"/>
            </w:pPr>
          </w:p>
          <w:p w14:paraId="5123E5B0" w14:textId="77777777" w:rsidR="00285257" w:rsidRDefault="00285257" w:rsidP="0088124A">
            <w:pPr>
              <w:numPr>
                <w:ilvl w:val="1"/>
                <w:numId w:val="45"/>
              </w:numPr>
              <w:autoSpaceDE/>
              <w:autoSpaceDN/>
            </w:pPr>
            <w:r>
              <w:t xml:space="preserve">La </w:t>
            </w:r>
            <w:r>
              <w:rPr>
                <w:i/>
                <w:iCs/>
              </w:rPr>
              <w:t>dark web</w:t>
            </w:r>
          </w:p>
          <w:p w14:paraId="692F6887" w14:textId="77777777" w:rsidR="00285257" w:rsidRDefault="00285257" w:rsidP="0088124A">
            <w:pPr>
              <w:numPr>
                <w:ilvl w:val="1"/>
                <w:numId w:val="45"/>
              </w:numPr>
              <w:autoSpaceDE/>
              <w:autoSpaceDN/>
            </w:pPr>
            <w:r>
              <w:t>¿Cómo se protegen las empresas?</w:t>
            </w:r>
          </w:p>
          <w:p w14:paraId="5AC9E9D8" w14:textId="77777777" w:rsidR="00285257" w:rsidRDefault="00285257" w:rsidP="0088124A">
            <w:pPr>
              <w:numPr>
                <w:ilvl w:val="1"/>
                <w:numId w:val="45"/>
              </w:numPr>
              <w:autoSpaceDE/>
              <w:autoSpaceDN/>
            </w:pPr>
            <w:r>
              <w:t>El CISO: director de seguridad</w:t>
            </w:r>
          </w:p>
          <w:p w14:paraId="0F1CE567" w14:textId="77777777" w:rsidR="00285257" w:rsidRDefault="00285257" w:rsidP="00120D08">
            <w:pPr>
              <w:ind w:left="1080"/>
            </w:pPr>
          </w:p>
          <w:p w14:paraId="62996367" w14:textId="77777777" w:rsidR="00285257" w:rsidRDefault="00285257" w:rsidP="0088124A">
            <w:pPr>
              <w:numPr>
                <w:ilvl w:val="0"/>
                <w:numId w:val="45"/>
              </w:numPr>
              <w:autoSpaceDE/>
              <w:autoSpaceDN/>
            </w:pPr>
            <w:r>
              <w:lastRenderedPageBreak/>
              <w:t>¿Es gratis o tiene un precio?</w:t>
            </w:r>
          </w:p>
          <w:p w14:paraId="31874F18" w14:textId="77777777" w:rsidR="00285257" w:rsidRDefault="00285257" w:rsidP="00120D08">
            <w:pPr>
              <w:ind w:left="720"/>
            </w:pPr>
          </w:p>
          <w:p w14:paraId="2EF21C0B" w14:textId="77777777" w:rsidR="00285257" w:rsidRDefault="00285257" w:rsidP="0088124A">
            <w:pPr>
              <w:numPr>
                <w:ilvl w:val="1"/>
                <w:numId w:val="45"/>
              </w:numPr>
              <w:autoSpaceDE/>
              <w:autoSpaceDN/>
            </w:pPr>
            <w:r>
              <w:t>¿Cuánto valen los datos?</w:t>
            </w:r>
          </w:p>
          <w:p w14:paraId="192AA10C" w14:textId="77777777" w:rsidR="00285257" w:rsidRDefault="00285257" w:rsidP="0088124A">
            <w:pPr>
              <w:numPr>
                <w:ilvl w:val="1"/>
                <w:numId w:val="45"/>
              </w:numPr>
              <w:autoSpaceDE/>
              <w:autoSpaceDN/>
            </w:pPr>
            <w:r>
              <w:t>Robo de datos</w:t>
            </w:r>
          </w:p>
          <w:p w14:paraId="1371150A" w14:textId="77777777" w:rsidR="00285257" w:rsidRPr="004B3EF4" w:rsidRDefault="00285257" w:rsidP="0088124A">
            <w:pPr>
              <w:numPr>
                <w:ilvl w:val="1"/>
                <w:numId w:val="45"/>
              </w:numPr>
              <w:autoSpaceDE/>
              <w:autoSpaceDN/>
            </w:pPr>
            <w:r>
              <w:t>Ciberseguridad</w:t>
            </w:r>
          </w:p>
          <w:p w14:paraId="7440E5A4" w14:textId="77777777" w:rsidR="00285257" w:rsidRPr="004B3EF4" w:rsidRDefault="00285257" w:rsidP="00120D08">
            <w:pPr>
              <w:ind w:left="1440"/>
            </w:pPr>
          </w:p>
        </w:tc>
      </w:tr>
      <w:tr w:rsidR="00285257" w:rsidRPr="004B3EF4" w14:paraId="7D38C474" w14:textId="77777777" w:rsidTr="00285257">
        <w:trPr>
          <w:trHeight w:val="420"/>
        </w:trPr>
        <w:tc>
          <w:tcPr>
            <w:tcW w:w="1815" w:type="dxa"/>
            <w:shd w:val="clear" w:color="auto" w:fill="DDD9C3" w:themeFill="background2" w:themeFillShade="E6"/>
            <w:tcMar>
              <w:top w:w="100" w:type="dxa"/>
              <w:left w:w="100" w:type="dxa"/>
              <w:bottom w:w="100" w:type="dxa"/>
              <w:right w:w="100" w:type="dxa"/>
            </w:tcMar>
          </w:tcPr>
          <w:p w14:paraId="12948D47" w14:textId="63FF0AB4" w:rsidR="00285257" w:rsidRPr="004B3EF4" w:rsidRDefault="00285257" w:rsidP="00120D08">
            <w:r w:rsidRPr="004B3EF4">
              <w:lastRenderedPageBreak/>
              <w:t>Prácticas</w:t>
            </w:r>
          </w:p>
        </w:tc>
        <w:tc>
          <w:tcPr>
            <w:tcW w:w="7365" w:type="dxa"/>
            <w:gridSpan w:val="4"/>
            <w:shd w:val="clear" w:color="auto" w:fill="DDD9C3" w:themeFill="background2" w:themeFillShade="E6"/>
            <w:tcMar>
              <w:top w:w="100" w:type="dxa"/>
              <w:left w:w="100" w:type="dxa"/>
              <w:bottom w:w="100" w:type="dxa"/>
              <w:right w:w="100" w:type="dxa"/>
            </w:tcMar>
          </w:tcPr>
          <w:p w14:paraId="67FC8FAB" w14:textId="77777777" w:rsidR="00285257" w:rsidRPr="004B3EF4" w:rsidRDefault="00285257" w:rsidP="0088124A">
            <w:pPr>
              <w:numPr>
                <w:ilvl w:val="0"/>
                <w:numId w:val="46"/>
              </w:numPr>
              <w:autoSpaceDE/>
              <w:autoSpaceDN/>
              <w:jc w:val="both"/>
            </w:pPr>
            <w:r>
              <w:t>Proponer cómo integrar las THD en empresas o actividades que pertenecen a diferentes sectores</w:t>
            </w:r>
            <w:r w:rsidRPr="004B3EF4">
              <w:t>.</w:t>
            </w:r>
          </w:p>
          <w:p w14:paraId="5F2079C5" w14:textId="77777777" w:rsidR="00285257" w:rsidRPr="004B3EF4" w:rsidRDefault="00285257" w:rsidP="0088124A">
            <w:pPr>
              <w:numPr>
                <w:ilvl w:val="0"/>
                <w:numId w:val="46"/>
              </w:numPr>
              <w:autoSpaceDE/>
              <w:autoSpaceDN/>
              <w:jc w:val="both"/>
            </w:pPr>
            <w:r>
              <w:t xml:space="preserve">Analizar cómo se utiliza el </w:t>
            </w:r>
            <w:r>
              <w:rPr>
                <w:i/>
                <w:iCs/>
              </w:rPr>
              <w:t xml:space="preserve">big data en </w:t>
            </w:r>
            <w:r>
              <w:t>diversas empresas</w:t>
            </w:r>
            <w:r w:rsidRPr="004B3EF4">
              <w:t>.</w:t>
            </w:r>
          </w:p>
          <w:p w14:paraId="7BEC74EC" w14:textId="77777777" w:rsidR="00285257" w:rsidRPr="004B3EF4" w:rsidRDefault="00285257" w:rsidP="0088124A">
            <w:pPr>
              <w:numPr>
                <w:ilvl w:val="0"/>
                <w:numId w:val="46"/>
              </w:numPr>
              <w:autoSpaceDE/>
              <w:autoSpaceDN/>
              <w:jc w:val="both"/>
            </w:pPr>
            <w:r w:rsidRPr="004B3EF4">
              <w:t xml:space="preserve">Conocer </w:t>
            </w:r>
            <w:r>
              <w:t>casos de ciberataques, y valorar sus consecuencias</w:t>
            </w:r>
            <w:r w:rsidRPr="004B3EF4">
              <w:t>.</w:t>
            </w:r>
          </w:p>
          <w:p w14:paraId="394E7354" w14:textId="77777777" w:rsidR="00285257" w:rsidRPr="004B3EF4" w:rsidRDefault="00285257" w:rsidP="0088124A">
            <w:pPr>
              <w:numPr>
                <w:ilvl w:val="0"/>
                <w:numId w:val="46"/>
              </w:numPr>
              <w:autoSpaceDE/>
              <w:autoSpaceDN/>
              <w:jc w:val="both"/>
            </w:pPr>
            <w:r>
              <w:t xml:space="preserve">Identificar los riesgos del </w:t>
            </w:r>
            <w:r>
              <w:rPr>
                <w:i/>
                <w:iCs/>
              </w:rPr>
              <w:t>malware</w:t>
            </w:r>
            <w:r>
              <w:t xml:space="preserve"> y cómo protegerse frente a él.</w:t>
            </w:r>
          </w:p>
          <w:p w14:paraId="11AB1F15" w14:textId="77777777" w:rsidR="00285257" w:rsidRPr="004B3EF4" w:rsidRDefault="00285257" w:rsidP="0088124A">
            <w:pPr>
              <w:numPr>
                <w:ilvl w:val="0"/>
                <w:numId w:val="46"/>
              </w:numPr>
              <w:autoSpaceDE/>
              <w:autoSpaceDN/>
              <w:jc w:val="both"/>
            </w:pPr>
            <w:r>
              <w:t>Tomar conciencia de las consecuencias de ceder datos personales a través de la red.</w:t>
            </w:r>
          </w:p>
          <w:p w14:paraId="6CD419A1" w14:textId="77777777" w:rsidR="00285257" w:rsidRPr="004B3EF4" w:rsidRDefault="00285257" w:rsidP="0088124A">
            <w:pPr>
              <w:numPr>
                <w:ilvl w:val="0"/>
                <w:numId w:val="46"/>
              </w:numPr>
              <w:autoSpaceDE/>
              <w:autoSpaceDN/>
              <w:jc w:val="both"/>
            </w:pPr>
            <w:r w:rsidRPr="004B3EF4">
              <w:t>Reto:</w:t>
            </w:r>
          </w:p>
          <w:p w14:paraId="1FE82DC0" w14:textId="77777777" w:rsidR="00285257" w:rsidRPr="004B3EF4" w:rsidRDefault="00285257" w:rsidP="0088124A">
            <w:pPr>
              <w:numPr>
                <w:ilvl w:val="1"/>
                <w:numId w:val="46"/>
              </w:numPr>
              <w:autoSpaceDE/>
              <w:autoSpaceDN/>
              <w:jc w:val="both"/>
            </w:pPr>
            <w:r>
              <w:t>Valorar la importancia de la ciberseguridad en una pyme</w:t>
            </w:r>
            <w:r w:rsidRPr="004B3EF4">
              <w:t>.</w:t>
            </w:r>
          </w:p>
          <w:p w14:paraId="292FE6C2" w14:textId="77777777" w:rsidR="00285257" w:rsidRPr="004B3EF4" w:rsidRDefault="00285257" w:rsidP="0088124A">
            <w:pPr>
              <w:numPr>
                <w:ilvl w:val="1"/>
                <w:numId w:val="46"/>
              </w:numPr>
              <w:autoSpaceDE/>
              <w:autoSpaceDN/>
              <w:jc w:val="both"/>
            </w:pPr>
            <w:r>
              <w:t>Investigar las amenazas y riesgos comunes en ciberseguridad que pueden afectar a una pyme</w:t>
            </w:r>
            <w:r w:rsidRPr="004B3EF4">
              <w:t>.</w:t>
            </w:r>
          </w:p>
          <w:p w14:paraId="2DB4694F" w14:textId="77777777" w:rsidR="00285257" w:rsidRPr="004B3EF4" w:rsidRDefault="00285257" w:rsidP="0088124A">
            <w:pPr>
              <w:numPr>
                <w:ilvl w:val="1"/>
                <w:numId w:val="46"/>
              </w:numPr>
              <w:autoSpaceDE/>
              <w:autoSpaceDN/>
              <w:jc w:val="both"/>
            </w:pPr>
            <w:r>
              <w:t>Proponer medidas de protección frente a las amenazas y riesgos relacionados con la ciberseguridad detectados.</w:t>
            </w:r>
          </w:p>
        </w:tc>
      </w:tr>
      <w:tr w:rsidR="00285257" w:rsidRPr="004B3EF4" w14:paraId="46798641" w14:textId="77777777" w:rsidTr="00285257">
        <w:trPr>
          <w:trHeight w:val="420"/>
        </w:trPr>
        <w:tc>
          <w:tcPr>
            <w:tcW w:w="1815" w:type="dxa"/>
            <w:shd w:val="clear" w:color="auto" w:fill="DDD9C3" w:themeFill="background2" w:themeFillShade="E6"/>
            <w:tcMar>
              <w:top w:w="100" w:type="dxa"/>
              <w:left w:w="100" w:type="dxa"/>
              <w:bottom w:w="100" w:type="dxa"/>
              <w:right w:w="100" w:type="dxa"/>
            </w:tcMar>
          </w:tcPr>
          <w:p w14:paraId="05D57E4B" w14:textId="77777777" w:rsidR="00285257" w:rsidRPr="004B3EF4" w:rsidRDefault="00285257" w:rsidP="00120D08">
            <w:r w:rsidRPr="004B3EF4">
              <w:t>Softskills</w:t>
            </w:r>
          </w:p>
        </w:tc>
        <w:tc>
          <w:tcPr>
            <w:tcW w:w="7365" w:type="dxa"/>
            <w:gridSpan w:val="4"/>
            <w:shd w:val="clear" w:color="auto" w:fill="DDD9C3" w:themeFill="background2" w:themeFillShade="E6"/>
            <w:tcMar>
              <w:top w:w="100" w:type="dxa"/>
              <w:left w:w="100" w:type="dxa"/>
              <w:bottom w:w="100" w:type="dxa"/>
              <w:right w:w="100" w:type="dxa"/>
            </w:tcMar>
          </w:tcPr>
          <w:p w14:paraId="6A5AC94D" w14:textId="77777777" w:rsidR="00285257" w:rsidRPr="004B3EF4" w:rsidRDefault="00285257" w:rsidP="0088124A">
            <w:pPr>
              <w:numPr>
                <w:ilvl w:val="0"/>
                <w:numId w:val="37"/>
              </w:numPr>
              <w:autoSpaceDE/>
              <w:autoSpaceDN/>
              <w:jc w:val="both"/>
            </w:pPr>
            <w:r w:rsidRPr="004B3EF4">
              <w:t>Profesionalidad. Actúa de forma diligente, eficiente y ordenada.</w:t>
            </w:r>
          </w:p>
          <w:p w14:paraId="37E988CF" w14:textId="77777777" w:rsidR="00285257" w:rsidRPr="004B3EF4" w:rsidRDefault="00285257" w:rsidP="0088124A">
            <w:pPr>
              <w:numPr>
                <w:ilvl w:val="0"/>
                <w:numId w:val="37"/>
              </w:numPr>
              <w:autoSpaceDE/>
              <w:autoSpaceDN/>
              <w:jc w:val="both"/>
            </w:pPr>
            <w:r w:rsidRPr="004B3EF4">
              <w:t>Responsabilidad. Asume sus obligaciones, no procrastina las tareas, es puntual.</w:t>
            </w:r>
          </w:p>
          <w:p w14:paraId="15322E04" w14:textId="77777777" w:rsidR="00285257" w:rsidRPr="004B3EF4" w:rsidRDefault="00285257" w:rsidP="0088124A">
            <w:pPr>
              <w:numPr>
                <w:ilvl w:val="0"/>
                <w:numId w:val="37"/>
              </w:numPr>
              <w:autoSpaceDE/>
              <w:autoSpaceDN/>
              <w:jc w:val="both"/>
            </w:pPr>
            <w:r w:rsidRPr="004B3EF4">
              <w:t>Trabajo en equipo. Es capaz de trabajar en equipo exponiendo sus ideas y aceptando las de los demás para alcanzar el bien común.</w:t>
            </w:r>
          </w:p>
          <w:p w14:paraId="411C0780" w14:textId="77777777" w:rsidR="00285257" w:rsidRPr="004B3EF4" w:rsidRDefault="00285257" w:rsidP="0088124A">
            <w:pPr>
              <w:numPr>
                <w:ilvl w:val="0"/>
                <w:numId w:val="37"/>
              </w:numPr>
              <w:autoSpaceDE/>
              <w:autoSpaceDN/>
              <w:jc w:val="both"/>
            </w:pPr>
            <w:r w:rsidRPr="004B3EF4">
              <w:t>Actitud hacia el trabajo. Realiza sus tareas con buen carácter y buena predisposición a trabajar.</w:t>
            </w:r>
          </w:p>
          <w:p w14:paraId="6B588E3E" w14:textId="77777777" w:rsidR="00285257" w:rsidRPr="004B3EF4" w:rsidRDefault="00285257" w:rsidP="0088124A">
            <w:pPr>
              <w:numPr>
                <w:ilvl w:val="0"/>
                <w:numId w:val="37"/>
              </w:numPr>
              <w:autoSpaceDE/>
              <w:autoSpaceDN/>
              <w:jc w:val="both"/>
            </w:pPr>
            <w:r w:rsidRPr="004B3EF4">
              <w:t>Orden y limpieza. Mantiene su puesto de trabajo limpio y ordenado, aplicando los principios de las 5S.</w:t>
            </w:r>
          </w:p>
          <w:p w14:paraId="3F55CB12" w14:textId="77777777" w:rsidR="00285257" w:rsidRPr="00A73E7B" w:rsidRDefault="00285257" w:rsidP="0088124A">
            <w:pPr>
              <w:numPr>
                <w:ilvl w:val="0"/>
                <w:numId w:val="37"/>
              </w:numPr>
              <w:autoSpaceDE/>
              <w:autoSpaceDN/>
              <w:jc w:val="both"/>
              <w:rPr>
                <w:vanish/>
              </w:rPr>
            </w:pPr>
            <w:r>
              <w:t>Resolución de problemas</w:t>
            </w:r>
            <w:r w:rsidRPr="004B3EF4">
              <w:t xml:space="preserve">. </w:t>
            </w:r>
            <w:r>
              <w:t>Es capaz de a</w:t>
            </w:r>
            <w:r w:rsidRPr="00885284">
              <w:t>bordar problemas complejos de seguridad informática de manera efectiva y encontrar soluciones rápidas y eficientes</w:t>
            </w:r>
            <w:r w:rsidRPr="004B3EF4">
              <w:t>.</w:t>
            </w:r>
            <w:r w:rsidRPr="00A73E7B">
              <w:rPr>
                <w:vanish/>
              </w:rPr>
              <w:t>Principio del formulario</w:t>
            </w:r>
          </w:p>
          <w:p w14:paraId="595C56C4" w14:textId="77777777" w:rsidR="00285257" w:rsidRPr="004B3EF4" w:rsidRDefault="00285257" w:rsidP="00120D08">
            <w:pPr>
              <w:ind w:left="360"/>
              <w:jc w:val="both"/>
            </w:pPr>
          </w:p>
        </w:tc>
      </w:tr>
      <w:tr w:rsidR="00285257" w:rsidRPr="004B3EF4" w14:paraId="7493F7AC" w14:textId="77777777" w:rsidTr="00285257">
        <w:trPr>
          <w:trHeight w:val="420"/>
        </w:trPr>
        <w:tc>
          <w:tcPr>
            <w:tcW w:w="1815" w:type="dxa"/>
            <w:vMerge w:val="restart"/>
            <w:shd w:val="clear" w:color="auto" w:fill="DDD9C3" w:themeFill="background2" w:themeFillShade="E6"/>
            <w:tcMar>
              <w:top w:w="100" w:type="dxa"/>
              <w:left w:w="100" w:type="dxa"/>
              <w:bottom w:w="100" w:type="dxa"/>
              <w:right w:w="100" w:type="dxa"/>
            </w:tcMar>
          </w:tcPr>
          <w:p w14:paraId="3F20386A" w14:textId="77777777" w:rsidR="00285257" w:rsidRPr="004B3EF4" w:rsidRDefault="00285257" w:rsidP="00120D08">
            <w:r w:rsidRPr="004B3EF4">
              <w:t>Orientaciones pedagógicas</w:t>
            </w:r>
          </w:p>
        </w:tc>
        <w:tc>
          <w:tcPr>
            <w:tcW w:w="2384" w:type="dxa"/>
            <w:shd w:val="clear" w:color="auto" w:fill="DDD9C3" w:themeFill="background2" w:themeFillShade="E6"/>
            <w:tcMar>
              <w:top w:w="100" w:type="dxa"/>
              <w:left w:w="100" w:type="dxa"/>
              <w:bottom w:w="100" w:type="dxa"/>
              <w:right w:w="100" w:type="dxa"/>
            </w:tcMar>
          </w:tcPr>
          <w:p w14:paraId="52211B50" w14:textId="77777777" w:rsidR="00285257" w:rsidRPr="004B3EF4" w:rsidRDefault="00285257" w:rsidP="00120D08">
            <w:r w:rsidRPr="004B3EF4">
              <w:t>¿Qué se va a hacer?</w:t>
            </w:r>
          </w:p>
        </w:tc>
        <w:tc>
          <w:tcPr>
            <w:tcW w:w="1418" w:type="dxa"/>
            <w:shd w:val="clear" w:color="auto" w:fill="DDD9C3" w:themeFill="background2" w:themeFillShade="E6"/>
            <w:tcMar>
              <w:top w:w="100" w:type="dxa"/>
              <w:left w:w="100" w:type="dxa"/>
              <w:bottom w:w="100" w:type="dxa"/>
              <w:right w:w="100" w:type="dxa"/>
            </w:tcMar>
          </w:tcPr>
          <w:p w14:paraId="5B21BFFA" w14:textId="77777777" w:rsidR="00285257" w:rsidRPr="004B3EF4" w:rsidRDefault="00285257" w:rsidP="00120D08">
            <w:r w:rsidRPr="004B3EF4">
              <w:t>¿Cómo?</w:t>
            </w:r>
          </w:p>
        </w:tc>
        <w:tc>
          <w:tcPr>
            <w:tcW w:w="1613" w:type="dxa"/>
            <w:shd w:val="clear" w:color="auto" w:fill="DDD9C3" w:themeFill="background2" w:themeFillShade="E6"/>
            <w:tcMar>
              <w:top w:w="100" w:type="dxa"/>
              <w:left w:w="100" w:type="dxa"/>
              <w:bottom w:w="100" w:type="dxa"/>
              <w:right w:w="100" w:type="dxa"/>
            </w:tcMar>
          </w:tcPr>
          <w:p w14:paraId="38CEB396" w14:textId="77777777" w:rsidR="00285257" w:rsidRPr="004B3EF4" w:rsidRDefault="00285257" w:rsidP="00120D08">
            <w:r w:rsidRPr="004B3EF4">
              <w:t>¿Para qué?</w:t>
            </w:r>
          </w:p>
        </w:tc>
        <w:tc>
          <w:tcPr>
            <w:tcW w:w="1950" w:type="dxa"/>
            <w:shd w:val="clear" w:color="auto" w:fill="DDD9C3" w:themeFill="background2" w:themeFillShade="E6"/>
            <w:tcMar>
              <w:top w:w="100" w:type="dxa"/>
              <w:left w:w="100" w:type="dxa"/>
              <w:bottom w:w="100" w:type="dxa"/>
              <w:right w:w="100" w:type="dxa"/>
            </w:tcMar>
          </w:tcPr>
          <w:p w14:paraId="6CCC4C31" w14:textId="77777777" w:rsidR="00285257" w:rsidRPr="004B3EF4" w:rsidRDefault="00285257" w:rsidP="00120D08">
            <w:r w:rsidRPr="004B3EF4">
              <w:t>¿Cómo se va a evaluar?</w:t>
            </w:r>
          </w:p>
        </w:tc>
      </w:tr>
      <w:tr w:rsidR="00285257" w:rsidRPr="004B3EF4" w14:paraId="18DADDFA" w14:textId="77777777" w:rsidTr="00285257">
        <w:trPr>
          <w:trHeight w:val="420"/>
        </w:trPr>
        <w:tc>
          <w:tcPr>
            <w:tcW w:w="1815" w:type="dxa"/>
            <w:vMerge/>
            <w:shd w:val="clear" w:color="auto" w:fill="DDD9C3" w:themeFill="background2" w:themeFillShade="E6"/>
            <w:tcMar>
              <w:top w:w="100" w:type="dxa"/>
              <w:left w:w="100" w:type="dxa"/>
              <w:bottom w:w="100" w:type="dxa"/>
              <w:right w:w="100" w:type="dxa"/>
            </w:tcMar>
          </w:tcPr>
          <w:p w14:paraId="6B9175B2" w14:textId="77777777" w:rsidR="00285257" w:rsidRPr="004B3EF4" w:rsidRDefault="00285257" w:rsidP="00120D08"/>
        </w:tc>
        <w:tc>
          <w:tcPr>
            <w:tcW w:w="2384" w:type="dxa"/>
            <w:shd w:val="clear" w:color="auto" w:fill="DDD9C3" w:themeFill="background2" w:themeFillShade="E6"/>
            <w:tcMar>
              <w:top w:w="100" w:type="dxa"/>
              <w:left w:w="100" w:type="dxa"/>
              <w:bottom w:w="100" w:type="dxa"/>
              <w:right w:w="100" w:type="dxa"/>
            </w:tcMar>
          </w:tcPr>
          <w:p w14:paraId="465D2360" w14:textId="77777777" w:rsidR="00285257" w:rsidRPr="004B3EF4" w:rsidRDefault="00285257" w:rsidP="00120D08">
            <w:pPr>
              <w:rPr>
                <w:sz w:val="16"/>
                <w:szCs w:val="16"/>
              </w:rPr>
            </w:pPr>
            <w:r>
              <w:rPr>
                <w:sz w:val="16"/>
                <w:szCs w:val="16"/>
              </w:rPr>
              <w:t xml:space="preserve">Describir </w:t>
            </w:r>
            <w:r w:rsidRPr="00C96D8B">
              <w:rPr>
                <w:sz w:val="16"/>
                <w:szCs w:val="16"/>
              </w:rPr>
              <w:t xml:space="preserve">las características que definen </w:t>
            </w:r>
            <w:r w:rsidRPr="00C96D8B">
              <w:rPr>
                <w:i/>
                <w:iCs/>
                <w:sz w:val="16"/>
                <w:szCs w:val="16"/>
              </w:rPr>
              <w:t>Big Data</w:t>
            </w:r>
            <w:r w:rsidRPr="00C96D8B">
              <w:rPr>
                <w:sz w:val="16"/>
                <w:szCs w:val="16"/>
              </w:rPr>
              <w:t>.</w:t>
            </w:r>
          </w:p>
        </w:tc>
        <w:tc>
          <w:tcPr>
            <w:tcW w:w="1418" w:type="dxa"/>
            <w:shd w:val="clear" w:color="auto" w:fill="DDD9C3" w:themeFill="background2" w:themeFillShade="E6"/>
            <w:tcMar>
              <w:top w:w="100" w:type="dxa"/>
              <w:left w:w="100" w:type="dxa"/>
              <w:bottom w:w="100" w:type="dxa"/>
              <w:right w:w="100" w:type="dxa"/>
            </w:tcMar>
          </w:tcPr>
          <w:p w14:paraId="7E23017F" w14:textId="77777777" w:rsidR="00285257" w:rsidRPr="004B3EF4" w:rsidRDefault="00285257" w:rsidP="00120D08">
            <w:pPr>
              <w:rPr>
                <w:sz w:val="16"/>
                <w:szCs w:val="16"/>
              </w:rPr>
            </w:pPr>
            <w:r w:rsidRPr="004B3EF4">
              <w:rPr>
                <w:sz w:val="16"/>
                <w:szCs w:val="16"/>
              </w:rPr>
              <w:t>Mediante explicación teórica con apoyo del libro.</w:t>
            </w:r>
          </w:p>
          <w:p w14:paraId="1FFD6D5C" w14:textId="77777777" w:rsidR="00285257" w:rsidRPr="004B3EF4" w:rsidRDefault="00285257" w:rsidP="00120D08">
            <w:pPr>
              <w:rPr>
                <w:sz w:val="16"/>
                <w:szCs w:val="16"/>
              </w:rPr>
            </w:pPr>
          </w:p>
          <w:p w14:paraId="58591E97" w14:textId="77777777" w:rsidR="00285257" w:rsidRPr="004B3EF4" w:rsidRDefault="00285257" w:rsidP="00120D08">
            <w:pPr>
              <w:rPr>
                <w:sz w:val="16"/>
                <w:szCs w:val="16"/>
              </w:rPr>
            </w:pPr>
            <w:r w:rsidRPr="004B3EF4">
              <w:rPr>
                <w:sz w:val="16"/>
                <w:szCs w:val="16"/>
              </w:rPr>
              <w:t xml:space="preserve">A partir de ejemplos extraídos de empresas </w:t>
            </w:r>
            <w:r>
              <w:rPr>
                <w:sz w:val="16"/>
                <w:szCs w:val="16"/>
              </w:rPr>
              <w:t xml:space="preserve">que utilizan el </w:t>
            </w:r>
            <w:r>
              <w:rPr>
                <w:i/>
                <w:iCs/>
                <w:sz w:val="16"/>
                <w:szCs w:val="16"/>
              </w:rPr>
              <w:t>Big Data</w:t>
            </w:r>
            <w:r w:rsidRPr="004B3EF4">
              <w:rPr>
                <w:sz w:val="16"/>
                <w:szCs w:val="16"/>
              </w:rPr>
              <w:t>.</w:t>
            </w:r>
          </w:p>
          <w:p w14:paraId="6DF75B39" w14:textId="77777777" w:rsidR="00285257" w:rsidRPr="004B3EF4" w:rsidRDefault="00285257" w:rsidP="00120D08">
            <w:pPr>
              <w:rPr>
                <w:sz w:val="16"/>
                <w:szCs w:val="16"/>
              </w:rPr>
            </w:pPr>
          </w:p>
        </w:tc>
        <w:tc>
          <w:tcPr>
            <w:tcW w:w="1613" w:type="dxa"/>
            <w:shd w:val="clear" w:color="auto" w:fill="DDD9C3" w:themeFill="background2" w:themeFillShade="E6"/>
            <w:tcMar>
              <w:top w:w="100" w:type="dxa"/>
              <w:left w:w="100" w:type="dxa"/>
              <w:bottom w:w="100" w:type="dxa"/>
              <w:right w:w="100" w:type="dxa"/>
            </w:tcMar>
          </w:tcPr>
          <w:p w14:paraId="457387C7" w14:textId="77777777" w:rsidR="00285257" w:rsidRPr="004B3EF4" w:rsidRDefault="00285257" w:rsidP="00120D08">
            <w:pPr>
              <w:rPr>
                <w:sz w:val="16"/>
                <w:szCs w:val="16"/>
              </w:rPr>
            </w:pPr>
            <w:r w:rsidRPr="004B3EF4">
              <w:rPr>
                <w:sz w:val="16"/>
                <w:szCs w:val="16"/>
              </w:rPr>
              <w:t xml:space="preserve">Para que el alumnado conozca </w:t>
            </w:r>
            <w:r w:rsidRPr="00C96D8B">
              <w:rPr>
                <w:sz w:val="16"/>
                <w:szCs w:val="16"/>
              </w:rPr>
              <w:t xml:space="preserve">las características que definen </w:t>
            </w:r>
            <w:r w:rsidRPr="00C96D8B">
              <w:rPr>
                <w:i/>
                <w:iCs/>
                <w:sz w:val="16"/>
                <w:szCs w:val="16"/>
              </w:rPr>
              <w:t>Big Data</w:t>
            </w:r>
            <w:r w:rsidRPr="00C96D8B">
              <w:rPr>
                <w:sz w:val="16"/>
                <w:szCs w:val="16"/>
              </w:rPr>
              <w:t>.</w:t>
            </w:r>
          </w:p>
        </w:tc>
        <w:tc>
          <w:tcPr>
            <w:tcW w:w="1950" w:type="dxa"/>
            <w:shd w:val="clear" w:color="auto" w:fill="DDD9C3" w:themeFill="background2" w:themeFillShade="E6"/>
            <w:tcMar>
              <w:top w:w="100" w:type="dxa"/>
              <w:left w:w="100" w:type="dxa"/>
              <w:bottom w:w="100" w:type="dxa"/>
              <w:right w:w="100" w:type="dxa"/>
            </w:tcMar>
          </w:tcPr>
          <w:p w14:paraId="7C2CB0AF" w14:textId="77777777" w:rsidR="00285257" w:rsidRPr="007C2625" w:rsidRDefault="00285257" w:rsidP="00120D08">
            <w:pPr>
              <w:rPr>
                <w:sz w:val="16"/>
                <w:szCs w:val="16"/>
              </w:rPr>
            </w:pPr>
            <w:r w:rsidRPr="007C2625">
              <w:rPr>
                <w:sz w:val="16"/>
                <w:szCs w:val="16"/>
              </w:rPr>
              <w:t>- A través de prueba objetiva teórica.</w:t>
            </w:r>
          </w:p>
          <w:p w14:paraId="59833025" w14:textId="77777777" w:rsidR="00285257" w:rsidRPr="004B3EF4" w:rsidRDefault="00285257" w:rsidP="00120D08">
            <w:pPr>
              <w:rPr>
                <w:sz w:val="16"/>
                <w:szCs w:val="16"/>
              </w:rPr>
            </w:pPr>
            <w:r w:rsidRPr="004B3EF4">
              <w:rPr>
                <w:sz w:val="16"/>
                <w:szCs w:val="16"/>
              </w:rPr>
              <w:t>- A través de las actividades prácticas llevadas a cabo en el aula durante el desarrollo de las clases.</w:t>
            </w:r>
          </w:p>
        </w:tc>
      </w:tr>
      <w:tr w:rsidR="00285257" w:rsidRPr="004B3EF4" w14:paraId="6D42B4FC" w14:textId="77777777" w:rsidTr="00285257">
        <w:trPr>
          <w:trHeight w:val="420"/>
        </w:trPr>
        <w:tc>
          <w:tcPr>
            <w:tcW w:w="1815" w:type="dxa"/>
            <w:vMerge/>
            <w:shd w:val="clear" w:color="auto" w:fill="DDD9C3" w:themeFill="background2" w:themeFillShade="E6"/>
            <w:tcMar>
              <w:top w:w="100" w:type="dxa"/>
              <w:left w:w="100" w:type="dxa"/>
              <w:bottom w:w="100" w:type="dxa"/>
              <w:right w:w="100" w:type="dxa"/>
            </w:tcMar>
          </w:tcPr>
          <w:p w14:paraId="1F826DD4" w14:textId="77777777" w:rsidR="00285257" w:rsidRPr="004B3EF4" w:rsidRDefault="00285257" w:rsidP="00120D08"/>
        </w:tc>
        <w:tc>
          <w:tcPr>
            <w:tcW w:w="2384" w:type="dxa"/>
            <w:shd w:val="clear" w:color="auto" w:fill="DDD9C3" w:themeFill="background2" w:themeFillShade="E6"/>
            <w:tcMar>
              <w:top w:w="100" w:type="dxa"/>
              <w:left w:w="100" w:type="dxa"/>
              <w:bottom w:w="100" w:type="dxa"/>
              <w:right w:w="100" w:type="dxa"/>
            </w:tcMar>
          </w:tcPr>
          <w:p w14:paraId="69BC25B8" w14:textId="77777777" w:rsidR="00285257" w:rsidRPr="004B3EF4" w:rsidRDefault="00285257" w:rsidP="00120D08">
            <w:pPr>
              <w:rPr>
                <w:sz w:val="16"/>
                <w:szCs w:val="16"/>
              </w:rPr>
            </w:pPr>
            <w:r>
              <w:rPr>
                <w:sz w:val="16"/>
                <w:szCs w:val="16"/>
              </w:rPr>
              <w:t>I</w:t>
            </w:r>
            <w:r w:rsidRPr="00B259DB">
              <w:rPr>
                <w:sz w:val="16"/>
                <w:szCs w:val="16"/>
              </w:rPr>
              <w:t xml:space="preserve">dentifica la relación entre </w:t>
            </w:r>
            <w:r w:rsidRPr="00B259DB">
              <w:rPr>
                <w:i/>
                <w:iCs/>
                <w:sz w:val="16"/>
                <w:szCs w:val="16"/>
              </w:rPr>
              <w:t>Big Data</w:t>
            </w:r>
            <w:r w:rsidRPr="00B259DB">
              <w:rPr>
                <w:sz w:val="16"/>
                <w:szCs w:val="16"/>
              </w:rPr>
              <w:t xml:space="preserve">, análisis de datos, </w:t>
            </w:r>
            <w:r w:rsidRPr="00B259DB">
              <w:rPr>
                <w:i/>
                <w:iCs/>
                <w:sz w:val="16"/>
                <w:szCs w:val="16"/>
              </w:rPr>
              <w:t xml:space="preserve">machine/ deep learning </w:t>
            </w:r>
            <w:r w:rsidRPr="00B259DB">
              <w:rPr>
                <w:sz w:val="16"/>
                <w:szCs w:val="16"/>
              </w:rPr>
              <w:t>e inteligencia artificial.</w:t>
            </w:r>
          </w:p>
        </w:tc>
        <w:tc>
          <w:tcPr>
            <w:tcW w:w="1418" w:type="dxa"/>
            <w:shd w:val="clear" w:color="auto" w:fill="DDD9C3" w:themeFill="background2" w:themeFillShade="E6"/>
            <w:tcMar>
              <w:top w:w="100" w:type="dxa"/>
              <w:left w:w="100" w:type="dxa"/>
              <w:bottom w:w="100" w:type="dxa"/>
              <w:right w:w="100" w:type="dxa"/>
            </w:tcMar>
          </w:tcPr>
          <w:p w14:paraId="71FFFD86" w14:textId="77777777" w:rsidR="00285257" w:rsidRPr="004B3EF4" w:rsidRDefault="00285257" w:rsidP="00120D08">
            <w:pPr>
              <w:rPr>
                <w:sz w:val="16"/>
                <w:szCs w:val="16"/>
              </w:rPr>
            </w:pPr>
            <w:r w:rsidRPr="004B3EF4">
              <w:rPr>
                <w:sz w:val="16"/>
                <w:szCs w:val="16"/>
              </w:rPr>
              <w:t>Mediante explicación teórica con apoyo del libro.</w:t>
            </w:r>
          </w:p>
          <w:p w14:paraId="04ADFD49" w14:textId="77777777" w:rsidR="00285257" w:rsidRPr="004B3EF4" w:rsidRDefault="00285257" w:rsidP="00120D08">
            <w:pPr>
              <w:rPr>
                <w:sz w:val="16"/>
                <w:szCs w:val="16"/>
              </w:rPr>
            </w:pPr>
          </w:p>
          <w:p w14:paraId="21DA99E3" w14:textId="77777777" w:rsidR="00285257" w:rsidRPr="004B3EF4" w:rsidRDefault="00285257" w:rsidP="00120D08">
            <w:pPr>
              <w:rPr>
                <w:sz w:val="16"/>
                <w:szCs w:val="16"/>
              </w:rPr>
            </w:pPr>
            <w:r w:rsidRPr="004B3EF4">
              <w:rPr>
                <w:sz w:val="16"/>
                <w:szCs w:val="16"/>
              </w:rPr>
              <w:t xml:space="preserve">A partir de ejemplos extraídos de empresas </w:t>
            </w:r>
            <w:r>
              <w:rPr>
                <w:sz w:val="16"/>
                <w:szCs w:val="16"/>
              </w:rPr>
              <w:t xml:space="preserve">que utilizan el </w:t>
            </w:r>
            <w:r>
              <w:rPr>
                <w:i/>
                <w:iCs/>
                <w:sz w:val="16"/>
                <w:szCs w:val="16"/>
              </w:rPr>
              <w:t xml:space="preserve">Big </w:t>
            </w:r>
            <w:r>
              <w:rPr>
                <w:i/>
                <w:iCs/>
                <w:sz w:val="16"/>
                <w:szCs w:val="16"/>
              </w:rPr>
              <w:lastRenderedPageBreak/>
              <w:t xml:space="preserve">Data </w:t>
            </w:r>
            <w:r>
              <w:rPr>
                <w:sz w:val="16"/>
                <w:szCs w:val="16"/>
              </w:rPr>
              <w:t>y la inteligencia artificial</w:t>
            </w:r>
            <w:r w:rsidRPr="004B3EF4">
              <w:rPr>
                <w:sz w:val="16"/>
                <w:szCs w:val="16"/>
              </w:rPr>
              <w:t>.</w:t>
            </w:r>
          </w:p>
          <w:p w14:paraId="5A4E4E10" w14:textId="77777777" w:rsidR="00285257" w:rsidRPr="004B3EF4" w:rsidRDefault="00285257" w:rsidP="00120D08">
            <w:pPr>
              <w:rPr>
                <w:sz w:val="16"/>
                <w:szCs w:val="16"/>
              </w:rPr>
            </w:pPr>
          </w:p>
        </w:tc>
        <w:tc>
          <w:tcPr>
            <w:tcW w:w="1613" w:type="dxa"/>
            <w:shd w:val="clear" w:color="auto" w:fill="DDD9C3" w:themeFill="background2" w:themeFillShade="E6"/>
            <w:tcMar>
              <w:top w:w="100" w:type="dxa"/>
              <w:left w:w="100" w:type="dxa"/>
              <w:bottom w:w="100" w:type="dxa"/>
              <w:right w:w="100" w:type="dxa"/>
            </w:tcMar>
          </w:tcPr>
          <w:p w14:paraId="0915A949" w14:textId="77777777" w:rsidR="00285257" w:rsidRPr="004B3EF4" w:rsidRDefault="00285257" w:rsidP="00120D08">
            <w:pPr>
              <w:rPr>
                <w:sz w:val="16"/>
                <w:szCs w:val="16"/>
              </w:rPr>
            </w:pPr>
            <w:r w:rsidRPr="004B3EF4">
              <w:rPr>
                <w:sz w:val="16"/>
                <w:szCs w:val="16"/>
              </w:rPr>
              <w:lastRenderedPageBreak/>
              <w:t xml:space="preserve">Para que el alumnado </w:t>
            </w:r>
            <w:r>
              <w:rPr>
                <w:sz w:val="16"/>
                <w:szCs w:val="16"/>
              </w:rPr>
              <w:t>identifique</w:t>
            </w:r>
            <w:r w:rsidRPr="00B259DB">
              <w:rPr>
                <w:sz w:val="16"/>
                <w:szCs w:val="16"/>
              </w:rPr>
              <w:t xml:space="preserve"> la relación entre </w:t>
            </w:r>
            <w:r w:rsidRPr="00B259DB">
              <w:rPr>
                <w:i/>
                <w:iCs/>
                <w:sz w:val="16"/>
                <w:szCs w:val="16"/>
              </w:rPr>
              <w:t>Big Data</w:t>
            </w:r>
            <w:r w:rsidRPr="00B259DB">
              <w:rPr>
                <w:sz w:val="16"/>
                <w:szCs w:val="16"/>
              </w:rPr>
              <w:t xml:space="preserve">, análisis de datos, </w:t>
            </w:r>
            <w:r w:rsidRPr="00B259DB">
              <w:rPr>
                <w:i/>
                <w:iCs/>
                <w:sz w:val="16"/>
                <w:szCs w:val="16"/>
              </w:rPr>
              <w:t xml:space="preserve">machine/ deep learning </w:t>
            </w:r>
            <w:r w:rsidRPr="00B259DB">
              <w:rPr>
                <w:sz w:val="16"/>
                <w:szCs w:val="16"/>
              </w:rPr>
              <w:t>e inteligencia artificial</w:t>
            </w:r>
            <w:r w:rsidRPr="004B3EF4">
              <w:rPr>
                <w:sz w:val="16"/>
                <w:szCs w:val="16"/>
              </w:rPr>
              <w:t>.</w:t>
            </w:r>
          </w:p>
        </w:tc>
        <w:tc>
          <w:tcPr>
            <w:tcW w:w="1950" w:type="dxa"/>
            <w:shd w:val="clear" w:color="auto" w:fill="DDD9C3" w:themeFill="background2" w:themeFillShade="E6"/>
            <w:tcMar>
              <w:top w:w="100" w:type="dxa"/>
              <w:left w:w="100" w:type="dxa"/>
              <w:bottom w:w="100" w:type="dxa"/>
              <w:right w:w="100" w:type="dxa"/>
            </w:tcMar>
          </w:tcPr>
          <w:p w14:paraId="1F0C1775" w14:textId="77777777" w:rsidR="00285257" w:rsidRDefault="00285257" w:rsidP="00120D08">
            <w:pPr>
              <w:rPr>
                <w:sz w:val="16"/>
                <w:szCs w:val="16"/>
              </w:rPr>
            </w:pPr>
            <w:r w:rsidRPr="004B3EF4">
              <w:rPr>
                <w:sz w:val="16"/>
                <w:szCs w:val="16"/>
              </w:rPr>
              <w:t>- A través de prueba objetiva práctica en la que se pongan en práctica los conocimientos adquiridos.</w:t>
            </w:r>
          </w:p>
          <w:p w14:paraId="2DECB75A" w14:textId="77777777" w:rsidR="00285257" w:rsidRPr="004B3EF4" w:rsidRDefault="00285257" w:rsidP="00120D08">
            <w:pPr>
              <w:rPr>
                <w:sz w:val="16"/>
                <w:szCs w:val="16"/>
              </w:rPr>
            </w:pPr>
            <w:r w:rsidRPr="004B3EF4">
              <w:rPr>
                <w:sz w:val="16"/>
                <w:szCs w:val="16"/>
              </w:rPr>
              <w:t xml:space="preserve">- A través de las actividades prácticas llevadas a cabo en el aula durante el </w:t>
            </w:r>
            <w:r w:rsidRPr="004B3EF4">
              <w:rPr>
                <w:sz w:val="16"/>
                <w:szCs w:val="16"/>
              </w:rPr>
              <w:lastRenderedPageBreak/>
              <w:t>desarrollo de las clases.</w:t>
            </w:r>
          </w:p>
        </w:tc>
      </w:tr>
      <w:tr w:rsidR="00285257" w:rsidRPr="004B3EF4" w14:paraId="36A68BD9" w14:textId="77777777" w:rsidTr="00285257">
        <w:trPr>
          <w:trHeight w:val="420"/>
        </w:trPr>
        <w:tc>
          <w:tcPr>
            <w:tcW w:w="1815" w:type="dxa"/>
            <w:vMerge/>
            <w:shd w:val="clear" w:color="auto" w:fill="DDD9C3" w:themeFill="background2" w:themeFillShade="E6"/>
            <w:tcMar>
              <w:top w:w="100" w:type="dxa"/>
              <w:left w:w="100" w:type="dxa"/>
              <w:bottom w:w="100" w:type="dxa"/>
              <w:right w:w="100" w:type="dxa"/>
            </w:tcMar>
          </w:tcPr>
          <w:p w14:paraId="332617B7" w14:textId="77777777" w:rsidR="00285257" w:rsidRPr="004B3EF4" w:rsidRDefault="00285257" w:rsidP="00120D08"/>
        </w:tc>
        <w:tc>
          <w:tcPr>
            <w:tcW w:w="2384" w:type="dxa"/>
            <w:shd w:val="clear" w:color="auto" w:fill="DDD9C3" w:themeFill="background2" w:themeFillShade="E6"/>
            <w:tcMar>
              <w:top w:w="100" w:type="dxa"/>
              <w:left w:w="100" w:type="dxa"/>
              <w:bottom w:w="100" w:type="dxa"/>
              <w:right w:w="100" w:type="dxa"/>
            </w:tcMar>
          </w:tcPr>
          <w:p w14:paraId="57689E2C" w14:textId="77777777" w:rsidR="00285257" w:rsidRPr="004B3EF4" w:rsidRDefault="00285257" w:rsidP="00120D08">
            <w:pPr>
              <w:rPr>
                <w:sz w:val="16"/>
                <w:szCs w:val="16"/>
              </w:rPr>
            </w:pPr>
            <w:r>
              <w:rPr>
                <w:sz w:val="16"/>
                <w:szCs w:val="16"/>
              </w:rPr>
              <w:t>Describir</w:t>
            </w:r>
            <w:r w:rsidRPr="00B259DB">
              <w:rPr>
                <w:sz w:val="16"/>
                <w:szCs w:val="16"/>
              </w:rPr>
              <w:t xml:space="preserve"> la importancia del </w:t>
            </w:r>
            <w:r w:rsidRPr="00B259DB">
              <w:rPr>
                <w:i/>
                <w:iCs/>
                <w:sz w:val="16"/>
                <w:szCs w:val="16"/>
              </w:rPr>
              <w:t>cloud computing</w:t>
            </w:r>
            <w:r w:rsidRPr="00B259DB">
              <w:rPr>
                <w:sz w:val="16"/>
                <w:szCs w:val="16"/>
              </w:rPr>
              <w:t>.</w:t>
            </w:r>
          </w:p>
          <w:p w14:paraId="6388DDE4" w14:textId="77777777" w:rsidR="00285257" w:rsidRPr="004B3EF4" w:rsidRDefault="00285257" w:rsidP="00120D08">
            <w:pPr>
              <w:rPr>
                <w:sz w:val="16"/>
                <w:szCs w:val="16"/>
              </w:rPr>
            </w:pPr>
          </w:p>
        </w:tc>
        <w:tc>
          <w:tcPr>
            <w:tcW w:w="1418" w:type="dxa"/>
            <w:shd w:val="clear" w:color="auto" w:fill="DDD9C3" w:themeFill="background2" w:themeFillShade="E6"/>
            <w:tcMar>
              <w:top w:w="100" w:type="dxa"/>
              <w:left w:w="100" w:type="dxa"/>
              <w:bottom w:w="100" w:type="dxa"/>
              <w:right w:w="100" w:type="dxa"/>
            </w:tcMar>
          </w:tcPr>
          <w:p w14:paraId="14B560DA" w14:textId="77777777" w:rsidR="00285257" w:rsidRPr="004B3EF4" w:rsidRDefault="00285257" w:rsidP="00120D08">
            <w:pPr>
              <w:rPr>
                <w:sz w:val="16"/>
                <w:szCs w:val="16"/>
              </w:rPr>
            </w:pPr>
            <w:r w:rsidRPr="004B3EF4">
              <w:rPr>
                <w:sz w:val="16"/>
                <w:szCs w:val="16"/>
              </w:rPr>
              <w:t xml:space="preserve">A partir de ejemplos extraídos de empresas </w:t>
            </w:r>
            <w:r>
              <w:rPr>
                <w:sz w:val="16"/>
                <w:szCs w:val="16"/>
              </w:rPr>
              <w:t xml:space="preserve">que utilizan el </w:t>
            </w:r>
            <w:r>
              <w:rPr>
                <w:i/>
                <w:iCs/>
                <w:sz w:val="16"/>
                <w:szCs w:val="16"/>
              </w:rPr>
              <w:t>cloud computing</w:t>
            </w:r>
            <w:r w:rsidRPr="004B3EF4">
              <w:rPr>
                <w:sz w:val="16"/>
                <w:szCs w:val="16"/>
              </w:rPr>
              <w:t>.</w:t>
            </w:r>
          </w:p>
        </w:tc>
        <w:tc>
          <w:tcPr>
            <w:tcW w:w="1613" w:type="dxa"/>
            <w:shd w:val="clear" w:color="auto" w:fill="DDD9C3" w:themeFill="background2" w:themeFillShade="E6"/>
            <w:tcMar>
              <w:top w:w="100" w:type="dxa"/>
              <w:left w:w="100" w:type="dxa"/>
              <w:bottom w:w="100" w:type="dxa"/>
              <w:right w:w="100" w:type="dxa"/>
            </w:tcMar>
          </w:tcPr>
          <w:p w14:paraId="0D5149B0" w14:textId="77777777" w:rsidR="00285257" w:rsidRPr="004B3EF4" w:rsidRDefault="00285257" w:rsidP="00120D08">
            <w:pPr>
              <w:rPr>
                <w:sz w:val="16"/>
                <w:szCs w:val="16"/>
              </w:rPr>
            </w:pPr>
            <w:r w:rsidRPr="004B3EF4">
              <w:rPr>
                <w:sz w:val="16"/>
                <w:szCs w:val="16"/>
              </w:rPr>
              <w:t xml:space="preserve">Para que el alumnado </w:t>
            </w:r>
            <w:r>
              <w:rPr>
                <w:sz w:val="16"/>
                <w:szCs w:val="16"/>
              </w:rPr>
              <w:t>sea capaz de describir</w:t>
            </w:r>
            <w:r w:rsidRPr="00B259DB">
              <w:rPr>
                <w:sz w:val="16"/>
                <w:szCs w:val="16"/>
              </w:rPr>
              <w:t xml:space="preserve"> la importancia del </w:t>
            </w:r>
            <w:r w:rsidRPr="00B259DB">
              <w:rPr>
                <w:i/>
                <w:iCs/>
                <w:sz w:val="16"/>
                <w:szCs w:val="16"/>
              </w:rPr>
              <w:t>cloud computing</w:t>
            </w:r>
            <w:r w:rsidRPr="00B259DB">
              <w:rPr>
                <w:sz w:val="16"/>
                <w:szCs w:val="16"/>
              </w:rPr>
              <w:t>.</w:t>
            </w:r>
          </w:p>
        </w:tc>
        <w:tc>
          <w:tcPr>
            <w:tcW w:w="1950" w:type="dxa"/>
            <w:shd w:val="clear" w:color="auto" w:fill="DDD9C3" w:themeFill="background2" w:themeFillShade="E6"/>
            <w:tcMar>
              <w:top w:w="100" w:type="dxa"/>
              <w:left w:w="100" w:type="dxa"/>
              <w:bottom w:w="100" w:type="dxa"/>
              <w:right w:w="100" w:type="dxa"/>
            </w:tcMar>
          </w:tcPr>
          <w:p w14:paraId="0284AB26" w14:textId="77777777" w:rsidR="00285257" w:rsidRPr="004B3EF4" w:rsidRDefault="00285257" w:rsidP="00120D08">
            <w:pPr>
              <w:rPr>
                <w:sz w:val="16"/>
                <w:szCs w:val="16"/>
              </w:rPr>
            </w:pPr>
            <w:r w:rsidRPr="004B3EF4">
              <w:rPr>
                <w:sz w:val="16"/>
                <w:szCs w:val="16"/>
              </w:rPr>
              <w:t>- A través de las actividades prácticas llevadas a cabo en el aula durante el desarrollo de las clases.</w:t>
            </w:r>
          </w:p>
        </w:tc>
      </w:tr>
      <w:tr w:rsidR="00285257" w:rsidRPr="004B3EF4" w14:paraId="400B7A94" w14:textId="77777777" w:rsidTr="00285257">
        <w:trPr>
          <w:trHeight w:val="420"/>
        </w:trPr>
        <w:tc>
          <w:tcPr>
            <w:tcW w:w="1815" w:type="dxa"/>
            <w:vMerge/>
            <w:shd w:val="clear" w:color="auto" w:fill="DDD9C3" w:themeFill="background2" w:themeFillShade="E6"/>
            <w:tcMar>
              <w:top w:w="100" w:type="dxa"/>
              <w:left w:w="100" w:type="dxa"/>
              <w:bottom w:w="100" w:type="dxa"/>
              <w:right w:w="100" w:type="dxa"/>
            </w:tcMar>
          </w:tcPr>
          <w:p w14:paraId="2E4FE2C5" w14:textId="77777777" w:rsidR="00285257" w:rsidRPr="004B3EF4" w:rsidRDefault="00285257" w:rsidP="00120D08"/>
        </w:tc>
        <w:tc>
          <w:tcPr>
            <w:tcW w:w="2384" w:type="dxa"/>
            <w:shd w:val="clear" w:color="auto" w:fill="DDD9C3" w:themeFill="background2" w:themeFillShade="E6"/>
            <w:tcMar>
              <w:top w:w="100" w:type="dxa"/>
              <w:left w:w="100" w:type="dxa"/>
              <w:bottom w:w="100" w:type="dxa"/>
              <w:right w:w="100" w:type="dxa"/>
            </w:tcMar>
          </w:tcPr>
          <w:p w14:paraId="49BB6F5D" w14:textId="77777777" w:rsidR="00285257" w:rsidRDefault="00285257" w:rsidP="00120D08">
            <w:pPr>
              <w:rPr>
                <w:sz w:val="16"/>
                <w:szCs w:val="16"/>
              </w:rPr>
            </w:pPr>
            <w:r>
              <w:rPr>
                <w:sz w:val="16"/>
                <w:szCs w:val="16"/>
              </w:rPr>
              <w:t>Valorar</w:t>
            </w:r>
            <w:r w:rsidRPr="00B259DB">
              <w:rPr>
                <w:sz w:val="16"/>
                <w:szCs w:val="16"/>
              </w:rPr>
              <w:t xml:space="preserve"> la importancia de la seguridad y su regulación en relación con los datos.</w:t>
            </w:r>
          </w:p>
        </w:tc>
        <w:tc>
          <w:tcPr>
            <w:tcW w:w="1418" w:type="dxa"/>
            <w:shd w:val="clear" w:color="auto" w:fill="DDD9C3" w:themeFill="background2" w:themeFillShade="E6"/>
            <w:tcMar>
              <w:top w:w="100" w:type="dxa"/>
              <w:left w:w="100" w:type="dxa"/>
              <w:bottom w:w="100" w:type="dxa"/>
              <w:right w:w="100" w:type="dxa"/>
            </w:tcMar>
          </w:tcPr>
          <w:p w14:paraId="36AC2DC9" w14:textId="77777777" w:rsidR="00285257" w:rsidRPr="004B3EF4" w:rsidRDefault="00285257" w:rsidP="00120D08">
            <w:pPr>
              <w:rPr>
                <w:sz w:val="16"/>
                <w:szCs w:val="16"/>
              </w:rPr>
            </w:pPr>
            <w:r w:rsidRPr="004B3EF4">
              <w:rPr>
                <w:sz w:val="16"/>
                <w:szCs w:val="16"/>
              </w:rPr>
              <w:t>Mediante explicación teórica con apoyo del libro.</w:t>
            </w:r>
          </w:p>
          <w:p w14:paraId="06653A2F" w14:textId="77777777" w:rsidR="00285257" w:rsidRDefault="00285257" w:rsidP="00120D08">
            <w:pPr>
              <w:rPr>
                <w:sz w:val="16"/>
                <w:szCs w:val="16"/>
              </w:rPr>
            </w:pPr>
          </w:p>
          <w:p w14:paraId="7475DF75" w14:textId="77777777" w:rsidR="00285257" w:rsidRDefault="00285257" w:rsidP="00120D08">
            <w:pPr>
              <w:rPr>
                <w:sz w:val="16"/>
                <w:szCs w:val="16"/>
              </w:rPr>
            </w:pPr>
            <w:r>
              <w:rPr>
                <w:sz w:val="16"/>
                <w:szCs w:val="16"/>
              </w:rPr>
              <w:t xml:space="preserve">A través de ejemplos que muestren diferentes amenazas y riesgos relacionados con la ciberseguridad </w:t>
            </w:r>
          </w:p>
          <w:p w14:paraId="690A8928" w14:textId="77777777" w:rsidR="00285257" w:rsidRDefault="00285257" w:rsidP="00120D08">
            <w:pPr>
              <w:rPr>
                <w:sz w:val="16"/>
                <w:szCs w:val="16"/>
              </w:rPr>
            </w:pPr>
          </w:p>
          <w:p w14:paraId="543CB4E6" w14:textId="77777777" w:rsidR="00285257" w:rsidRPr="004B3EF4" w:rsidRDefault="00285257" w:rsidP="00120D08">
            <w:pPr>
              <w:rPr>
                <w:sz w:val="16"/>
                <w:szCs w:val="16"/>
              </w:rPr>
            </w:pPr>
            <w:r w:rsidRPr="004B3EF4">
              <w:rPr>
                <w:sz w:val="16"/>
                <w:szCs w:val="16"/>
              </w:rPr>
              <w:t>A través de los retos planteados en el aula.</w:t>
            </w:r>
          </w:p>
        </w:tc>
        <w:tc>
          <w:tcPr>
            <w:tcW w:w="1613" w:type="dxa"/>
            <w:shd w:val="clear" w:color="auto" w:fill="DDD9C3" w:themeFill="background2" w:themeFillShade="E6"/>
            <w:tcMar>
              <w:top w:w="100" w:type="dxa"/>
              <w:left w:w="100" w:type="dxa"/>
              <w:bottom w:w="100" w:type="dxa"/>
              <w:right w:w="100" w:type="dxa"/>
            </w:tcMar>
          </w:tcPr>
          <w:p w14:paraId="37F4AE93" w14:textId="77777777" w:rsidR="00285257" w:rsidRPr="004B3EF4" w:rsidRDefault="00285257" w:rsidP="00120D08">
            <w:pPr>
              <w:rPr>
                <w:sz w:val="16"/>
                <w:szCs w:val="16"/>
              </w:rPr>
            </w:pPr>
            <w:r>
              <w:rPr>
                <w:sz w:val="16"/>
                <w:szCs w:val="16"/>
              </w:rPr>
              <w:t>Para que al alumnado sea consciente de la importancia de la seguridad y su regulación en relación con los datos.</w:t>
            </w:r>
          </w:p>
        </w:tc>
        <w:tc>
          <w:tcPr>
            <w:tcW w:w="1950" w:type="dxa"/>
            <w:shd w:val="clear" w:color="auto" w:fill="DDD9C3" w:themeFill="background2" w:themeFillShade="E6"/>
            <w:tcMar>
              <w:top w:w="100" w:type="dxa"/>
              <w:left w:w="100" w:type="dxa"/>
              <w:bottom w:w="100" w:type="dxa"/>
              <w:right w:w="100" w:type="dxa"/>
            </w:tcMar>
          </w:tcPr>
          <w:p w14:paraId="40DA2122" w14:textId="77777777" w:rsidR="00285257" w:rsidRPr="007C2625" w:rsidRDefault="00285257" w:rsidP="00120D08">
            <w:pPr>
              <w:rPr>
                <w:sz w:val="16"/>
                <w:szCs w:val="16"/>
              </w:rPr>
            </w:pPr>
            <w:r w:rsidRPr="007C2625">
              <w:rPr>
                <w:sz w:val="16"/>
                <w:szCs w:val="16"/>
              </w:rPr>
              <w:t>- A través de prueba objetiva teórica.</w:t>
            </w:r>
          </w:p>
          <w:p w14:paraId="0B35E621" w14:textId="77777777" w:rsidR="00285257" w:rsidRDefault="00285257" w:rsidP="00120D08">
            <w:pPr>
              <w:rPr>
                <w:sz w:val="16"/>
                <w:szCs w:val="16"/>
              </w:rPr>
            </w:pPr>
            <w:r w:rsidRPr="004B3EF4">
              <w:rPr>
                <w:sz w:val="16"/>
                <w:szCs w:val="16"/>
              </w:rPr>
              <w:t>- A través de prueba objetiva práctica en la que se pongan en práctica los conocimientos adquiridos.</w:t>
            </w:r>
          </w:p>
          <w:p w14:paraId="2DCA2C1F" w14:textId="77777777" w:rsidR="00285257" w:rsidRPr="004B3EF4" w:rsidRDefault="00285257" w:rsidP="00120D08">
            <w:pPr>
              <w:rPr>
                <w:sz w:val="16"/>
                <w:szCs w:val="16"/>
              </w:rPr>
            </w:pPr>
            <w:r w:rsidRPr="004B3EF4">
              <w:rPr>
                <w:sz w:val="16"/>
                <w:szCs w:val="16"/>
              </w:rPr>
              <w:t>- Evaluando los retos desarrollados por el alumnado.</w:t>
            </w:r>
          </w:p>
        </w:tc>
      </w:tr>
      <w:tr w:rsidR="00285257" w:rsidRPr="004B3EF4" w14:paraId="7E2E5697" w14:textId="77777777" w:rsidTr="00285257">
        <w:trPr>
          <w:trHeight w:val="420"/>
        </w:trPr>
        <w:tc>
          <w:tcPr>
            <w:tcW w:w="1815" w:type="dxa"/>
            <w:shd w:val="clear" w:color="auto" w:fill="DDD9C3" w:themeFill="background2" w:themeFillShade="E6"/>
            <w:tcMar>
              <w:top w:w="100" w:type="dxa"/>
              <w:left w:w="100" w:type="dxa"/>
              <w:bottom w:w="100" w:type="dxa"/>
              <w:right w:w="100" w:type="dxa"/>
            </w:tcMar>
          </w:tcPr>
          <w:p w14:paraId="136A4707" w14:textId="77777777" w:rsidR="00285257" w:rsidRPr="004B3EF4" w:rsidRDefault="00285257" w:rsidP="00120D08">
            <w:r w:rsidRPr="004B3EF4">
              <w:t>Recursos</w:t>
            </w:r>
          </w:p>
        </w:tc>
        <w:tc>
          <w:tcPr>
            <w:tcW w:w="7365" w:type="dxa"/>
            <w:gridSpan w:val="4"/>
            <w:shd w:val="clear" w:color="auto" w:fill="DDD9C3" w:themeFill="background2" w:themeFillShade="E6"/>
            <w:tcMar>
              <w:top w:w="100" w:type="dxa"/>
              <w:left w:w="100" w:type="dxa"/>
              <w:bottom w:w="100" w:type="dxa"/>
              <w:right w:w="100" w:type="dxa"/>
            </w:tcMar>
          </w:tcPr>
          <w:p w14:paraId="6F33810D" w14:textId="77777777" w:rsidR="00285257" w:rsidRPr="004B3EF4" w:rsidRDefault="00285257" w:rsidP="0088124A">
            <w:pPr>
              <w:numPr>
                <w:ilvl w:val="0"/>
                <w:numId w:val="36"/>
              </w:numPr>
              <w:autoSpaceDE/>
              <w:autoSpaceDN/>
              <w:jc w:val="both"/>
            </w:pPr>
            <w:r w:rsidRPr="004B3EF4">
              <w:t xml:space="preserve">Libro de McGraw Hill </w:t>
            </w:r>
            <w:r w:rsidRPr="00B259DB">
              <w:rPr>
                <w:i/>
                <w:iCs/>
              </w:rPr>
              <w:t>Digitalización aplicada al sistema productivo</w:t>
            </w:r>
            <w:r w:rsidRPr="004B3EF4">
              <w:t>, unidad didáctica 5.</w:t>
            </w:r>
          </w:p>
          <w:p w14:paraId="25EAC1B1" w14:textId="77777777" w:rsidR="00285257" w:rsidRPr="004B3EF4" w:rsidRDefault="00285257" w:rsidP="0088124A">
            <w:pPr>
              <w:numPr>
                <w:ilvl w:val="0"/>
                <w:numId w:val="36"/>
              </w:numPr>
              <w:autoSpaceDE/>
              <w:autoSpaceDN/>
              <w:jc w:val="both"/>
            </w:pPr>
            <w:r w:rsidRPr="004B3EF4">
              <w:t>Cañón proyector y otro utillaje habitual de aula.</w:t>
            </w:r>
          </w:p>
          <w:p w14:paraId="3A15616B" w14:textId="77777777" w:rsidR="00285257" w:rsidRPr="004B3EF4" w:rsidRDefault="00285257" w:rsidP="0088124A">
            <w:pPr>
              <w:numPr>
                <w:ilvl w:val="0"/>
                <w:numId w:val="36"/>
              </w:numPr>
              <w:autoSpaceDE/>
              <w:autoSpaceDN/>
              <w:jc w:val="both"/>
            </w:pPr>
            <w:r w:rsidRPr="004B3EF4">
              <w:t>Ordenadores con conexión a internet en los que poder consultar los sitios web que recojan ejemplos de las situaciones y casos planteados en el aula.</w:t>
            </w:r>
          </w:p>
          <w:p w14:paraId="61470F99" w14:textId="77777777" w:rsidR="00285257" w:rsidRPr="004B3EF4" w:rsidRDefault="00285257" w:rsidP="00120D08">
            <w:pPr>
              <w:ind w:left="720"/>
              <w:jc w:val="both"/>
            </w:pPr>
          </w:p>
        </w:tc>
      </w:tr>
    </w:tbl>
    <w:p w14:paraId="4EA65E4B" w14:textId="77777777" w:rsidR="00285257" w:rsidRDefault="00285257" w:rsidP="00DD0439">
      <w:pPr>
        <w:pStyle w:val="Ttulo1"/>
        <w:ind w:left="0"/>
        <w:jc w:val="both"/>
        <w:rPr>
          <w:sz w:val="28"/>
          <w:szCs w:val="28"/>
        </w:rPr>
      </w:pPr>
    </w:p>
    <w:tbl>
      <w:tblPr>
        <w:tblW w:w="9185"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57"/>
        <w:gridCol w:w="1842"/>
        <w:gridCol w:w="1843"/>
        <w:gridCol w:w="1193"/>
        <w:gridCol w:w="1950"/>
      </w:tblGrid>
      <w:tr w:rsidR="00CD128F" w:rsidRPr="0065457F" w14:paraId="36D8B06B" w14:textId="77777777" w:rsidTr="00CD128F">
        <w:trPr>
          <w:trHeight w:val="420"/>
        </w:trPr>
        <w:tc>
          <w:tcPr>
            <w:tcW w:w="7235" w:type="dxa"/>
            <w:gridSpan w:val="4"/>
            <w:shd w:val="clear" w:color="auto" w:fill="F2F2F2" w:themeFill="background1" w:themeFillShade="F2"/>
            <w:tcMar>
              <w:top w:w="100" w:type="dxa"/>
              <w:left w:w="100" w:type="dxa"/>
              <w:bottom w:w="100" w:type="dxa"/>
              <w:right w:w="100" w:type="dxa"/>
            </w:tcMar>
          </w:tcPr>
          <w:p w14:paraId="652F2BD2" w14:textId="77777777" w:rsidR="00CD128F" w:rsidRPr="0065457F" w:rsidRDefault="00CD128F" w:rsidP="00120D08">
            <w:pPr>
              <w:rPr>
                <w:b/>
              </w:rPr>
            </w:pPr>
            <w:r w:rsidRPr="0065457F">
              <w:rPr>
                <w:b/>
              </w:rPr>
              <w:t xml:space="preserve">Unidad didáctica 6. </w:t>
            </w:r>
            <w:r>
              <w:rPr>
                <w:b/>
              </w:rPr>
              <w:t>Análisis de datos</w:t>
            </w:r>
          </w:p>
        </w:tc>
        <w:tc>
          <w:tcPr>
            <w:tcW w:w="1950" w:type="dxa"/>
            <w:shd w:val="clear" w:color="auto" w:fill="F2F2F2" w:themeFill="background1" w:themeFillShade="F2"/>
            <w:tcMar>
              <w:top w:w="100" w:type="dxa"/>
              <w:left w:w="100" w:type="dxa"/>
              <w:bottom w:w="100" w:type="dxa"/>
              <w:right w:w="100" w:type="dxa"/>
            </w:tcMar>
          </w:tcPr>
          <w:p w14:paraId="5DB10B6D" w14:textId="77777777" w:rsidR="00CD128F" w:rsidRPr="0065457F" w:rsidRDefault="00CD128F" w:rsidP="00120D08">
            <w:r w:rsidRPr="0065457F">
              <w:rPr>
                <w:b/>
              </w:rPr>
              <w:t xml:space="preserve">Trimestre: </w:t>
            </w:r>
            <w:r>
              <w:t>Segundo</w:t>
            </w:r>
          </w:p>
          <w:p w14:paraId="6C104344" w14:textId="476DFC8A" w:rsidR="00CD128F" w:rsidRPr="0065457F" w:rsidRDefault="00CD128F" w:rsidP="00120D08">
            <w:r w:rsidRPr="0065457F">
              <w:rPr>
                <w:b/>
              </w:rPr>
              <w:t>Duración:</w:t>
            </w:r>
            <w:r w:rsidRPr="0065457F">
              <w:t xml:space="preserve"> </w:t>
            </w:r>
            <w:r>
              <w:t>3,5</w:t>
            </w:r>
            <w:r w:rsidRPr="0065457F">
              <w:t xml:space="preserve"> h</w:t>
            </w:r>
          </w:p>
          <w:p w14:paraId="46F16C68" w14:textId="773F8011" w:rsidR="00CD128F" w:rsidRPr="0065457F" w:rsidRDefault="00CD128F" w:rsidP="00120D08">
            <w:r w:rsidRPr="0065457F">
              <w:rPr>
                <w:b/>
              </w:rPr>
              <w:t>Peso:</w:t>
            </w:r>
            <w:r w:rsidRPr="0065457F">
              <w:t xml:space="preserve"> </w:t>
            </w:r>
            <w:r>
              <w:t>11</w:t>
            </w:r>
            <w:r w:rsidRPr="0065457F">
              <w:t>,</w:t>
            </w:r>
            <w:r>
              <w:t>11</w:t>
            </w:r>
            <w:r w:rsidRPr="0065457F">
              <w:t xml:space="preserve"> %</w:t>
            </w:r>
          </w:p>
        </w:tc>
      </w:tr>
      <w:tr w:rsidR="00CD128F" w:rsidRPr="0065457F" w14:paraId="67DB3C1F" w14:textId="77777777" w:rsidTr="00CD128F">
        <w:trPr>
          <w:trHeight w:val="420"/>
        </w:trPr>
        <w:tc>
          <w:tcPr>
            <w:tcW w:w="9185" w:type="dxa"/>
            <w:gridSpan w:val="5"/>
            <w:shd w:val="clear" w:color="auto" w:fill="F2F2F2" w:themeFill="background1" w:themeFillShade="F2"/>
            <w:tcMar>
              <w:top w:w="100" w:type="dxa"/>
              <w:left w:w="100" w:type="dxa"/>
              <w:bottom w:w="100" w:type="dxa"/>
              <w:right w:w="100" w:type="dxa"/>
            </w:tcMar>
          </w:tcPr>
          <w:p w14:paraId="31F4BC28" w14:textId="77777777" w:rsidR="00CD128F" w:rsidRPr="0065457F" w:rsidRDefault="00CD128F" w:rsidP="00120D08">
            <w:pPr>
              <w:jc w:val="both"/>
            </w:pPr>
            <w:r w:rsidRPr="0065457F">
              <w:rPr>
                <w:b/>
              </w:rPr>
              <w:t>Resumen de la unidad didáctica</w:t>
            </w:r>
          </w:p>
          <w:p w14:paraId="14E328B8" w14:textId="77777777" w:rsidR="00CD128F" w:rsidRPr="0065457F" w:rsidRDefault="00CD128F" w:rsidP="00120D08">
            <w:pPr>
              <w:jc w:val="both"/>
            </w:pPr>
          </w:p>
          <w:p w14:paraId="699DDAAE" w14:textId="77777777" w:rsidR="00CD128F" w:rsidRPr="0065457F" w:rsidRDefault="00CD128F" w:rsidP="00120D08">
            <w:pPr>
              <w:jc w:val="both"/>
            </w:pPr>
            <w:r w:rsidRPr="0065457F">
              <w:t xml:space="preserve">En esta unidad se estudiará </w:t>
            </w:r>
            <w:r>
              <w:t xml:space="preserve">la diferencia entre información y dato, el ciclo de vida de los datos, y se profundizará en los conceptos de </w:t>
            </w:r>
            <w:r>
              <w:rPr>
                <w:i/>
                <w:iCs/>
              </w:rPr>
              <w:t xml:space="preserve">big data, deep learning </w:t>
            </w:r>
            <w:r>
              <w:t>e inteligencia artificial</w:t>
            </w:r>
            <w:r w:rsidRPr="0065457F">
              <w:t>.</w:t>
            </w:r>
          </w:p>
        </w:tc>
      </w:tr>
      <w:tr w:rsidR="00CD128F" w:rsidRPr="0065457F" w14:paraId="3F9D4E7B" w14:textId="77777777" w:rsidTr="00CD128F">
        <w:tc>
          <w:tcPr>
            <w:tcW w:w="2357" w:type="dxa"/>
            <w:shd w:val="clear" w:color="auto" w:fill="F2F2F2" w:themeFill="background1" w:themeFillShade="F2"/>
            <w:tcMar>
              <w:top w:w="100" w:type="dxa"/>
              <w:left w:w="100" w:type="dxa"/>
              <w:bottom w:w="100" w:type="dxa"/>
              <w:right w:w="100" w:type="dxa"/>
            </w:tcMar>
          </w:tcPr>
          <w:p w14:paraId="609E5537" w14:textId="77777777" w:rsidR="00CD128F" w:rsidRPr="0065457F" w:rsidRDefault="00CD128F" w:rsidP="00120D08">
            <w:r w:rsidRPr="0065457F">
              <w:t>Unidades y epígrafes libro</w:t>
            </w:r>
          </w:p>
        </w:tc>
        <w:tc>
          <w:tcPr>
            <w:tcW w:w="1842" w:type="dxa"/>
            <w:shd w:val="clear" w:color="auto" w:fill="F2F2F2" w:themeFill="background1" w:themeFillShade="F2"/>
            <w:tcMar>
              <w:top w:w="100" w:type="dxa"/>
              <w:left w:w="100" w:type="dxa"/>
              <w:bottom w:w="100" w:type="dxa"/>
              <w:right w:w="100" w:type="dxa"/>
            </w:tcMar>
          </w:tcPr>
          <w:p w14:paraId="353804A9" w14:textId="77777777" w:rsidR="00CD128F" w:rsidRPr="0065457F" w:rsidRDefault="00CD128F" w:rsidP="00120D08">
            <w:r w:rsidRPr="0065457F">
              <w:t>RA asociados</w:t>
            </w:r>
          </w:p>
        </w:tc>
        <w:tc>
          <w:tcPr>
            <w:tcW w:w="4986" w:type="dxa"/>
            <w:gridSpan w:val="3"/>
            <w:shd w:val="clear" w:color="auto" w:fill="F2F2F2" w:themeFill="background1" w:themeFillShade="F2"/>
            <w:tcMar>
              <w:top w:w="100" w:type="dxa"/>
              <w:left w:w="100" w:type="dxa"/>
              <w:bottom w:w="100" w:type="dxa"/>
              <w:right w:w="100" w:type="dxa"/>
            </w:tcMar>
          </w:tcPr>
          <w:p w14:paraId="41178D87" w14:textId="77777777" w:rsidR="00CD128F" w:rsidRPr="0065457F" w:rsidRDefault="00CD128F" w:rsidP="00120D08">
            <w:r w:rsidRPr="0065457F">
              <w:t>CE asociados</w:t>
            </w:r>
          </w:p>
        </w:tc>
      </w:tr>
      <w:tr w:rsidR="00CD128F" w:rsidRPr="0065457F" w14:paraId="58223951" w14:textId="77777777" w:rsidTr="00CD128F">
        <w:tc>
          <w:tcPr>
            <w:tcW w:w="2357" w:type="dxa"/>
            <w:shd w:val="clear" w:color="auto" w:fill="F2F2F2" w:themeFill="background1" w:themeFillShade="F2"/>
            <w:tcMar>
              <w:top w:w="100" w:type="dxa"/>
              <w:left w:w="100" w:type="dxa"/>
              <w:bottom w:w="100" w:type="dxa"/>
              <w:right w:w="100" w:type="dxa"/>
            </w:tcMar>
          </w:tcPr>
          <w:p w14:paraId="10D8A7BE" w14:textId="77777777" w:rsidR="00CD128F" w:rsidRPr="0065457F" w:rsidRDefault="00CD128F" w:rsidP="00120D08">
            <w:pPr>
              <w:rPr>
                <w:sz w:val="16"/>
                <w:szCs w:val="16"/>
              </w:rPr>
            </w:pPr>
            <w:r w:rsidRPr="0065457F">
              <w:rPr>
                <w:sz w:val="16"/>
                <w:szCs w:val="16"/>
              </w:rPr>
              <w:t xml:space="preserve">1. </w:t>
            </w:r>
            <w:r>
              <w:rPr>
                <w:sz w:val="16"/>
                <w:szCs w:val="16"/>
              </w:rPr>
              <w:t>¿</w:t>
            </w:r>
            <w:r w:rsidRPr="00020989">
              <w:rPr>
                <w:sz w:val="16"/>
                <w:szCs w:val="16"/>
              </w:rPr>
              <w:t>Información o dato</w:t>
            </w:r>
            <w:r>
              <w:rPr>
                <w:sz w:val="16"/>
                <w:szCs w:val="16"/>
              </w:rPr>
              <w:t>?</w:t>
            </w:r>
          </w:p>
          <w:p w14:paraId="62A7DC71" w14:textId="77777777" w:rsidR="00CD128F" w:rsidRPr="00B160AE" w:rsidRDefault="00CD128F" w:rsidP="00120D08">
            <w:pPr>
              <w:rPr>
                <w:sz w:val="16"/>
                <w:szCs w:val="16"/>
              </w:rPr>
            </w:pPr>
          </w:p>
          <w:p w14:paraId="5CC0D2A3" w14:textId="77777777" w:rsidR="00CD128F" w:rsidRPr="0065457F" w:rsidRDefault="00CD128F" w:rsidP="00120D08">
            <w:pPr>
              <w:rPr>
                <w:sz w:val="16"/>
                <w:szCs w:val="16"/>
              </w:rPr>
            </w:pPr>
            <w:r w:rsidRPr="0065457F">
              <w:rPr>
                <w:sz w:val="16"/>
                <w:szCs w:val="16"/>
              </w:rPr>
              <w:t xml:space="preserve">  1.1. </w:t>
            </w:r>
            <w:r>
              <w:rPr>
                <w:sz w:val="16"/>
                <w:szCs w:val="16"/>
              </w:rPr>
              <w:t>¿</w:t>
            </w:r>
            <w:r w:rsidRPr="00020989">
              <w:rPr>
                <w:sz w:val="16"/>
                <w:szCs w:val="16"/>
              </w:rPr>
              <w:t>Cuándo se convierte el dato en información</w:t>
            </w:r>
            <w:r>
              <w:rPr>
                <w:sz w:val="16"/>
                <w:szCs w:val="16"/>
              </w:rPr>
              <w:t>?</w:t>
            </w:r>
          </w:p>
          <w:p w14:paraId="6C5D8D28" w14:textId="77777777" w:rsidR="00CD128F" w:rsidRPr="00B160AE" w:rsidRDefault="00CD128F" w:rsidP="00120D08">
            <w:pPr>
              <w:rPr>
                <w:sz w:val="16"/>
                <w:szCs w:val="16"/>
              </w:rPr>
            </w:pPr>
            <w:r w:rsidRPr="0065457F">
              <w:rPr>
                <w:sz w:val="16"/>
                <w:szCs w:val="16"/>
              </w:rPr>
              <w:t xml:space="preserve">  1.2. </w:t>
            </w:r>
            <w:r>
              <w:rPr>
                <w:sz w:val="16"/>
                <w:szCs w:val="16"/>
              </w:rPr>
              <w:t>¿</w:t>
            </w:r>
            <w:r w:rsidRPr="00020989">
              <w:rPr>
                <w:sz w:val="16"/>
                <w:szCs w:val="16"/>
              </w:rPr>
              <w:t>Por qué necesitamos información</w:t>
            </w:r>
            <w:r>
              <w:rPr>
                <w:sz w:val="16"/>
                <w:szCs w:val="16"/>
              </w:rPr>
              <w:t>?</w:t>
            </w:r>
          </w:p>
          <w:p w14:paraId="5BFD1E7B" w14:textId="77777777" w:rsidR="00CD128F" w:rsidRPr="00B160AE" w:rsidRDefault="00CD128F" w:rsidP="00120D08">
            <w:pPr>
              <w:rPr>
                <w:sz w:val="16"/>
                <w:szCs w:val="16"/>
              </w:rPr>
            </w:pPr>
            <w:r w:rsidRPr="0065457F">
              <w:rPr>
                <w:sz w:val="16"/>
                <w:szCs w:val="16"/>
              </w:rPr>
              <w:t xml:space="preserve">  1.</w:t>
            </w:r>
            <w:r>
              <w:rPr>
                <w:sz w:val="16"/>
                <w:szCs w:val="16"/>
              </w:rPr>
              <w:t>3</w:t>
            </w:r>
            <w:r w:rsidRPr="0065457F">
              <w:rPr>
                <w:sz w:val="16"/>
                <w:szCs w:val="16"/>
              </w:rPr>
              <w:t xml:space="preserve">. </w:t>
            </w:r>
            <w:r>
              <w:rPr>
                <w:sz w:val="16"/>
                <w:szCs w:val="16"/>
              </w:rPr>
              <w:t>¿</w:t>
            </w:r>
            <w:r w:rsidRPr="00020989">
              <w:rPr>
                <w:sz w:val="16"/>
                <w:szCs w:val="16"/>
              </w:rPr>
              <w:t>Con la información es suficiente</w:t>
            </w:r>
            <w:r>
              <w:rPr>
                <w:sz w:val="16"/>
                <w:szCs w:val="16"/>
              </w:rPr>
              <w:t>?</w:t>
            </w:r>
          </w:p>
          <w:p w14:paraId="188744B4" w14:textId="77777777" w:rsidR="00CD128F" w:rsidRPr="0065457F" w:rsidRDefault="00CD128F" w:rsidP="00120D08">
            <w:pPr>
              <w:rPr>
                <w:sz w:val="16"/>
                <w:szCs w:val="16"/>
              </w:rPr>
            </w:pPr>
          </w:p>
        </w:tc>
        <w:tc>
          <w:tcPr>
            <w:tcW w:w="1842" w:type="dxa"/>
            <w:shd w:val="clear" w:color="auto" w:fill="F2F2F2" w:themeFill="background1" w:themeFillShade="F2"/>
            <w:tcMar>
              <w:top w:w="100" w:type="dxa"/>
              <w:left w:w="100" w:type="dxa"/>
              <w:bottom w:w="100" w:type="dxa"/>
              <w:right w:w="100" w:type="dxa"/>
            </w:tcMar>
          </w:tcPr>
          <w:p w14:paraId="18637613" w14:textId="77777777" w:rsidR="00CD128F" w:rsidRPr="0065457F" w:rsidRDefault="00CD128F" w:rsidP="00120D08">
            <w:pPr>
              <w:rPr>
                <w:sz w:val="16"/>
                <w:szCs w:val="16"/>
              </w:rPr>
            </w:pPr>
            <w:r w:rsidRPr="00020989">
              <w:rPr>
                <w:sz w:val="16"/>
                <w:szCs w:val="16"/>
              </w:rPr>
              <w:t>RA5. Evalúa la importancia de los datos, así como su protección en una economía digital globalizada, definiendo sistemas de seguridad y ciberseguridad tanto a nivel de equipo/sistema, como globales.</w:t>
            </w:r>
          </w:p>
        </w:tc>
        <w:tc>
          <w:tcPr>
            <w:tcW w:w="4986" w:type="dxa"/>
            <w:gridSpan w:val="3"/>
            <w:shd w:val="clear" w:color="auto" w:fill="F2F2F2" w:themeFill="background1" w:themeFillShade="F2"/>
            <w:tcMar>
              <w:top w:w="100" w:type="dxa"/>
              <w:left w:w="100" w:type="dxa"/>
              <w:bottom w:w="100" w:type="dxa"/>
              <w:right w:w="100" w:type="dxa"/>
            </w:tcMar>
          </w:tcPr>
          <w:p w14:paraId="3AB571B9" w14:textId="77777777" w:rsidR="00CD128F" w:rsidRPr="0065457F" w:rsidRDefault="00CD128F" w:rsidP="00120D08">
            <w:pPr>
              <w:rPr>
                <w:sz w:val="16"/>
                <w:szCs w:val="16"/>
              </w:rPr>
            </w:pPr>
            <w:r>
              <w:rPr>
                <w:sz w:val="16"/>
                <w:szCs w:val="16"/>
              </w:rPr>
              <w:t>a</w:t>
            </w:r>
            <w:r w:rsidRPr="0065457F">
              <w:rPr>
                <w:sz w:val="16"/>
                <w:szCs w:val="16"/>
              </w:rPr>
              <w:t xml:space="preserve">) </w:t>
            </w:r>
            <w:r w:rsidRPr="00020989">
              <w:rPr>
                <w:sz w:val="16"/>
                <w:szCs w:val="16"/>
              </w:rPr>
              <w:t>Se ha establecido la diferencia entre dato e información.</w:t>
            </w:r>
          </w:p>
          <w:p w14:paraId="5DD8903C" w14:textId="77777777" w:rsidR="00CD128F" w:rsidRPr="0065457F" w:rsidRDefault="00CD128F" w:rsidP="00120D08">
            <w:pPr>
              <w:rPr>
                <w:sz w:val="16"/>
                <w:szCs w:val="16"/>
              </w:rPr>
            </w:pPr>
          </w:p>
        </w:tc>
      </w:tr>
      <w:tr w:rsidR="00CD128F" w:rsidRPr="0065457F" w14:paraId="7A2D7BC3" w14:textId="77777777" w:rsidTr="00CD128F">
        <w:trPr>
          <w:trHeight w:val="1656"/>
        </w:trPr>
        <w:tc>
          <w:tcPr>
            <w:tcW w:w="2357" w:type="dxa"/>
            <w:shd w:val="clear" w:color="auto" w:fill="F2F2F2" w:themeFill="background1" w:themeFillShade="F2"/>
            <w:tcMar>
              <w:top w:w="100" w:type="dxa"/>
              <w:left w:w="100" w:type="dxa"/>
              <w:bottom w:w="100" w:type="dxa"/>
              <w:right w:w="100" w:type="dxa"/>
            </w:tcMar>
          </w:tcPr>
          <w:p w14:paraId="33FDCB5E" w14:textId="77777777" w:rsidR="00CD128F" w:rsidRPr="0065457F" w:rsidRDefault="00CD128F" w:rsidP="00120D08">
            <w:pPr>
              <w:rPr>
                <w:sz w:val="16"/>
                <w:szCs w:val="16"/>
              </w:rPr>
            </w:pPr>
            <w:r w:rsidRPr="0065457F">
              <w:rPr>
                <w:sz w:val="16"/>
                <w:szCs w:val="16"/>
              </w:rPr>
              <w:lastRenderedPageBreak/>
              <w:t xml:space="preserve">2. </w:t>
            </w:r>
            <w:r w:rsidRPr="00020989">
              <w:rPr>
                <w:sz w:val="16"/>
                <w:szCs w:val="16"/>
              </w:rPr>
              <w:t>El ciclo de vida de los datos</w:t>
            </w:r>
          </w:p>
          <w:p w14:paraId="2A6FA10D" w14:textId="77777777" w:rsidR="00CD128F" w:rsidRPr="0065457F" w:rsidRDefault="00CD128F" w:rsidP="00120D08">
            <w:pPr>
              <w:rPr>
                <w:sz w:val="16"/>
                <w:szCs w:val="16"/>
              </w:rPr>
            </w:pPr>
          </w:p>
        </w:tc>
        <w:tc>
          <w:tcPr>
            <w:tcW w:w="1842" w:type="dxa"/>
            <w:shd w:val="clear" w:color="auto" w:fill="F2F2F2" w:themeFill="background1" w:themeFillShade="F2"/>
            <w:tcMar>
              <w:top w:w="100" w:type="dxa"/>
              <w:left w:w="100" w:type="dxa"/>
              <w:bottom w:w="100" w:type="dxa"/>
              <w:right w:w="100" w:type="dxa"/>
            </w:tcMar>
          </w:tcPr>
          <w:p w14:paraId="178249A4" w14:textId="77777777" w:rsidR="00CD128F" w:rsidRPr="0065457F" w:rsidRDefault="00CD128F" w:rsidP="00120D08">
            <w:pPr>
              <w:rPr>
                <w:sz w:val="16"/>
                <w:szCs w:val="16"/>
              </w:rPr>
            </w:pPr>
            <w:r w:rsidRPr="00020989">
              <w:rPr>
                <w:sz w:val="16"/>
                <w:szCs w:val="16"/>
              </w:rPr>
              <w:t>RA5. Evalúa la importancia de los datos, así como su protección en una economía digital globalizada, definiendo sistemas de seguridad y ciberseguridad tanto a nivel de equipo/sistema, como globales.</w:t>
            </w:r>
          </w:p>
        </w:tc>
        <w:tc>
          <w:tcPr>
            <w:tcW w:w="4986" w:type="dxa"/>
            <w:gridSpan w:val="3"/>
            <w:shd w:val="clear" w:color="auto" w:fill="F2F2F2" w:themeFill="background1" w:themeFillShade="F2"/>
            <w:tcMar>
              <w:top w:w="100" w:type="dxa"/>
              <w:left w:w="100" w:type="dxa"/>
              <w:bottom w:w="100" w:type="dxa"/>
              <w:right w:w="100" w:type="dxa"/>
            </w:tcMar>
          </w:tcPr>
          <w:p w14:paraId="7C4FCADA" w14:textId="77777777" w:rsidR="00CD128F" w:rsidRDefault="00CD128F" w:rsidP="00120D08">
            <w:pPr>
              <w:rPr>
                <w:sz w:val="16"/>
                <w:szCs w:val="16"/>
              </w:rPr>
            </w:pPr>
            <w:r>
              <w:rPr>
                <w:sz w:val="16"/>
                <w:szCs w:val="16"/>
              </w:rPr>
              <w:t>b</w:t>
            </w:r>
            <w:r w:rsidRPr="002930AD">
              <w:rPr>
                <w:sz w:val="16"/>
                <w:szCs w:val="16"/>
              </w:rPr>
              <w:t xml:space="preserve">) </w:t>
            </w:r>
            <w:r w:rsidRPr="00020989">
              <w:rPr>
                <w:sz w:val="16"/>
                <w:szCs w:val="16"/>
              </w:rPr>
              <w:t>Se ha descrito el ciclo de vida del dato.</w:t>
            </w:r>
          </w:p>
          <w:p w14:paraId="1C2608D4" w14:textId="77777777" w:rsidR="00CD128F" w:rsidRPr="0065457F" w:rsidRDefault="00CD128F" w:rsidP="00120D08">
            <w:pPr>
              <w:rPr>
                <w:sz w:val="16"/>
                <w:szCs w:val="16"/>
              </w:rPr>
            </w:pPr>
            <w:r>
              <w:rPr>
                <w:sz w:val="16"/>
                <w:szCs w:val="16"/>
              </w:rPr>
              <w:t xml:space="preserve">f) </w:t>
            </w:r>
            <w:r w:rsidRPr="0048764F">
              <w:rPr>
                <w:sz w:val="16"/>
                <w:szCs w:val="16"/>
              </w:rPr>
              <w:t xml:space="preserve">Se han descrito los procedimientos de almacenaje de datos en la </w:t>
            </w:r>
            <w:r w:rsidRPr="0048764F">
              <w:rPr>
                <w:i/>
                <w:iCs/>
                <w:sz w:val="16"/>
                <w:szCs w:val="16"/>
              </w:rPr>
              <w:t>cloud</w:t>
            </w:r>
            <w:r w:rsidRPr="0048764F">
              <w:rPr>
                <w:sz w:val="16"/>
                <w:szCs w:val="16"/>
              </w:rPr>
              <w:t>/nube</w:t>
            </w:r>
            <w:r>
              <w:rPr>
                <w:sz w:val="16"/>
                <w:szCs w:val="16"/>
              </w:rPr>
              <w:t>.</w:t>
            </w:r>
          </w:p>
        </w:tc>
      </w:tr>
      <w:tr w:rsidR="00CD128F" w:rsidRPr="0065457F" w14:paraId="7218607B" w14:textId="77777777" w:rsidTr="00CD128F">
        <w:trPr>
          <w:trHeight w:val="1656"/>
        </w:trPr>
        <w:tc>
          <w:tcPr>
            <w:tcW w:w="2357" w:type="dxa"/>
            <w:shd w:val="clear" w:color="auto" w:fill="F2F2F2" w:themeFill="background1" w:themeFillShade="F2"/>
            <w:tcMar>
              <w:top w:w="100" w:type="dxa"/>
              <w:left w:w="100" w:type="dxa"/>
              <w:bottom w:w="100" w:type="dxa"/>
              <w:right w:w="100" w:type="dxa"/>
            </w:tcMar>
          </w:tcPr>
          <w:p w14:paraId="3DF1E45F" w14:textId="77777777" w:rsidR="00CD128F" w:rsidRPr="00020989" w:rsidRDefault="00CD128F" w:rsidP="00120D08">
            <w:pPr>
              <w:rPr>
                <w:sz w:val="16"/>
                <w:szCs w:val="16"/>
              </w:rPr>
            </w:pPr>
            <w:r w:rsidRPr="00020989">
              <w:rPr>
                <w:sz w:val="16"/>
                <w:szCs w:val="16"/>
              </w:rPr>
              <w:t>3.</w:t>
            </w:r>
            <w:r>
              <w:rPr>
                <w:sz w:val="16"/>
                <w:szCs w:val="16"/>
              </w:rPr>
              <w:t xml:space="preserve"> </w:t>
            </w:r>
            <w:r w:rsidRPr="00020989">
              <w:rPr>
                <w:sz w:val="16"/>
                <w:szCs w:val="16"/>
              </w:rPr>
              <w:t xml:space="preserve">El </w:t>
            </w:r>
            <w:r w:rsidRPr="00020989">
              <w:rPr>
                <w:i/>
                <w:iCs/>
                <w:sz w:val="16"/>
                <w:szCs w:val="16"/>
              </w:rPr>
              <w:t>big data</w:t>
            </w:r>
          </w:p>
          <w:p w14:paraId="03D2E629" w14:textId="77777777" w:rsidR="00CD128F" w:rsidRPr="00020989" w:rsidRDefault="00CD128F" w:rsidP="00120D08">
            <w:pPr>
              <w:rPr>
                <w:sz w:val="16"/>
                <w:szCs w:val="16"/>
              </w:rPr>
            </w:pPr>
          </w:p>
          <w:p w14:paraId="4CD4579C" w14:textId="77777777" w:rsidR="00CD128F" w:rsidRPr="00020989" w:rsidRDefault="00CD128F" w:rsidP="00120D08">
            <w:pPr>
              <w:rPr>
                <w:sz w:val="16"/>
                <w:szCs w:val="16"/>
              </w:rPr>
            </w:pPr>
            <w:r>
              <w:rPr>
                <w:sz w:val="16"/>
                <w:szCs w:val="16"/>
              </w:rPr>
              <w:t xml:space="preserve">  </w:t>
            </w:r>
            <w:r w:rsidRPr="00020989">
              <w:rPr>
                <w:sz w:val="16"/>
                <w:szCs w:val="16"/>
              </w:rPr>
              <w:t>3.1.</w:t>
            </w:r>
            <w:r>
              <w:rPr>
                <w:sz w:val="16"/>
                <w:szCs w:val="16"/>
              </w:rPr>
              <w:t xml:space="preserve"> </w:t>
            </w:r>
            <w:r w:rsidRPr="00020989">
              <w:rPr>
                <w:sz w:val="16"/>
                <w:szCs w:val="16"/>
              </w:rPr>
              <w:t xml:space="preserve">¿Qué es el </w:t>
            </w:r>
            <w:r w:rsidRPr="00020989">
              <w:rPr>
                <w:i/>
                <w:iCs/>
                <w:sz w:val="16"/>
                <w:szCs w:val="16"/>
              </w:rPr>
              <w:t>big data</w:t>
            </w:r>
            <w:r w:rsidRPr="00020989">
              <w:rPr>
                <w:sz w:val="16"/>
                <w:szCs w:val="16"/>
              </w:rPr>
              <w:t>?</w:t>
            </w:r>
          </w:p>
          <w:p w14:paraId="0931D5AA" w14:textId="77777777" w:rsidR="00CD128F" w:rsidRPr="00020989" w:rsidRDefault="00CD128F" w:rsidP="00120D08">
            <w:pPr>
              <w:rPr>
                <w:sz w:val="16"/>
                <w:szCs w:val="16"/>
              </w:rPr>
            </w:pPr>
            <w:r>
              <w:rPr>
                <w:sz w:val="16"/>
                <w:szCs w:val="16"/>
              </w:rPr>
              <w:t xml:space="preserve">  </w:t>
            </w:r>
            <w:r w:rsidRPr="00020989">
              <w:rPr>
                <w:sz w:val="16"/>
                <w:szCs w:val="16"/>
              </w:rPr>
              <w:t>3.2.</w:t>
            </w:r>
            <w:r>
              <w:rPr>
                <w:sz w:val="16"/>
                <w:szCs w:val="16"/>
              </w:rPr>
              <w:t xml:space="preserve"> </w:t>
            </w:r>
            <w:r w:rsidRPr="00020989">
              <w:rPr>
                <w:sz w:val="16"/>
                <w:szCs w:val="16"/>
              </w:rPr>
              <w:t xml:space="preserve">Desventajas del </w:t>
            </w:r>
            <w:r w:rsidRPr="00020989">
              <w:rPr>
                <w:i/>
                <w:iCs/>
                <w:sz w:val="16"/>
                <w:szCs w:val="16"/>
              </w:rPr>
              <w:t>big data</w:t>
            </w:r>
          </w:p>
          <w:p w14:paraId="57DE9400" w14:textId="77777777" w:rsidR="00CD128F" w:rsidRDefault="00CD128F" w:rsidP="00120D08">
            <w:pPr>
              <w:rPr>
                <w:sz w:val="16"/>
                <w:szCs w:val="16"/>
              </w:rPr>
            </w:pPr>
            <w:r>
              <w:rPr>
                <w:sz w:val="16"/>
                <w:szCs w:val="16"/>
              </w:rPr>
              <w:t xml:space="preserve">  </w:t>
            </w:r>
            <w:r w:rsidRPr="00020989">
              <w:rPr>
                <w:sz w:val="16"/>
                <w:szCs w:val="16"/>
              </w:rPr>
              <w:t>3.3.</w:t>
            </w:r>
            <w:r>
              <w:rPr>
                <w:sz w:val="16"/>
                <w:szCs w:val="16"/>
              </w:rPr>
              <w:t xml:space="preserve"> </w:t>
            </w:r>
            <w:r w:rsidRPr="00020989">
              <w:rPr>
                <w:sz w:val="16"/>
                <w:szCs w:val="16"/>
              </w:rPr>
              <w:t xml:space="preserve">Las 5 V del </w:t>
            </w:r>
            <w:r w:rsidRPr="00020989">
              <w:rPr>
                <w:i/>
                <w:iCs/>
                <w:sz w:val="16"/>
                <w:szCs w:val="16"/>
              </w:rPr>
              <w:t>big data</w:t>
            </w:r>
          </w:p>
          <w:p w14:paraId="10E0BB84" w14:textId="77777777" w:rsidR="00CD128F" w:rsidRDefault="00CD128F" w:rsidP="00120D08">
            <w:pPr>
              <w:rPr>
                <w:sz w:val="16"/>
                <w:szCs w:val="16"/>
              </w:rPr>
            </w:pPr>
          </w:p>
          <w:p w14:paraId="18865F91" w14:textId="77777777" w:rsidR="00CD128F" w:rsidRPr="00020989" w:rsidRDefault="00CD128F" w:rsidP="00120D08">
            <w:pPr>
              <w:rPr>
                <w:i/>
                <w:iCs/>
                <w:sz w:val="16"/>
                <w:szCs w:val="16"/>
              </w:rPr>
            </w:pPr>
            <w:r w:rsidRPr="00020989">
              <w:rPr>
                <w:sz w:val="16"/>
                <w:szCs w:val="16"/>
              </w:rPr>
              <w:t>4.</w:t>
            </w:r>
            <w:r>
              <w:rPr>
                <w:sz w:val="16"/>
                <w:szCs w:val="16"/>
              </w:rPr>
              <w:t xml:space="preserve"> </w:t>
            </w:r>
            <w:r w:rsidRPr="00020989">
              <w:rPr>
                <w:sz w:val="16"/>
                <w:szCs w:val="16"/>
              </w:rPr>
              <w:t xml:space="preserve">Aplicaciones del </w:t>
            </w:r>
            <w:r w:rsidRPr="00020989">
              <w:rPr>
                <w:i/>
                <w:iCs/>
                <w:sz w:val="16"/>
                <w:szCs w:val="16"/>
              </w:rPr>
              <w:t>big data</w:t>
            </w:r>
          </w:p>
          <w:p w14:paraId="760D0262" w14:textId="77777777" w:rsidR="00CD128F" w:rsidRPr="00020989" w:rsidRDefault="00CD128F" w:rsidP="00120D08">
            <w:pPr>
              <w:rPr>
                <w:sz w:val="16"/>
                <w:szCs w:val="16"/>
              </w:rPr>
            </w:pPr>
          </w:p>
          <w:p w14:paraId="6C215918" w14:textId="77777777" w:rsidR="00CD128F" w:rsidRPr="00020989" w:rsidRDefault="00CD128F" w:rsidP="00120D08">
            <w:pPr>
              <w:rPr>
                <w:sz w:val="16"/>
                <w:szCs w:val="16"/>
              </w:rPr>
            </w:pPr>
            <w:r>
              <w:rPr>
                <w:sz w:val="16"/>
                <w:szCs w:val="16"/>
              </w:rPr>
              <w:t xml:space="preserve">  </w:t>
            </w:r>
            <w:r w:rsidRPr="00020989">
              <w:rPr>
                <w:sz w:val="16"/>
                <w:szCs w:val="16"/>
              </w:rPr>
              <w:t>4.1.</w:t>
            </w:r>
            <w:r>
              <w:rPr>
                <w:sz w:val="16"/>
                <w:szCs w:val="16"/>
              </w:rPr>
              <w:t xml:space="preserve"> </w:t>
            </w:r>
            <w:r w:rsidRPr="00020989">
              <w:rPr>
                <w:sz w:val="16"/>
                <w:szCs w:val="16"/>
              </w:rPr>
              <w:t xml:space="preserve">El </w:t>
            </w:r>
            <w:r w:rsidRPr="00020989">
              <w:rPr>
                <w:i/>
                <w:iCs/>
                <w:sz w:val="16"/>
                <w:szCs w:val="16"/>
              </w:rPr>
              <w:t>big data</w:t>
            </w:r>
            <w:r w:rsidRPr="00020989">
              <w:rPr>
                <w:sz w:val="16"/>
                <w:szCs w:val="16"/>
              </w:rPr>
              <w:t xml:space="preserve"> en cada sector profesional</w:t>
            </w:r>
          </w:p>
          <w:p w14:paraId="5663D259" w14:textId="77777777" w:rsidR="00CD128F" w:rsidRPr="00DE29E5" w:rsidRDefault="00CD128F" w:rsidP="00120D08">
            <w:pPr>
              <w:rPr>
                <w:sz w:val="16"/>
                <w:szCs w:val="16"/>
              </w:rPr>
            </w:pPr>
            <w:r>
              <w:rPr>
                <w:sz w:val="16"/>
                <w:szCs w:val="16"/>
              </w:rPr>
              <w:t xml:space="preserve">  </w:t>
            </w:r>
            <w:r w:rsidRPr="00020989">
              <w:rPr>
                <w:sz w:val="16"/>
                <w:szCs w:val="16"/>
              </w:rPr>
              <w:t>4.2.</w:t>
            </w:r>
            <w:r>
              <w:rPr>
                <w:sz w:val="16"/>
                <w:szCs w:val="16"/>
              </w:rPr>
              <w:t xml:space="preserve"> </w:t>
            </w:r>
            <w:r w:rsidRPr="00020989">
              <w:rPr>
                <w:sz w:val="16"/>
                <w:szCs w:val="16"/>
              </w:rPr>
              <w:t xml:space="preserve">El </w:t>
            </w:r>
            <w:r w:rsidRPr="00020989">
              <w:rPr>
                <w:i/>
                <w:iCs/>
                <w:sz w:val="16"/>
                <w:szCs w:val="16"/>
              </w:rPr>
              <w:t>big data</w:t>
            </w:r>
            <w:r w:rsidRPr="00020989">
              <w:rPr>
                <w:sz w:val="16"/>
                <w:szCs w:val="16"/>
              </w:rPr>
              <w:t xml:space="preserve"> en cifras</w:t>
            </w:r>
          </w:p>
        </w:tc>
        <w:tc>
          <w:tcPr>
            <w:tcW w:w="1842" w:type="dxa"/>
            <w:shd w:val="clear" w:color="auto" w:fill="F2F2F2" w:themeFill="background1" w:themeFillShade="F2"/>
            <w:tcMar>
              <w:top w:w="100" w:type="dxa"/>
              <w:left w:w="100" w:type="dxa"/>
              <w:bottom w:w="100" w:type="dxa"/>
              <w:right w:w="100" w:type="dxa"/>
            </w:tcMar>
          </w:tcPr>
          <w:p w14:paraId="4E897813" w14:textId="77777777" w:rsidR="00CD128F" w:rsidRPr="0065457F" w:rsidRDefault="00CD128F" w:rsidP="00120D08">
            <w:pPr>
              <w:rPr>
                <w:sz w:val="16"/>
                <w:szCs w:val="16"/>
              </w:rPr>
            </w:pPr>
            <w:r w:rsidRPr="00020989">
              <w:rPr>
                <w:sz w:val="16"/>
                <w:szCs w:val="16"/>
              </w:rPr>
              <w:t>RA5. Evalúa la importancia de los datos, así como su protección en una economía digital globalizada, definiendo sistemas de seguridad y ciberseguridad tanto a nivel de equipo/sistema, como globales.</w:t>
            </w:r>
          </w:p>
        </w:tc>
        <w:tc>
          <w:tcPr>
            <w:tcW w:w="4986" w:type="dxa"/>
            <w:gridSpan w:val="3"/>
            <w:shd w:val="clear" w:color="auto" w:fill="F2F2F2" w:themeFill="background1" w:themeFillShade="F2"/>
            <w:tcMar>
              <w:top w:w="100" w:type="dxa"/>
              <w:left w:w="100" w:type="dxa"/>
              <w:bottom w:w="100" w:type="dxa"/>
              <w:right w:w="100" w:type="dxa"/>
            </w:tcMar>
          </w:tcPr>
          <w:p w14:paraId="0AD03F48" w14:textId="77777777" w:rsidR="00CD128F" w:rsidRPr="0065457F" w:rsidRDefault="00CD128F" w:rsidP="00120D08">
            <w:pPr>
              <w:rPr>
                <w:sz w:val="16"/>
                <w:szCs w:val="16"/>
              </w:rPr>
            </w:pPr>
            <w:r>
              <w:rPr>
                <w:sz w:val="16"/>
                <w:szCs w:val="16"/>
              </w:rPr>
              <w:t xml:space="preserve">d) </w:t>
            </w:r>
            <w:r w:rsidRPr="00020989">
              <w:rPr>
                <w:sz w:val="16"/>
                <w:szCs w:val="16"/>
              </w:rPr>
              <w:t xml:space="preserve">Se han descrito las características que definen </w:t>
            </w:r>
            <w:r w:rsidRPr="00020989">
              <w:rPr>
                <w:i/>
                <w:iCs/>
                <w:sz w:val="16"/>
                <w:szCs w:val="16"/>
              </w:rPr>
              <w:t>Big Data</w:t>
            </w:r>
            <w:r w:rsidRPr="00020989">
              <w:rPr>
                <w:sz w:val="16"/>
                <w:szCs w:val="16"/>
              </w:rPr>
              <w:t>.</w:t>
            </w:r>
          </w:p>
        </w:tc>
      </w:tr>
      <w:tr w:rsidR="00CD128F" w:rsidRPr="0065457F" w14:paraId="03DD6123" w14:textId="77777777" w:rsidTr="00CD128F">
        <w:trPr>
          <w:trHeight w:val="20"/>
        </w:trPr>
        <w:tc>
          <w:tcPr>
            <w:tcW w:w="2357" w:type="dxa"/>
            <w:shd w:val="clear" w:color="auto" w:fill="F2F2F2" w:themeFill="background1" w:themeFillShade="F2"/>
            <w:tcMar>
              <w:top w:w="100" w:type="dxa"/>
              <w:left w:w="100" w:type="dxa"/>
              <w:bottom w:w="100" w:type="dxa"/>
              <w:right w:w="100" w:type="dxa"/>
            </w:tcMar>
          </w:tcPr>
          <w:p w14:paraId="2C3A38C9" w14:textId="77777777" w:rsidR="00CD128F" w:rsidRPr="00DE29E5" w:rsidRDefault="00CD128F" w:rsidP="00120D08">
            <w:pPr>
              <w:rPr>
                <w:sz w:val="16"/>
                <w:szCs w:val="16"/>
                <w:lang w:val="en-GB"/>
              </w:rPr>
            </w:pPr>
            <w:r w:rsidRPr="00DE29E5">
              <w:rPr>
                <w:sz w:val="16"/>
                <w:szCs w:val="16"/>
                <w:lang w:val="en-GB"/>
              </w:rPr>
              <w:t>5.</w:t>
            </w:r>
            <w:r>
              <w:rPr>
                <w:sz w:val="16"/>
                <w:szCs w:val="16"/>
                <w:lang w:val="en-GB"/>
              </w:rPr>
              <w:t xml:space="preserve"> </w:t>
            </w:r>
            <w:r w:rsidRPr="00DE29E5">
              <w:rPr>
                <w:i/>
                <w:iCs/>
                <w:sz w:val="16"/>
                <w:szCs w:val="16"/>
                <w:lang w:val="en-GB"/>
              </w:rPr>
              <w:t>Big data, deep learning</w:t>
            </w:r>
            <w:r w:rsidRPr="00DE29E5">
              <w:rPr>
                <w:sz w:val="16"/>
                <w:szCs w:val="16"/>
                <w:lang w:val="en-GB"/>
              </w:rPr>
              <w:t xml:space="preserve"> e inteligencia artificial</w:t>
            </w:r>
          </w:p>
          <w:p w14:paraId="50A1324A" w14:textId="77777777" w:rsidR="00CD128F" w:rsidRPr="00DE29E5" w:rsidRDefault="00CD128F" w:rsidP="00120D08">
            <w:pPr>
              <w:rPr>
                <w:sz w:val="16"/>
                <w:szCs w:val="16"/>
                <w:lang w:val="en-GB"/>
              </w:rPr>
            </w:pPr>
          </w:p>
          <w:p w14:paraId="53130E5C" w14:textId="77777777" w:rsidR="00CD128F" w:rsidRPr="00DE29E5" w:rsidRDefault="00CD128F" w:rsidP="00120D08">
            <w:pPr>
              <w:rPr>
                <w:sz w:val="16"/>
                <w:szCs w:val="16"/>
              </w:rPr>
            </w:pPr>
            <w:r w:rsidRPr="00DE29E5">
              <w:rPr>
                <w:sz w:val="16"/>
                <w:szCs w:val="16"/>
              </w:rPr>
              <w:t>5.1.</w:t>
            </w:r>
            <w:r>
              <w:rPr>
                <w:sz w:val="16"/>
                <w:szCs w:val="16"/>
              </w:rPr>
              <w:t xml:space="preserve"> </w:t>
            </w:r>
            <w:r w:rsidRPr="00DE29E5">
              <w:rPr>
                <w:i/>
                <w:iCs/>
                <w:sz w:val="16"/>
                <w:szCs w:val="16"/>
              </w:rPr>
              <w:t>Big data</w:t>
            </w:r>
            <w:r w:rsidRPr="00DE29E5">
              <w:rPr>
                <w:sz w:val="16"/>
                <w:szCs w:val="16"/>
              </w:rPr>
              <w:t xml:space="preserve"> y análisis de datos</w:t>
            </w:r>
          </w:p>
          <w:p w14:paraId="1D1AB238" w14:textId="77777777" w:rsidR="00CD128F" w:rsidRPr="00DE29E5" w:rsidRDefault="00CD128F" w:rsidP="00120D08">
            <w:pPr>
              <w:rPr>
                <w:sz w:val="16"/>
                <w:szCs w:val="16"/>
                <w:lang w:val="en-GB"/>
              </w:rPr>
            </w:pPr>
            <w:r w:rsidRPr="00DE29E5">
              <w:rPr>
                <w:sz w:val="16"/>
                <w:szCs w:val="16"/>
                <w:lang w:val="en-GB"/>
              </w:rPr>
              <w:t>5.2.</w:t>
            </w:r>
            <w:r>
              <w:rPr>
                <w:sz w:val="16"/>
                <w:szCs w:val="16"/>
                <w:lang w:val="en-GB"/>
              </w:rPr>
              <w:t xml:space="preserve"> </w:t>
            </w:r>
            <w:r w:rsidRPr="00DE29E5">
              <w:rPr>
                <w:i/>
                <w:iCs/>
                <w:sz w:val="16"/>
                <w:szCs w:val="16"/>
                <w:lang w:val="en-GB"/>
              </w:rPr>
              <w:t>Big data</w:t>
            </w:r>
            <w:r w:rsidRPr="00DE29E5">
              <w:rPr>
                <w:sz w:val="16"/>
                <w:szCs w:val="16"/>
                <w:lang w:val="en-GB"/>
              </w:rPr>
              <w:t xml:space="preserve"> y </w:t>
            </w:r>
            <w:r w:rsidRPr="00DE29E5">
              <w:rPr>
                <w:i/>
                <w:iCs/>
                <w:sz w:val="16"/>
                <w:szCs w:val="16"/>
                <w:lang w:val="en-GB"/>
              </w:rPr>
              <w:t>machine/deep</w:t>
            </w:r>
            <w:r w:rsidRPr="00DE29E5">
              <w:rPr>
                <w:sz w:val="16"/>
                <w:szCs w:val="16"/>
                <w:lang w:val="en-GB"/>
              </w:rPr>
              <w:t xml:space="preserve"> </w:t>
            </w:r>
            <w:r w:rsidRPr="00DE29E5">
              <w:rPr>
                <w:i/>
                <w:iCs/>
                <w:sz w:val="16"/>
                <w:szCs w:val="16"/>
                <w:lang w:val="en-GB"/>
              </w:rPr>
              <w:t>learning</w:t>
            </w:r>
          </w:p>
          <w:p w14:paraId="2433DD2C" w14:textId="77777777" w:rsidR="00CD128F" w:rsidRPr="00DE29E5" w:rsidRDefault="00CD128F" w:rsidP="00120D08">
            <w:pPr>
              <w:rPr>
                <w:sz w:val="16"/>
                <w:szCs w:val="16"/>
              </w:rPr>
            </w:pPr>
            <w:r w:rsidRPr="00DE29E5">
              <w:rPr>
                <w:sz w:val="16"/>
                <w:szCs w:val="16"/>
              </w:rPr>
              <w:t>5.3.</w:t>
            </w:r>
            <w:r>
              <w:rPr>
                <w:sz w:val="16"/>
                <w:szCs w:val="16"/>
              </w:rPr>
              <w:t xml:space="preserve"> </w:t>
            </w:r>
            <w:r w:rsidRPr="00DE29E5">
              <w:rPr>
                <w:i/>
                <w:iCs/>
                <w:sz w:val="16"/>
                <w:szCs w:val="16"/>
              </w:rPr>
              <w:t>Big data</w:t>
            </w:r>
            <w:r w:rsidRPr="00DE29E5">
              <w:rPr>
                <w:sz w:val="16"/>
                <w:szCs w:val="16"/>
              </w:rPr>
              <w:t xml:space="preserve"> e inteligencia artificial</w:t>
            </w:r>
          </w:p>
          <w:p w14:paraId="74B897C1" w14:textId="77777777" w:rsidR="00CD128F" w:rsidRPr="00357A4E" w:rsidRDefault="00CD128F" w:rsidP="00120D08">
            <w:pPr>
              <w:rPr>
                <w:sz w:val="16"/>
                <w:szCs w:val="16"/>
              </w:rPr>
            </w:pPr>
          </w:p>
          <w:p w14:paraId="68A2BED9" w14:textId="77777777" w:rsidR="00CD128F" w:rsidRPr="0065457F" w:rsidRDefault="00CD128F" w:rsidP="00120D08">
            <w:pPr>
              <w:rPr>
                <w:sz w:val="16"/>
                <w:szCs w:val="16"/>
              </w:rPr>
            </w:pPr>
          </w:p>
        </w:tc>
        <w:tc>
          <w:tcPr>
            <w:tcW w:w="1842" w:type="dxa"/>
            <w:shd w:val="clear" w:color="auto" w:fill="F2F2F2" w:themeFill="background1" w:themeFillShade="F2"/>
            <w:tcMar>
              <w:top w:w="100" w:type="dxa"/>
              <w:left w:w="100" w:type="dxa"/>
              <w:bottom w:w="100" w:type="dxa"/>
              <w:right w:w="100" w:type="dxa"/>
            </w:tcMar>
          </w:tcPr>
          <w:p w14:paraId="46806EDC" w14:textId="77777777" w:rsidR="00CD128F" w:rsidRPr="0065457F" w:rsidRDefault="00CD128F" w:rsidP="00120D08">
            <w:pPr>
              <w:rPr>
                <w:sz w:val="16"/>
                <w:szCs w:val="16"/>
              </w:rPr>
            </w:pPr>
            <w:r w:rsidRPr="00020989">
              <w:rPr>
                <w:sz w:val="16"/>
                <w:szCs w:val="16"/>
              </w:rPr>
              <w:t>RA5. Evalúa la importancia de los datos, así como su protección en una economía digital globalizada, definiendo sistemas de seguridad y ciberseguridad tanto a nivel de equipo/sistema, como globales.</w:t>
            </w:r>
          </w:p>
        </w:tc>
        <w:tc>
          <w:tcPr>
            <w:tcW w:w="4986" w:type="dxa"/>
            <w:gridSpan w:val="3"/>
            <w:shd w:val="clear" w:color="auto" w:fill="F2F2F2" w:themeFill="background1" w:themeFillShade="F2"/>
            <w:tcMar>
              <w:top w:w="100" w:type="dxa"/>
              <w:left w:w="100" w:type="dxa"/>
              <w:bottom w:w="100" w:type="dxa"/>
              <w:right w:w="100" w:type="dxa"/>
            </w:tcMar>
          </w:tcPr>
          <w:p w14:paraId="4829DA91" w14:textId="77777777" w:rsidR="00CD128F" w:rsidRDefault="00CD128F" w:rsidP="00120D08">
            <w:pPr>
              <w:rPr>
                <w:sz w:val="16"/>
                <w:szCs w:val="16"/>
              </w:rPr>
            </w:pPr>
            <w:r w:rsidRPr="002930AD">
              <w:rPr>
                <w:sz w:val="16"/>
                <w:szCs w:val="16"/>
              </w:rPr>
              <w:t xml:space="preserve">c) </w:t>
            </w:r>
            <w:r w:rsidRPr="00DE29E5">
              <w:rPr>
                <w:sz w:val="16"/>
                <w:szCs w:val="16"/>
              </w:rPr>
              <w:t xml:space="preserve">Se ha identificado la relación entre </w:t>
            </w:r>
            <w:r w:rsidRPr="00DE29E5">
              <w:rPr>
                <w:i/>
                <w:iCs/>
                <w:sz w:val="16"/>
                <w:szCs w:val="16"/>
              </w:rPr>
              <w:t>Big Data</w:t>
            </w:r>
            <w:r w:rsidRPr="00DE29E5">
              <w:rPr>
                <w:sz w:val="16"/>
                <w:szCs w:val="16"/>
              </w:rPr>
              <w:t xml:space="preserve">, análisis de datos, </w:t>
            </w:r>
            <w:r w:rsidRPr="00DE29E5">
              <w:rPr>
                <w:i/>
                <w:iCs/>
                <w:sz w:val="16"/>
                <w:szCs w:val="16"/>
              </w:rPr>
              <w:t xml:space="preserve">machine/ deep learning </w:t>
            </w:r>
            <w:r w:rsidRPr="00DE29E5">
              <w:rPr>
                <w:sz w:val="16"/>
                <w:szCs w:val="16"/>
              </w:rPr>
              <w:t>e inteligencia artificial.</w:t>
            </w:r>
          </w:p>
          <w:p w14:paraId="08B2D50E" w14:textId="77777777" w:rsidR="00CD128F" w:rsidRDefault="00CD128F" w:rsidP="00120D08">
            <w:pPr>
              <w:rPr>
                <w:sz w:val="16"/>
                <w:szCs w:val="16"/>
              </w:rPr>
            </w:pPr>
          </w:p>
          <w:p w14:paraId="4FA42E89" w14:textId="77777777" w:rsidR="00CD128F" w:rsidRDefault="00CD128F" w:rsidP="00120D08">
            <w:pPr>
              <w:rPr>
                <w:sz w:val="16"/>
                <w:szCs w:val="16"/>
              </w:rPr>
            </w:pPr>
          </w:p>
          <w:p w14:paraId="689A1D4D" w14:textId="77777777" w:rsidR="00CD128F" w:rsidRDefault="00CD128F" w:rsidP="00120D08">
            <w:pPr>
              <w:jc w:val="both"/>
            </w:pPr>
          </w:p>
          <w:p w14:paraId="7B630383" w14:textId="77777777" w:rsidR="00CD128F" w:rsidRDefault="00CD128F" w:rsidP="00120D08">
            <w:pPr>
              <w:jc w:val="both"/>
            </w:pPr>
          </w:p>
          <w:p w14:paraId="208AB20D" w14:textId="77777777" w:rsidR="00CD128F" w:rsidRPr="0065457F" w:rsidRDefault="00CD128F" w:rsidP="00120D08">
            <w:pPr>
              <w:jc w:val="both"/>
            </w:pPr>
          </w:p>
        </w:tc>
      </w:tr>
      <w:tr w:rsidR="00CD128F" w:rsidRPr="0065457F" w14:paraId="2514CED6" w14:textId="77777777" w:rsidTr="00CD128F">
        <w:trPr>
          <w:trHeight w:val="2760"/>
        </w:trPr>
        <w:tc>
          <w:tcPr>
            <w:tcW w:w="2357" w:type="dxa"/>
            <w:shd w:val="clear" w:color="auto" w:fill="F2F2F2" w:themeFill="background1" w:themeFillShade="F2"/>
            <w:tcMar>
              <w:top w:w="100" w:type="dxa"/>
              <w:left w:w="100" w:type="dxa"/>
              <w:bottom w:w="100" w:type="dxa"/>
              <w:right w:w="100" w:type="dxa"/>
            </w:tcMar>
          </w:tcPr>
          <w:p w14:paraId="5EE428F8" w14:textId="77777777" w:rsidR="00CD128F" w:rsidRPr="00DE29E5" w:rsidRDefault="00CD128F" w:rsidP="00120D08">
            <w:pPr>
              <w:rPr>
                <w:sz w:val="16"/>
                <w:szCs w:val="16"/>
                <w:lang w:val="en-GB"/>
              </w:rPr>
            </w:pPr>
            <w:r w:rsidRPr="00DE29E5">
              <w:rPr>
                <w:sz w:val="16"/>
                <w:szCs w:val="16"/>
                <w:lang w:val="en-GB"/>
              </w:rPr>
              <w:t>5.</w:t>
            </w:r>
            <w:r>
              <w:rPr>
                <w:sz w:val="16"/>
                <w:szCs w:val="16"/>
                <w:lang w:val="en-GB"/>
              </w:rPr>
              <w:t xml:space="preserve"> </w:t>
            </w:r>
            <w:r w:rsidRPr="00DE29E5">
              <w:rPr>
                <w:i/>
                <w:iCs/>
                <w:sz w:val="16"/>
                <w:szCs w:val="16"/>
                <w:lang w:val="en-GB"/>
              </w:rPr>
              <w:t>Big data, deep learning</w:t>
            </w:r>
            <w:r w:rsidRPr="00DE29E5">
              <w:rPr>
                <w:sz w:val="16"/>
                <w:szCs w:val="16"/>
                <w:lang w:val="en-GB"/>
              </w:rPr>
              <w:t xml:space="preserve"> e inteligencia artificial</w:t>
            </w:r>
          </w:p>
          <w:p w14:paraId="7204A734" w14:textId="77777777" w:rsidR="00CD128F" w:rsidRPr="00DE29E5" w:rsidRDefault="00CD128F" w:rsidP="00120D08">
            <w:pPr>
              <w:rPr>
                <w:sz w:val="16"/>
                <w:szCs w:val="16"/>
                <w:lang w:val="en-GB"/>
              </w:rPr>
            </w:pPr>
          </w:p>
          <w:p w14:paraId="378F726C" w14:textId="77777777" w:rsidR="00CD128F" w:rsidRPr="0065457F" w:rsidRDefault="00CD128F" w:rsidP="00120D08">
            <w:pPr>
              <w:rPr>
                <w:sz w:val="16"/>
                <w:szCs w:val="16"/>
              </w:rPr>
            </w:pPr>
            <w:r w:rsidRPr="00DE29E5">
              <w:rPr>
                <w:sz w:val="16"/>
                <w:szCs w:val="16"/>
              </w:rPr>
              <w:t>5.4.</w:t>
            </w:r>
            <w:r>
              <w:rPr>
                <w:sz w:val="16"/>
                <w:szCs w:val="16"/>
              </w:rPr>
              <w:t xml:space="preserve"> </w:t>
            </w:r>
            <w:r w:rsidRPr="00DE29E5">
              <w:rPr>
                <w:sz w:val="16"/>
                <w:szCs w:val="16"/>
              </w:rPr>
              <w:t>La ciencia de datos</w:t>
            </w:r>
          </w:p>
          <w:p w14:paraId="15256EE1" w14:textId="77777777" w:rsidR="00CD128F" w:rsidRPr="00DE29E5" w:rsidRDefault="00CD128F" w:rsidP="00120D08">
            <w:pPr>
              <w:rPr>
                <w:sz w:val="16"/>
                <w:szCs w:val="16"/>
              </w:rPr>
            </w:pPr>
          </w:p>
        </w:tc>
        <w:tc>
          <w:tcPr>
            <w:tcW w:w="1842" w:type="dxa"/>
            <w:shd w:val="clear" w:color="auto" w:fill="F2F2F2" w:themeFill="background1" w:themeFillShade="F2"/>
            <w:tcMar>
              <w:top w:w="100" w:type="dxa"/>
              <w:left w:w="100" w:type="dxa"/>
              <w:bottom w:w="100" w:type="dxa"/>
              <w:right w:w="100" w:type="dxa"/>
            </w:tcMar>
          </w:tcPr>
          <w:p w14:paraId="581B78D1" w14:textId="77777777" w:rsidR="00CD128F" w:rsidRPr="00020989" w:rsidRDefault="00CD128F" w:rsidP="00120D08">
            <w:pPr>
              <w:rPr>
                <w:sz w:val="16"/>
                <w:szCs w:val="16"/>
              </w:rPr>
            </w:pPr>
            <w:r w:rsidRPr="00020989">
              <w:rPr>
                <w:sz w:val="16"/>
                <w:szCs w:val="16"/>
              </w:rPr>
              <w:t>RA5. Evalúa la importancia de los datos, así como su protección en una economía digital globalizada, definiendo sistemas de seguridad y ciberseguridad tanto a nivel de equipo/sistema, como globales.</w:t>
            </w:r>
          </w:p>
        </w:tc>
        <w:tc>
          <w:tcPr>
            <w:tcW w:w="4986" w:type="dxa"/>
            <w:gridSpan w:val="3"/>
            <w:shd w:val="clear" w:color="auto" w:fill="F2F2F2" w:themeFill="background1" w:themeFillShade="F2"/>
            <w:tcMar>
              <w:top w:w="100" w:type="dxa"/>
              <w:left w:w="100" w:type="dxa"/>
              <w:bottom w:w="100" w:type="dxa"/>
              <w:right w:w="100" w:type="dxa"/>
            </w:tcMar>
          </w:tcPr>
          <w:p w14:paraId="30F6C3EA" w14:textId="77777777" w:rsidR="00CD128F" w:rsidRDefault="00CD128F" w:rsidP="00120D08">
            <w:pPr>
              <w:rPr>
                <w:sz w:val="16"/>
                <w:szCs w:val="16"/>
              </w:rPr>
            </w:pPr>
            <w:r>
              <w:rPr>
                <w:sz w:val="16"/>
                <w:szCs w:val="16"/>
              </w:rPr>
              <w:t xml:space="preserve">e) </w:t>
            </w:r>
            <w:r w:rsidRPr="00DE29E5">
              <w:rPr>
                <w:sz w:val="16"/>
                <w:szCs w:val="16"/>
              </w:rPr>
              <w:t>Se han descrito las etapas típicas de la ciencia de datos y su relación en el proceso.</w:t>
            </w:r>
          </w:p>
          <w:p w14:paraId="05C6C79F" w14:textId="77777777" w:rsidR="00CD128F" w:rsidRDefault="00CD128F" w:rsidP="00120D08">
            <w:pPr>
              <w:rPr>
                <w:sz w:val="16"/>
                <w:szCs w:val="16"/>
              </w:rPr>
            </w:pPr>
            <w:r>
              <w:rPr>
                <w:sz w:val="16"/>
                <w:szCs w:val="16"/>
              </w:rPr>
              <w:t xml:space="preserve">g) Se </w:t>
            </w:r>
            <w:r w:rsidRPr="00FB3548">
              <w:rPr>
                <w:sz w:val="16"/>
                <w:szCs w:val="16"/>
              </w:rPr>
              <w:t xml:space="preserve">ha descrito la importancia del </w:t>
            </w:r>
            <w:r w:rsidRPr="00FB3548">
              <w:rPr>
                <w:i/>
                <w:iCs/>
                <w:sz w:val="16"/>
                <w:szCs w:val="16"/>
              </w:rPr>
              <w:t>cloud computing</w:t>
            </w:r>
            <w:r w:rsidRPr="00FB3548">
              <w:rPr>
                <w:sz w:val="16"/>
                <w:szCs w:val="16"/>
              </w:rPr>
              <w:t xml:space="preserve">. </w:t>
            </w:r>
          </w:p>
          <w:p w14:paraId="35E4C98C" w14:textId="77777777" w:rsidR="00CD128F" w:rsidRDefault="00CD128F" w:rsidP="00120D08">
            <w:pPr>
              <w:jc w:val="both"/>
            </w:pPr>
            <w:r>
              <w:rPr>
                <w:sz w:val="16"/>
                <w:szCs w:val="16"/>
              </w:rPr>
              <w:t xml:space="preserve">h) </w:t>
            </w:r>
            <w:r w:rsidRPr="00DE29E5">
              <w:rPr>
                <w:sz w:val="16"/>
                <w:szCs w:val="16"/>
              </w:rPr>
              <w:t>Se han identificado los principales objetivos de la ciencia de datos en las diferentes empresas.</w:t>
            </w:r>
          </w:p>
        </w:tc>
      </w:tr>
      <w:tr w:rsidR="00CD128F" w:rsidRPr="00050181" w14:paraId="31710C4B" w14:textId="77777777" w:rsidTr="00CD128F">
        <w:trPr>
          <w:trHeight w:val="420"/>
        </w:trPr>
        <w:tc>
          <w:tcPr>
            <w:tcW w:w="2357" w:type="dxa"/>
            <w:shd w:val="clear" w:color="auto" w:fill="F2F2F2" w:themeFill="background1" w:themeFillShade="F2"/>
            <w:tcMar>
              <w:top w:w="100" w:type="dxa"/>
              <w:left w:w="100" w:type="dxa"/>
              <w:bottom w:w="100" w:type="dxa"/>
              <w:right w:w="100" w:type="dxa"/>
            </w:tcMar>
          </w:tcPr>
          <w:p w14:paraId="2A4FAC74" w14:textId="13658890" w:rsidR="00CD128F" w:rsidRPr="0065457F" w:rsidRDefault="00CD128F" w:rsidP="00120D08">
            <w:r w:rsidRPr="0065457F">
              <w:t>Conocimientos</w:t>
            </w:r>
          </w:p>
        </w:tc>
        <w:tc>
          <w:tcPr>
            <w:tcW w:w="6828" w:type="dxa"/>
            <w:gridSpan w:val="4"/>
            <w:shd w:val="clear" w:color="auto" w:fill="F2F2F2" w:themeFill="background1" w:themeFillShade="F2"/>
            <w:tcMar>
              <w:top w:w="100" w:type="dxa"/>
              <w:left w:w="100" w:type="dxa"/>
              <w:bottom w:w="100" w:type="dxa"/>
              <w:right w:w="100" w:type="dxa"/>
            </w:tcMar>
          </w:tcPr>
          <w:p w14:paraId="4D97A745" w14:textId="77777777" w:rsidR="00CD128F" w:rsidRPr="0065457F" w:rsidRDefault="00CD128F" w:rsidP="0088124A">
            <w:pPr>
              <w:numPr>
                <w:ilvl w:val="0"/>
                <w:numId w:val="47"/>
              </w:numPr>
              <w:autoSpaceDE/>
              <w:autoSpaceDN/>
            </w:pPr>
            <w:r>
              <w:t>¿Información o dato?</w:t>
            </w:r>
          </w:p>
          <w:p w14:paraId="4DF8E6B2" w14:textId="77777777" w:rsidR="00CD128F" w:rsidRPr="0065457F" w:rsidRDefault="00CD128F" w:rsidP="00120D08">
            <w:pPr>
              <w:ind w:left="720"/>
            </w:pPr>
          </w:p>
          <w:p w14:paraId="60B71254" w14:textId="77777777" w:rsidR="00CD128F" w:rsidRPr="0065457F" w:rsidRDefault="00CD128F" w:rsidP="0088124A">
            <w:pPr>
              <w:numPr>
                <w:ilvl w:val="1"/>
                <w:numId w:val="47"/>
              </w:numPr>
              <w:autoSpaceDE/>
              <w:autoSpaceDN/>
            </w:pPr>
            <w:r>
              <w:t>¿Cuándo se convierte el dato en información?</w:t>
            </w:r>
          </w:p>
          <w:p w14:paraId="6A470E49" w14:textId="77777777" w:rsidR="00CD128F" w:rsidRDefault="00CD128F" w:rsidP="0088124A">
            <w:pPr>
              <w:numPr>
                <w:ilvl w:val="1"/>
                <w:numId w:val="47"/>
              </w:numPr>
              <w:autoSpaceDE/>
              <w:autoSpaceDN/>
            </w:pPr>
            <w:r>
              <w:t>¿Por qué necesitamos información?</w:t>
            </w:r>
          </w:p>
          <w:p w14:paraId="42FBE454" w14:textId="77777777" w:rsidR="00CD128F" w:rsidRPr="0065457F" w:rsidRDefault="00CD128F" w:rsidP="0088124A">
            <w:pPr>
              <w:numPr>
                <w:ilvl w:val="1"/>
                <w:numId w:val="47"/>
              </w:numPr>
              <w:autoSpaceDE/>
              <w:autoSpaceDN/>
            </w:pPr>
            <w:r>
              <w:t>¿Con la información es suficiente?</w:t>
            </w:r>
          </w:p>
          <w:p w14:paraId="5473543D" w14:textId="77777777" w:rsidR="00CD128F" w:rsidRPr="0065457F" w:rsidRDefault="00CD128F" w:rsidP="00120D08">
            <w:pPr>
              <w:ind w:left="720"/>
            </w:pPr>
          </w:p>
          <w:p w14:paraId="67738D50" w14:textId="77777777" w:rsidR="00CD128F" w:rsidRPr="0065457F" w:rsidRDefault="00CD128F" w:rsidP="0088124A">
            <w:pPr>
              <w:numPr>
                <w:ilvl w:val="0"/>
                <w:numId w:val="47"/>
              </w:numPr>
              <w:autoSpaceDE/>
              <w:autoSpaceDN/>
            </w:pPr>
            <w:r w:rsidRPr="0065457F">
              <w:t xml:space="preserve">El </w:t>
            </w:r>
            <w:r>
              <w:t>ciclo de vida de los datos</w:t>
            </w:r>
          </w:p>
          <w:p w14:paraId="57011824" w14:textId="77777777" w:rsidR="00CD128F" w:rsidRPr="0065457F" w:rsidRDefault="00CD128F" w:rsidP="00120D08">
            <w:pPr>
              <w:ind w:left="720"/>
            </w:pPr>
          </w:p>
          <w:p w14:paraId="6008145D" w14:textId="77777777" w:rsidR="00CD128F" w:rsidRPr="0065457F" w:rsidRDefault="00CD128F" w:rsidP="0088124A">
            <w:pPr>
              <w:numPr>
                <w:ilvl w:val="0"/>
                <w:numId w:val="47"/>
              </w:numPr>
              <w:autoSpaceDE/>
              <w:autoSpaceDN/>
            </w:pPr>
            <w:r>
              <w:t xml:space="preserve">El </w:t>
            </w:r>
            <w:r>
              <w:rPr>
                <w:i/>
                <w:iCs/>
              </w:rPr>
              <w:t>big data</w:t>
            </w:r>
          </w:p>
          <w:p w14:paraId="31021438" w14:textId="77777777" w:rsidR="00CD128F" w:rsidRPr="0065457F" w:rsidRDefault="00CD128F" w:rsidP="00120D08">
            <w:pPr>
              <w:ind w:left="720"/>
            </w:pPr>
          </w:p>
          <w:p w14:paraId="37CE796B" w14:textId="77777777" w:rsidR="00CD128F" w:rsidRPr="0065457F" w:rsidRDefault="00CD128F" w:rsidP="0088124A">
            <w:pPr>
              <w:numPr>
                <w:ilvl w:val="1"/>
                <w:numId w:val="47"/>
              </w:numPr>
              <w:autoSpaceDE/>
              <w:autoSpaceDN/>
            </w:pPr>
            <w:r>
              <w:t xml:space="preserve">¿Qué es el </w:t>
            </w:r>
            <w:r>
              <w:rPr>
                <w:i/>
                <w:iCs/>
              </w:rPr>
              <w:t xml:space="preserve">big </w:t>
            </w:r>
            <w:r w:rsidRPr="00833A54">
              <w:rPr>
                <w:i/>
                <w:iCs/>
              </w:rPr>
              <w:t>data</w:t>
            </w:r>
            <w:r>
              <w:t>?</w:t>
            </w:r>
          </w:p>
          <w:p w14:paraId="0714C5E2" w14:textId="77777777" w:rsidR="00CD128F" w:rsidRDefault="00CD128F" w:rsidP="0088124A">
            <w:pPr>
              <w:numPr>
                <w:ilvl w:val="1"/>
                <w:numId w:val="47"/>
              </w:numPr>
              <w:autoSpaceDE/>
              <w:autoSpaceDN/>
            </w:pPr>
            <w:r>
              <w:t xml:space="preserve">Desventajas del </w:t>
            </w:r>
            <w:r>
              <w:rPr>
                <w:i/>
                <w:iCs/>
              </w:rPr>
              <w:t>big data</w:t>
            </w:r>
          </w:p>
          <w:p w14:paraId="42F81192" w14:textId="77777777" w:rsidR="00CD128F" w:rsidRPr="00050181" w:rsidRDefault="00CD128F" w:rsidP="0088124A">
            <w:pPr>
              <w:numPr>
                <w:ilvl w:val="1"/>
                <w:numId w:val="47"/>
              </w:numPr>
              <w:autoSpaceDE/>
              <w:autoSpaceDN/>
            </w:pPr>
            <w:r>
              <w:t xml:space="preserve">Las 5 V del </w:t>
            </w:r>
            <w:r>
              <w:rPr>
                <w:i/>
                <w:iCs/>
              </w:rPr>
              <w:t>big data</w:t>
            </w:r>
          </w:p>
          <w:p w14:paraId="41C6D6CB" w14:textId="77777777" w:rsidR="00CD128F" w:rsidRDefault="00CD128F" w:rsidP="00120D08">
            <w:pPr>
              <w:ind w:left="1440"/>
            </w:pPr>
          </w:p>
          <w:p w14:paraId="042B11E7" w14:textId="77777777" w:rsidR="00CD128F" w:rsidRPr="00050181" w:rsidRDefault="00CD128F" w:rsidP="0088124A">
            <w:pPr>
              <w:numPr>
                <w:ilvl w:val="0"/>
                <w:numId w:val="47"/>
              </w:numPr>
              <w:autoSpaceDE/>
              <w:autoSpaceDN/>
            </w:pPr>
            <w:r>
              <w:t xml:space="preserve">Aplicaciones del </w:t>
            </w:r>
            <w:r>
              <w:rPr>
                <w:i/>
                <w:iCs/>
              </w:rPr>
              <w:t>big data</w:t>
            </w:r>
          </w:p>
          <w:p w14:paraId="035A6A78" w14:textId="77777777" w:rsidR="00CD128F" w:rsidRDefault="00CD128F" w:rsidP="00120D08">
            <w:pPr>
              <w:ind w:left="720"/>
            </w:pPr>
          </w:p>
          <w:p w14:paraId="3EB31CC4" w14:textId="77777777" w:rsidR="00CD128F" w:rsidRDefault="00CD128F" w:rsidP="0088124A">
            <w:pPr>
              <w:numPr>
                <w:ilvl w:val="1"/>
                <w:numId w:val="47"/>
              </w:numPr>
              <w:autoSpaceDE/>
              <w:autoSpaceDN/>
            </w:pPr>
            <w:r>
              <w:t xml:space="preserve">El </w:t>
            </w:r>
            <w:r>
              <w:rPr>
                <w:i/>
                <w:iCs/>
              </w:rPr>
              <w:t xml:space="preserve">big data </w:t>
            </w:r>
            <w:r>
              <w:t>en cada sector profesional</w:t>
            </w:r>
          </w:p>
          <w:p w14:paraId="78635441" w14:textId="77777777" w:rsidR="00CD128F" w:rsidRDefault="00CD128F" w:rsidP="0088124A">
            <w:pPr>
              <w:numPr>
                <w:ilvl w:val="1"/>
                <w:numId w:val="47"/>
              </w:numPr>
              <w:autoSpaceDE/>
              <w:autoSpaceDN/>
            </w:pPr>
            <w:r>
              <w:t xml:space="preserve">El </w:t>
            </w:r>
            <w:r>
              <w:rPr>
                <w:i/>
                <w:iCs/>
              </w:rPr>
              <w:t xml:space="preserve">big data </w:t>
            </w:r>
            <w:r>
              <w:t>en cifras</w:t>
            </w:r>
          </w:p>
          <w:p w14:paraId="15A445A4" w14:textId="77777777" w:rsidR="00CD128F" w:rsidRDefault="00CD128F" w:rsidP="00120D08">
            <w:pPr>
              <w:ind w:left="1440"/>
            </w:pPr>
          </w:p>
          <w:p w14:paraId="5A105A27" w14:textId="77777777" w:rsidR="00CD128F" w:rsidRDefault="00CD128F" w:rsidP="0088124A">
            <w:pPr>
              <w:numPr>
                <w:ilvl w:val="0"/>
                <w:numId w:val="47"/>
              </w:numPr>
              <w:autoSpaceDE/>
              <w:autoSpaceDN/>
              <w:rPr>
                <w:lang w:val="en-GB"/>
              </w:rPr>
            </w:pPr>
            <w:r w:rsidRPr="00050181">
              <w:rPr>
                <w:i/>
                <w:iCs/>
                <w:lang w:val="en-GB"/>
              </w:rPr>
              <w:t xml:space="preserve">Big data, </w:t>
            </w:r>
            <w:r>
              <w:rPr>
                <w:i/>
                <w:iCs/>
                <w:lang w:val="en-GB"/>
              </w:rPr>
              <w:t>d</w:t>
            </w:r>
            <w:r w:rsidRPr="00050181">
              <w:rPr>
                <w:i/>
                <w:iCs/>
                <w:lang w:val="en-GB"/>
              </w:rPr>
              <w:t xml:space="preserve">eep learning </w:t>
            </w:r>
            <w:r w:rsidRPr="00050181">
              <w:rPr>
                <w:lang w:val="en-GB"/>
              </w:rPr>
              <w:t>e</w:t>
            </w:r>
            <w:r>
              <w:rPr>
                <w:lang w:val="en-GB"/>
              </w:rPr>
              <w:t xml:space="preserve"> inteligencia artificial</w:t>
            </w:r>
          </w:p>
          <w:p w14:paraId="405F5F23" w14:textId="77777777" w:rsidR="00CD128F" w:rsidRDefault="00CD128F" w:rsidP="00120D08">
            <w:pPr>
              <w:ind w:left="720"/>
              <w:rPr>
                <w:lang w:val="en-GB"/>
              </w:rPr>
            </w:pPr>
          </w:p>
          <w:p w14:paraId="25D19ACE" w14:textId="77777777" w:rsidR="00CD128F" w:rsidRDefault="00CD128F" w:rsidP="0088124A">
            <w:pPr>
              <w:numPr>
                <w:ilvl w:val="1"/>
                <w:numId w:val="47"/>
              </w:numPr>
              <w:autoSpaceDE/>
              <w:autoSpaceDN/>
            </w:pPr>
            <w:r w:rsidRPr="00050181">
              <w:rPr>
                <w:i/>
                <w:iCs/>
              </w:rPr>
              <w:t xml:space="preserve">Big data </w:t>
            </w:r>
            <w:r w:rsidRPr="00050181">
              <w:t>y análisis de</w:t>
            </w:r>
            <w:r>
              <w:t xml:space="preserve"> datos</w:t>
            </w:r>
          </w:p>
          <w:p w14:paraId="752CA98C" w14:textId="77777777" w:rsidR="00CD128F" w:rsidRPr="00050181" w:rsidRDefault="00CD128F" w:rsidP="0088124A">
            <w:pPr>
              <w:numPr>
                <w:ilvl w:val="1"/>
                <w:numId w:val="47"/>
              </w:numPr>
              <w:autoSpaceDE/>
              <w:autoSpaceDN/>
              <w:rPr>
                <w:lang w:val="en-GB"/>
              </w:rPr>
            </w:pPr>
            <w:r w:rsidRPr="00050181">
              <w:rPr>
                <w:i/>
                <w:iCs/>
                <w:lang w:val="en-GB"/>
              </w:rPr>
              <w:t xml:space="preserve">Big data </w:t>
            </w:r>
            <w:r w:rsidRPr="00050181">
              <w:rPr>
                <w:lang w:val="en-GB"/>
              </w:rPr>
              <w:t xml:space="preserve">y </w:t>
            </w:r>
            <w:r w:rsidRPr="00050181">
              <w:rPr>
                <w:i/>
                <w:iCs/>
                <w:lang w:val="en-GB"/>
              </w:rPr>
              <w:t>machine/d</w:t>
            </w:r>
            <w:r>
              <w:rPr>
                <w:i/>
                <w:iCs/>
                <w:lang w:val="en-GB"/>
              </w:rPr>
              <w:t>eep learning</w:t>
            </w:r>
          </w:p>
          <w:p w14:paraId="4D716275" w14:textId="77777777" w:rsidR="00CD128F" w:rsidRDefault="00CD128F" w:rsidP="0088124A">
            <w:pPr>
              <w:numPr>
                <w:ilvl w:val="1"/>
                <w:numId w:val="47"/>
              </w:numPr>
              <w:autoSpaceDE/>
              <w:autoSpaceDN/>
            </w:pPr>
            <w:r w:rsidRPr="00050181">
              <w:rPr>
                <w:i/>
                <w:iCs/>
              </w:rPr>
              <w:t xml:space="preserve">Big data </w:t>
            </w:r>
            <w:r w:rsidRPr="00050181">
              <w:t>e inteligencia a</w:t>
            </w:r>
            <w:r>
              <w:t>rtificial</w:t>
            </w:r>
          </w:p>
          <w:p w14:paraId="11DB136D" w14:textId="77777777" w:rsidR="00CD128F" w:rsidRPr="00050181" w:rsidRDefault="00CD128F" w:rsidP="0088124A">
            <w:pPr>
              <w:numPr>
                <w:ilvl w:val="1"/>
                <w:numId w:val="47"/>
              </w:numPr>
              <w:autoSpaceDE/>
              <w:autoSpaceDN/>
            </w:pPr>
            <w:r>
              <w:t>La ciencia de datos</w:t>
            </w:r>
          </w:p>
          <w:p w14:paraId="1C84E5D0" w14:textId="77777777" w:rsidR="00CD128F" w:rsidRPr="00050181" w:rsidRDefault="00CD128F" w:rsidP="00120D08"/>
        </w:tc>
      </w:tr>
      <w:tr w:rsidR="00CD128F" w:rsidRPr="0065457F" w14:paraId="7D714AE8" w14:textId="77777777" w:rsidTr="00CD128F">
        <w:trPr>
          <w:trHeight w:val="420"/>
        </w:trPr>
        <w:tc>
          <w:tcPr>
            <w:tcW w:w="2357" w:type="dxa"/>
            <w:shd w:val="clear" w:color="auto" w:fill="F2F2F2" w:themeFill="background1" w:themeFillShade="F2"/>
            <w:tcMar>
              <w:top w:w="100" w:type="dxa"/>
              <w:left w:w="100" w:type="dxa"/>
              <w:bottom w:w="100" w:type="dxa"/>
              <w:right w:w="100" w:type="dxa"/>
            </w:tcMar>
          </w:tcPr>
          <w:p w14:paraId="58F167C5" w14:textId="4678397B" w:rsidR="00CD128F" w:rsidRPr="0065457F" w:rsidRDefault="00CD128F" w:rsidP="00120D08">
            <w:r w:rsidRPr="0065457F">
              <w:lastRenderedPageBreak/>
              <w:t>Práctica</w:t>
            </w:r>
            <w:r>
              <w:t>s</w:t>
            </w:r>
          </w:p>
        </w:tc>
        <w:tc>
          <w:tcPr>
            <w:tcW w:w="6828" w:type="dxa"/>
            <w:gridSpan w:val="4"/>
            <w:shd w:val="clear" w:color="auto" w:fill="F2F2F2" w:themeFill="background1" w:themeFillShade="F2"/>
            <w:tcMar>
              <w:top w:w="100" w:type="dxa"/>
              <w:left w:w="100" w:type="dxa"/>
              <w:bottom w:w="100" w:type="dxa"/>
              <w:right w:w="100" w:type="dxa"/>
            </w:tcMar>
          </w:tcPr>
          <w:p w14:paraId="4026D831" w14:textId="77777777" w:rsidR="00CD128F" w:rsidRPr="0065457F" w:rsidRDefault="00CD128F" w:rsidP="0088124A">
            <w:pPr>
              <w:numPr>
                <w:ilvl w:val="0"/>
                <w:numId w:val="48"/>
              </w:numPr>
              <w:autoSpaceDE/>
              <w:autoSpaceDN/>
              <w:jc w:val="both"/>
            </w:pPr>
            <w:r>
              <w:t>Analizar la diferencia entre dato e información con ejemplos extraídos de la vida cotidiana</w:t>
            </w:r>
            <w:r w:rsidRPr="0065457F">
              <w:t>.</w:t>
            </w:r>
          </w:p>
          <w:p w14:paraId="2D40B1A9" w14:textId="77777777" w:rsidR="00CD128F" w:rsidRPr="0065457F" w:rsidRDefault="00CD128F" w:rsidP="0088124A">
            <w:pPr>
              <w:numPr>
                <w:ilvl w:val="0"/>
                <w:numId w:val="48"/>
              </w:numPr>
              <w:autoSpaceDE/>
              <w:autoSpaceDN/>
              <w:jc w:val="both"/>
            </w:pPr>
            <w:r>
              <w:t>Aplicar el ciclo de vida de los datos a diferentes empresas</w:t>
            </w:r>
            <w:r w:rsidRPr="0065457F">
              <w:t>.</w:t>
            </w:r>
          </w:p>
          <w:p w14:paraId="25EC5C6A" w14:textId="77777777" w:rsidR="00CD128F" w:rsidRPr="0065457F" w:rsidRDefault="00CD128F" w:rsidP="0088124A">
            <w:pPr>
              <w:numPr>
                <w:ilvl w:val="0"/>
                <w:numId w:val="48"/>
              </w:numPr>
              <w:autoSpaceDE/>
              <w:autoSpaceDN/>
              <w:jc w:val="both"/>
            </w:pPr>
            <w:r>
              <w:t xml:space="preserve">Identificar las aplicaciones del </w:t>
            </w:r>
            <w:r>
              <w:rPr>
                <w:i/>
                <w:iCs/>
              </w:rPr>
              <w:t xml:space="preserve">big data </w:t>
            </w:r>
            <w:r>
              <w:t>en grandes empresas y en diversos sectores productivos.</w:t>
            </w:r>
          </w:p>
          <w:p w14:paraId="77A214F0" w14:textId="77777777" w:rsidR="00CD128F" w:rsidRPr="0065457F" w:rsidRDefault="00CD128F" w:rsidP="0088124A">
            <w:pPr>
              <w:numPr>
                <w:ilvl w:val="0"/>
                <w:numId w:val="48"/>
              </w:numPr>
              <w:autoSpaceDE/>
              <w:autoSpaceDN/>
              <w:jc w:val="both"/>
            </w:pPr>
            <w:r>
              <w:t xml:space="preserve">Conocer modelos de negocio basados en el </w:t>
            </w:r>
            <w:r>
              <w:rPr>
                <w:i/>
                <w:iCs/>
              </w:rPr>
              <w:t>big data</w:t>
            </w:r>
            <w:r w:rsidRPr="0065457F">
              <w:t>.</w:t>
            </w:r>
          </w:p>
          <w:p w14:paraId="200A3180" w14:textId="77777777" w:rsidR="00CD128F" w:rsidRDefault="00CD128F" w:rsidP="0088124A">
            <w:pPr>
              <w:numPr>
                <w:ilvl w:val="0"/>
                <w:numId w:val="48"/>
              </w:numPr>
              <w:autoSpaceDE/>
              <w:autoSpaceDN/>
              <w:jc w:val="both"/>
            </w:pPr>
            <w:r>
              <w:t xml:space="preserve">Analizar cómo se utilizan el </w:t>
            </w:r>
            <w:r>
              <w:rPr>
                <w:i/>
                <w:iCs/>
              </w:rPr>
              <w:t xml:space="preserve">deep learning, </w:t>
            </w:r>
            <w:r>
              <w:t xml:space="preserve">el </w:t>
            </w:r>
            <w:r>
              <w:rPr>
                <w:i/>
                <w:iCs/>
              </w:rPr>
              <w:t>machine learning</w:t>
            </w:r>
            <w:r>
              <w:t xml:space="preserve">, la inteligencia artificial y el </w:t>
            </w:r>
            <w:r>
              <w:rPr>
                <w:i/>
                <w:iCs/>
              </w:rPr>
              <w:t xml:space="preserve">big data </w:t>
            </w:r>
            <w:r>
              <w:t>en el sector del comercio.</w:t>
            </w:r>
          </w:p>
          <w:p w14:paraId="4219CE25" w14:textId="77777777" w:rsidR="00CD128F" w:rsidRPr="0065457F" w:rsidRDefault="00CD128F" w:rsidP="0088124A">
            <w:pPr>
              <w:numPr>
                <w:ilvl w:val="0"/>
                <w:numId w:val="48"/>
              </w:numPr>
              <w:autoSpaceDE/>
              <w:autoSpaceDN/>
              <w:jc w:val="both"/>
            </w:pPr>
            <w:r>
              <w:t xml:space="preserve">Conocer la misión que desempeñan los </w:t>
            </w:r>
            <w:r>
              <w:rPr>
                <w:i/>
                <w:iCs/>
              </w:rPr>
              <w:t>data brokers.</w:t>
            </w:r>
          </w:p>
          <w:p w14:paraId="730648B1" w14:textId="77777777" w:rsidR="00CD128F" w:rsidRPr="0065457F" w:rsidRDefault="00CD128F" w:rsidP="0088124A">
            <w:pPr>
              <w:numPr>
                <w:ilvl w:val="0"/>
                <w:numId w:val="48"/>
              </w:numPr>
              <w:autoSpaceDE/>
              <w:autoSpaceDN/>
              <w:jc w:val="both"/>
            </w:pPr>
            <w:r w:rsidRPr="0065457F">
              <w:t>Reto:</w:t>
            </w:r>
          </w:p>
          <w:p w14:paraId="531F93AE" w14:textId="77777777" w:rsidR="00CD128F" w:rsidRPr="0065457F" w:rsidRDefault="00CD128F" w:rsidP="0088124A">
            <w:pPr>
              <w:numPr>
                <w:ilvl w:val="1"/>
                <w:numId w:val="48"/>
              </w:numPr>
              <w:autoSpaceDE/>
              <w:autoSpaceDN/>
              <w:jc w:val="both"/>
            </w:pPr>
            <w:r>
              <w:t xml:space="preserve">Investigar la aplicación del </w:t>
            </w:r>
            <w:r>
              <w:rPr>
                <w:i/>
                <w:iCs/>
              </w:rPr>
              <w:t xml:space="preserve">big data </w:t>
            </w:r>
            <w:r>
              <w:t>en diferentes entornos profesionales</w:t>
            </w:r>
            <w:r w:rsidRPr="0065457F">
              <w:t>.</w:t>
            </w:r>
          </w:p>
        </w:tc>
      </w:tr>
      <w:tr w:rsidR="00CD128F" w:rsidRPr="0065457F" w14:paraId="323C1D16" w14:textId="77777777" w:rsidTr="00CD128F">
        <w:trPr>
          <w:trHeight w:val="420"/>
        </w:trPr>
        <w:tc>
          <w:tcPr>
            <w:tcW w:w="2357" w:type="dxa"/>
            <w:shd w:val="clear" w:color="auto" w:fill="F2F2F2" w:themeFill="background1" w:themeFillShade="F2"/>
            <w:tcMar>
              <w:top w:w="100" w:type="dxa"/>
              <w:left w:w="100" w:type="dxa"/>
              <w:bottom w:w="100" w:type="dxa"/>
              <w:right w:w="100" w:type="dxa"/>
            </w:tcMar>
          </w:tcPr>
          <w:p w14:paraId="7E53982B" w14:textId="77777777" w:rsidR="00CD128F" w:rsidRPr="0065457F" w:rsidRDefault="00CD128F" w:rsidP="00120D08">
            <w:r w:rsidRPr="0065457F">
              <w:t>Softskills</w:t>
            </w:r>
          </w:p>
        </w:tc>
        <w:tc>
          <w:tcPr>
            <w:tcW w:w="6828" w:type="dxa"/>
            <w:gridSpan w:val="4"/>
            <w:shd w:val="clear" w:color="auto" w:fill="F2F2F2" w:themeFill="background1" w:themeFillShade="F2"/>
            <w:tcMar>
              <w:top w:w="100" w:type="dxa"/>
              <w:left w:w="100" w:type="dxa"/>
              <w:bottom w:w="100" w:type="dxa"/>
              <w:right w:w="100" w:type="dxa"/>
            </w:tcMar>
          </w:tcPr>
          <w:p w14:paraId="6801AD6B" w14:textId="77777777" w:rsidR="00CD128F" w:rsidRPr="0065457F" w:rsidRDefault="00CD128F" w:rsidP="0088124A">
            <w:pPr>
              <w:numPr>
                <w:ilvl w:val="0"/>
                <w:numId w:val="37"/>
              </w:numPr>
              <w:autoSpaceDE/>
              <w:autoSpaceDN/>
              <w:jc w:val="both"/>
            </w:pPr>
            <w:r w:rsidRPr="0065457F">
              <w:t>Profesionalidad. Actúa de forma diligente, eficiente y ordenada.</w:t>
            </w:r>
          </w:p>
          <w:p w14:paraId="2366CF32" w14:textId="77777777" w:rsidR="00CD128F" w:rsidRPr="0065457F" w:rsidRDefault="00CD128F" w:rsidP="0088124A">
            <w:pPr>
              <w:numPr>
                <w:ilvl w:val="0"/>
                <w:numId w:val="37"/>
              </w:numPr>
              <w:autoSpaceDE/>
              <w:autoSpaceDN/>
              <w:jc w:val="both"/>
            </w:pPr>
            <w:r w:rsidRPr="0065457F">
              <w:t>Responsabilidad. Asume sus obligaciones, no procrastina las tareas, es puntual.</w:t>
            </w:r>
          </w:p>
          <w:p w14:paraId="3A27652A" w14:textId="77777777" w:rsidR="00CD128F" w:rsidRPr="0065457F" w:rsidRDefault="00CD128F" w:rsidP="0088124A">
            <w:pPr>
              <w:numPr>
                <w:ilvl w:val="0"/>
                <w:numId w:val="37"/>
              </w:numPr>
              <w:autoSpaceDE/>
              <w:autoSpaceDN/>
              <w:jc w:val="both"/>
            </w:pPr>
            <w:r w:rsidRPr="0065457F">
              <w:t>Trabajo en equipo. Es capaz de trabajar en equipo exponiendo sus ideas y aceptando las de los demás para alcanzar el bien común.</w:t>
            </w:r>
          </w:p>
          <w:p w14:paraId="1460D859" w14:textId="77777777" w:rsidR="00CD128F" w:rsidRPr="0065457F" w:rsidRDefault="00CD128F" w:rsidP="0088124A">
            <w:pPr>
              <w:numPr>
                <w:ilvl w:val="0"/>
                <w:numId w:val="37"/>
              </w:numPr>
              <w:autoSpaceDE/>
              <w:autoSpaceDN/>
              <w:jc w:val="both"/>
            </w:pPr>
            <w:r w:rsidRPr="0065457F">
              <w:t>Actitud hacia el trabajo. Realiza sus tareas con buen carácter y buena predisposición a trabajar.</w:t>
            </w:r>
          </w:p>
          <w:p w14:paraId="62588ADF" w14:textId="77777777" w:rsidR="00CD128F" w:rsidRPr="0065457F" w:rsidRDefault="00CD128F" w:rsidP="0088124A">
            <w:pPr>
              <w:numPr>
                <w:ilvl w:val="0"/>
                <w:numId w:val="37"/>
              </w:numPr>
              <w:autoSpaceDE/>
              <w:autoSpaceDN/>
              <w:jc w:val="both"/>
            </w:pPr>
            <w:r w:rsidRPr="0065457F">
              <w:t>Orden y limpieza. Mantiene su puesto de trabajo limpio y ordenado, aplicando los principios de las 5S.</w:t>
            </w:r>
          </w:p>
          <w:p w14:paraId="79D48438" w14:textId="77777777" w:rsidR="00CD128F" w:rsidRPr="005F0D8A" w:rsidRDefault="00CD128F" w:rsidP="0088124A">
            <w:pPr>
              <w:numPr>
                <w:ilvl w:val="0"/>
                <w:numId w:val="37"/>
              </w:numPr>
              <w:autoSpaceDE/>
              <w:autoSpaceDN/>
              <w:jc w:val="both"/>
              <w:rPr>
                <w:vanish/>
              </w:rPr>
            </w:pPr>
            <w:r w:rsidRPr="005F0D8A">
              <w:t>Pensamiento crítico. Es capaz de analizar información de manera objetiva, evaluar argumentos de manera racional y tomar decisiones informadas y fundamentadas.</w:t>
            </w:r>
            <w:r w:rsidRPr="005F0D8A">
              <w:rPr>
                <w:vanish/>
              </w:rPr>
              <w:t>Principio del formulario</w:t>
            </w:r>
          </w:p>
          <w:p w14:paraId="68E1582B" w14:textId="77777777" w:rsidR="00CD128F" w:rsidRPr="00A73E7B" w:rsidRDefault="00CD128F" w:rsidP="0088124A">
            <w:pPr>
              <w:numPr>
                <w:ilvl w:val="0"/>
                <w:numId w:val="37"/>
              </w:numPr>
              <w:autoSpaceDE/>
              <w:autoSpaceDN/>
              <w:jc w:val="both"/>
              <w:rPr>
                <w:vanish/>
              </w:rPr>
            </w:pPr>
            <w:r w:rsidRPr="00A73E7B">
              <w:rPr>
                <w:vanish/>
              </w:rPr>
              <w:t>Principio del formulario</w:t>
            </w:r>
          </w:p>
          <w:p w14:paraId="28006554" w14:textId="77777777" w:rsidR="00CD128F" w:rsidRPr="0065457F" w:rsidRDefault="00CD128F" w:rsidP="00120D08">
            <w:pPr>
              <w:ind w:left="360"/>
              <w:jc w:val="both"/>
            </w:pPr>
          </w:p>
        </w:tc>
      </w:tr>
      <w:tr w:rsidR="00CD128F" w:rsidRPr="0065457F" w14:paraId="5F747154" w14:textId="77777777" w:rsidTr="00CD128F">
        <w:trPr>
          <w:trHeight w:val="420"/>
        </w:trPr>
        <w:tc>
          <w:tcPr>
            <w:tcW w:w="2357" w:type="dxa"/>
            <w:vMerge w:val="restart"/>
            <w:shd w:val="clear" w:color="auto" w:fill="F2F2F2" w:themeFill="background1" w:themeFillShade="F2"/>
            <w:tcMar>
              <w:top w:w="100" w:type="dxa"/>
              <w:left w:w="100" w:type="dxa"/>
              <w:bottom w:w="100" w:type="dxa"/>
              <w:right w:w="100" w:type="dxa"/>
            </w:tcMar>
          </w:tcPr>
          <w:p w14:paraId="4734991A" w14:textId="77777777" w:rsidR="00CD128F" w:rsidRPr="0065457F" w:rsidRDefault="00CD128F" w:rsidP="00120D08">
            <w:r w:rsidRPr="0065457F">
              <w:t>Orientaciones pedagógicas</w:t>
            </w:r>
          </w:p>
        </w:tc>
        <w:tc>
          <w:tcPr>
            <w:tcW w:w="1842" w:type="dxa"/>
            <w:shd w:val="clear" w:color="auto" w:fill="F2F2F2" w:themeFill="background1" w:themeFillShade="F2"/>
            <w:tcMar>
              <w:top w:w="100" w:type="dxa"/>
              <w:left w:w="100" w:type="dxa"/>
              <w:bottom w:w="100" w:type="dxa"/>
              <w:right w:w="100" w:type="dxa"/>
            </w:tcMar>
          </w:tcPr>
          <w:p w14:paraId="47E2588E" w14:textId="77777777" w:rsidR="00CD128F" w:rsidRPr="0065457F" w:rsidRDefault="00CD128F" w:rsidP="00120D08">
            <w:r w:rsidRPr="0065457F">
              <w:t>¿Qué se va a hacer?</w:t>
            </w:r>
          </w:p>
        </w:tc>
        <w:tc>
          <w:tcPr>
            <w:tcW w:w="1843" w:type="dxa"/>
            <w:shd w:val="clear" w:color="auto" w:fill="F2F2F2" w:themeFill="background1" w:themeFillShade="F2"/>
            <w:tcMar>
              <w:top w:w="100" w:type="dxa"/>
              <w:left w:w="100" w:type="dxa"/>
              <w:bottom w:w="100" w:type="dxa"/>
              <w:right w:w="100" w:type="dxa"/>
            </w:tcMar>
          </w:tcPr>
          <w:p w14:paraId="516C1ED2" w14:textId="77777777" w:rsidR="00CD128F" w:rsidRPr="0065457F" w:rsidRDefault="00CD128F" w:rsidP="00120D08">
            <w:r w:rsidRPr="0065457F">
              <w:t>¿Cómo?</w:t>
            </w:r>
          </w:p>
        </w:tc>
        <w:tc>
          <w:tcPr>
            <w:tcW w:w="1193" w:type="dxa"/>
            <w:shd w:val="clear" w:color="auto" w:fill="F2F2F2" w:themeFill="background1" w:themeFillShade="F2"/>
            <w:tcMar>
              <w:top w:w="100" w:type="dxa"/>
              <w:left w:w="100" w:type="dxa"/>
              <w:bottom w:w="100" w:type="dxa"/>
              <w:right w:w="100" w:type="dxa"/>
            </w:tcMar>
          </w:tcPr>
          <w:p w14:paraId="3BE732F5" w14:textId="77777777" w:rsidR="00CD128F" w:rsidRPr="0065457F" w:rsidRDefault="00CD128F" w:rsidP="00120D08">
            <w:r w:rsidRPr="0065457F">
              <w:t>¿Para qué?</w:t>
            </w:r>
          </w:p>
        </w:tc>
        <w:tc>
          <w:tcPr>
            <w:tcW w:w="1950" w:type="dxa"/>
            <w:shd w:val="clear" w:color="auto" w:fill="F2F2F2" w:themeFill="background1" w:themeFillShade="F2"/>
            <w:tcMar>
              <w:top w:w="100" w:type="dxa"/>
              <w:left w:w="100" w:type="dxa"/>
              <w:bottom w:w="100" w:type="dxa"/>
              <w:right w:w="100" w:type="dxa"/>
            </w:tcMar>
          </w:tcPr>
          <w:p w14:paraId="2F9AC496" w14:textId="77777777" w:rsidR="00CD128F" w:rsidRPr="0065457F" w:rsidRDefault="00CD128F" w:rsidP="00120D08">
            <w:r w:rsidRPr="0065457F">
              <w:t>¿Cómo se va a evaluar?</w:t>
            </w:r>
          </w:p>
        </w:tc>
      </w:tr>
      <w:tr w:rsidR="00CD128F" w:rsidRPr="0065457F" w14:paraId="2DA6590D" w14:textId="77777777" w:rsidTr="00CD128F">
        <w:trPr>
          <w:trHeight w:val="420"/>
        </w:trPr>
        <w:tc>
          <w:tcPr>
            <w:tcW w:w="2357" w:type="dxa"/>
            <w:vMerge/>
            <w:shd w:val="clear" w:color="auto" w:fill="F2F2F2" w:themeFill="background1" w:themeFillShade="F2"/>
            <w:tcMar>
              <w:top w:w="100" w:type="dxa"/>
              <w:left w:w="100" w:type="dxa"/>
              <w:bottom w:w="100" w:type="dxa"/>
              <w:right w:w="100" w:type="dxa"/>
            </w:tcMar>
          </w:tcPr>
          <w:p w14:paraId="112C7E42" w14:textId="77777777" w:rsidR="00CD128F" w:rsidRPr="0065457F" w:rsidRDefault="00CD128F" w:rsidP="00120D08"/>
        </w:tc>
        <w:tc>
          <w:tcPr>
            <w:tcW w:w="1842" w:type="dxa"/>
            <w:shd w:val="clear" w:color="auto" w:fill="F2F2F2" w:themeFill="background1" w:themeFillShade="F2"/>
            <w:tcMar>
              <w:top w:w="100" w:type="dxa"/>
              <w:left w:w="100" w:type="dxa"/>
              <w:bottom w:w="100" w:type="dxa"/>
              <w:right w:w="100" w:type="dxa"/>
            </w:tcMar>
          </w:tcPr>
          <w:p w14:paraId="72F45C2D" w14:textId="77777777" w:rsidR="00CD128F" w:rsidRPr="00A632D6" w:rsidRDefault="00CD128F" w:rsidP="00120D08">
            <w:pPr>
              <w:rPr>
                <w:sz w:val="16"/>
                <w:szCs w:val="16"/>
              </w:rPr>
            </w:pPr>
            <w:r w:rsidRPr="00A632D6">
              <w:rPr>
                <w:sz w:val="16"/>
                <w:szCs w:val="16"/>
              </w:rPr>
              <w:t>Establecer la diferencia entre dato e información.</w:t>
            </w:r>
          </w:p>
        </w:tc>
        <w:tc>
          <w:tcPr>
            <w:tcW w:w="1843" w:type="dxa"/>
            <w:shd w:val="clear" w:color="auto" w:fill="F2F2F2" w:themeFill="background1" w:themeFillShade="F2"/>
            <w:tcMar>
              <w:top w:w="100" w:type="dxa"/>
              <w:left w:w="100" w:type="dxa"/>
              <w:bottom w:w="100" w:type="dxa"/>
              <w:right w:w="100" w:type="dxa"/>
            </w:tcMar>
          </w:tcPr>
          <w:p w14:paraId="23811F03" w14:textId="77777777" w:rsidR="00CD128F" w:rsidRPr="00A632D6" w:rsidRDefault="00CD128F" w:rsidP="00120D08">
            <w:pPr>
              <w:rPr>
                <w:sz w:val="16"/>
                <w:szCs w:val="16"/>
              </w:rPr>
            </w:pPr>
            <w:r w:rsidRPr="00A632D6">
              <w:rPr>
                <w:sz w:val="16"/>
                <w:szCs w:val="16"/>
              </w:rPr>
              <w:t>Mediante explicación teórica con apoyo del libro.</w:t>
            </w:r>
          </w:p>
          <w:p w14:paraId="2B8F88E3" w14:textId="77777777" w:rsidR="00CD128F" w:rsidRPr="00A632D6" w:rsidRDefault="00CD128F" w:rsidP="00120D08">
            <w:pPr>
              <w:rPr>
                <w:sz w:val="16"/>
                <w:szCs w:val="16"/>
              </w:rPr>
            </w:pPr>
          </w:p>
          <w:p w14:paraId="3C833B4A" w14:textId="77777777" w:rsidR="00CD128F" w:rsidRPr="00A632D6" w:rsidRDefault="00CD128F" w:rsidP="00120D08">
            <w:pPr>
              <w:rPr>
                <w:sz w:val="16"/>
                <w:szCs w:val="16"/>
              </w:rPr>
            </w:pPr>
            <w:r w:rsidRPr="00A632D6">
              <w:rPr>
                <w:sz w:val="16"/>
                <w:szCs w:val="16"/>
              </w:rPr>
              <w:t>A partir de ejemplos extraídos de la vida cotidiana.</w:t>
            </w:r>
          </w:p>
          <w:p w14:paraId="11866306" w14:textId="77777777" w:rsidR="00CD128F" w:rsidRPr="00A632D6" w:rsidRDefault="00CD128F" w:rsidP="00120D08">
            <w:pPr>
              <w:rPr>
                <w:sz w:val="16"/>
                <w:szCs w:val="16"/>
              </w:rPr>
            </w:pPr>
          </w:p>
          <w:p w14:paraId="6B918830" w14:textId="77777777" w:rsidR="00CD128F" w:rsidRPr="00A632D6" w:rsidRDefault="00CD128F" w:rsidP="00120D08">
            <w:pPr>
              <w:rPr>
                <w:sz w:val="16"/>
                <w:szCs w:val="16"/>
              </w:rPr>
            </w:pPr>
          </w:p>
        </w:tc>
        <w:tc>
          <w:tcPr>
            <w:tcW w:w="1193" w:type="dxa"/>
            <w:shd w:val="clear" w:color="auto" w:fill="F2F2F2" w:themeFill="background1" w:themeFillShade="F2"/>
            <w:tcMar>
              <w:top w:w="100" w:type="dxa"/>
              <w:left w:w="100" w:type="dxa"/>
              <w:bottom w:w="100" w:type="dxa"/>
              <w:right w:w="100" w:type="dxa"/>
            </w:tcMar>
          </w:tcPr>
          <w:p w14:paraId="49227D51" w14:textId="77777777" w:rsidR="00CD128F" w:rsidRPr="00A632D6" w:rsidRDefault="00CD128F" w:rsidP="00120D08">
            <w:pPr>
              <w:rPr>
                <w:sz w:val="16"/>
                <w:szCs w:val="16"/>
              </w:rPr>
            </w:pPr>
            <w:r w:rsidRPr="00A632D6">
              <w:rPr>
                <w:sz w:val="16"/>
                <w:szCs w:val="16"/>
              </w:rPr>
              <w:t>Para que el alumnado establezca la diferencia entre dato e información.</w:t>
            </w:r>
          </w:p>
        </w:tc>
        <w:tc>
          <w:tcPr>
            <w:tcW w:w="1950" w:type="dxa"/>
            <w:shd w:val="clear" w:color="auto" w:fill="F2F2F2" w:themeFill="background1" w:themeFillShade="F2"/>
            <w:tcMar>
              <w:top w:w="100" w:type="dxa"/>
              <w:left w:w="100" w:type="dxa"/>
              <w:bottom w:w="100" w:type="dxa"/>
              <w:right w:w="100" w:type="dxa"/>
            </w:tcMar>
          </w:tcPr>
          <w:p w14:paraId="4B2E6B36" w14:textId="77777777" w:rsidR="00CD128F" w:rsidRPr="00A632D6" w:rsidRDefault="00CD128F" w:rsidP="00120D08">
            <w:pPr>
              <w:rPr>
                <w:sz w:val="16"/>
                <w:szCs w:val="16"/>
              </w:rPr>
            </w:pPr>
            <w:r w:rsidRPr="00A632D6">
              <w:rPr>
                <w:sz w:val="16"/>
                <w:szCs w:val="16"/>
              </w:rPr>
              <w:t>- A través de prueba objetiva práctica en la que se pongan en práctica los conocimientos adquiridos.</w:t>
            </w:r>
          </w:p>
          <w:p w14:paraId="4ED3C7D7" w14:textId="77777777" w:rsidR="00CD128F" w:rsidRPr="00A632D6" w:rsidRDefault="00CD128F" w:rsidP="00120D08">
            <w:pPr>
              <w:rPr>
                <w:sz w:val="16"/>
                <w:szCs w:val="16"/>
              </w:rPr>
            </w:pPr>
            <w:r w:rsidRPr="00A632D6">
              <w:rPr>
                <w:sz w:val="16"/>
                <w:szCs w:val="16"/>
              </w:rPr>
              <w:t>- A través de las actividades prácticas llevadas a cabo en el aula durante el desarrollo de las clases.</w:t>
            </w:r>
          </w:p>
        </w:tc>
      </w:tr>
      <w:tr w:rsidR="00CD128F" w:rsidRPr="0065457F" w14:paraId="3940A430" w14:textId="77777777" w:rsidTr="00CD128F">
        <w:trPr>
          <w:trHeight w:val="420"/>
        </w:trPr>
        <w:tc>
          <w:tcPr>
            <w:tcW w:w="2357" w:type="dxa"/>
            <w:vMerge/>
            <w:shd w:val="clear" w:color="auto" w:fill="F2F2F2" w:themeFill="background1" w:themeFillShade="F2"/>
            <w:tcMar>
              <w:top w:w="100" w:type="dxa"/>
              <w:left w:w="100" w:type="dxa"/>
              <w:bottom w:w="100" w:type="dxa"/>
              <w:right w:w="100" w:type="dxa"/>
            </w:tcMar>
          </w:tcPr>
          <w:p w14:paraId="61B3084F" w14:textId="77777777" w:rsidR="00CD128F" w:rsidRPr="0065457F" w:rsidRDefault="00CD128F" w:rsidP="00120D08"/>
        </w:tc>
        <w:tc>
          <w:tcPr>
            <w:tcW w:w="1842" w:type="dxa"/>
            <w:shd w:val="clear" w:color="auto" w:fill="F2F2F2" w:themeFill="background1" w:themeFillShade="F2"/>
            <w:tcMar>
              <w:top w:w="100" w:type="dxa"/>
              <w:left w:w="100" w:type="dxa"/>
              <w:bottom w:w="100" w:type="dxa"/>
              <w:right w:w="100" w:type="dxa"/>
            </w:tcMar>
          </w:tcPr>
          <w:p w14:paraId="2C52AE92" w14:textId="77777777" w:rsidR="00CD128F" w:rsidRPr="00A632D6" w:rsidRDefault="00CD128F" w:rsidP="00120D08">
            <w:pPr>
              <w:rPr>
                <w:sz w:val="16"/>
                <w:szCs w:val="16"/>
              </w:rPr>
            </w:pPr>
            <w:r w:rsidRPr="00A632D6">
              <w:rPr>
                <w:sz w:val="16"/>
                <w:szCs w:val="16"/>
              </w:rPr>
              <w:t>Describir el ciclo de vida del dato.</w:t>
            </w:r>
          </w:p>
        </w:tc>
        <w:tc>
          <w:tcPr>
            <w:tcW w:w="1843" w:type="dxa"/>
            <w:shd w:val="clear" w:color="auto" w:fill="F2F2F2" w:themeFill="background1" w:themeFillShade="F2"/>
            <w:tcMar>
              <w:top w:w="100" w:type="dxa"/>
              <w:left w:w="100" w:type="dxa"/>
              <w:bottom w:w="100" w:type="dxa"/>
              <w:right w:w="100" w:type="dxa"/>
            </w:tcMar>
          </w:tcPr>
          <w:p w14:paraId="7AFFD1C8" w14:textId="77777777" w:rsidR="00CD128F" w:rsidRPr="00A632D6" w:rsidRDefault="00CD128F" w:rsidP="00120D08">
            <w:pPr>
              <w:rPr>
                <w:sz w:val="16"/>
                <w:szCs w:val="16"/>
              </w:rPr>
            </w:pPr>
            <w:r w:rsidRPr="00A632D6">
              <w:rPr>
                <w:sz w:val="16"/>
                <w:szCs w:val="16"/>
              </w:rPr>
              <w:t xml:space="preserve">Mediante explicación teórica con apoyo del </w:t>
            </w:r>
            <w:r w:rsidRPr="00A632D6">
              <w:rPr>
                <w:sz w:val="16"/>
                <w:szCs w:val="16"/>
              </w:rPr>
              <w:lastRenderedPageBreak/>
              <w:t>libro.</w:t>
            </w:r>
          </w:p>
          <w:p w14:paraId="431FCF15" w14:textId="77777777" w:rsidR="00CD128F" w:rsidRPr="00A632D6" w:rsidRDefault="00CD128F" w:rsidP="00120D08">
            <w:pPr>
              <w:rPr>
                <w:sz w:val="16"/>
                <w:szCs w:val="16"/>
              </w:rPr>
            </w:pPr>
          </w:p>
          <w:p w14:paraId="365821FC" w14:textId="77777777" w:rsidR="00CD128F" w:rsidRPr="00A632D6" w:rsidRDefault="00CD128F" w:rsidP="00120D08">
            <w:pPr>
              <w:rPr>
                <w:sz w:val="16"/>
                <w:szCs w:val="16"/>
              </w:rPr>
            </w:pPr>
            <w:r w:rsidRPr="00A632D6">
              <w:rPr>
                <w:sz w:val="16"/>
                <w:szCs w:val="16"/>
              </w:rPr>
              <w:t>A través del análisis del uso de los datos en diversas empresas y sectores profesionales.</w:t>
            </w:r>
          </w:p>
          <w:p w14:paraId="6E1C93B7" w14:textId="77777777" w:rsidR="00CD128F" w:rsidRPr="00A632D6" w:rsidRDefault="00CD128F" w:rsidP="00120D08">
            <w:pPr>
              <w:rPr>
                <w:sz w:val="16"/>
                <w:szCs w:val="16"/>
              </w:rPr>
            </w:pPr>
          </w:p>
        </w:tc>
        <w:tc>
          <w:tcPr>
            <w:tcW w:w="1193" w:type="dxa"/>
            <w:shd w:val="clear" w:color="auto" w:fill="F2F2F2" w:themeFill="background1" w:themeFillShade="F2"/>
            <w:tcMar>
              <w:top w:w="100" w:type="dxa"/>
              <w:left w:w="100" w:type="dxa"/>
              <w:bottom w:w="100" w:type="dxa"/>
              <w:right w:w="100" w:type="dxa"/>
            </w:tcMar>
          </w:tcPr>
          <w:p w14:paraId="595BC525" w14:textId="77777777" w:rsidR="00CD128F" w:rsidRPr="00A632D6" w:rsidRDefault="00CD128F" w:rsidP="00120D08">
            <w:pPr>
              <w:rPr>
                <w:sz w:val="16"/>
                <w:szCs w:val="16"/>
              </w:rPr>
            </w:pPr>
            <w:r w:rsidRPr="00A632D6">
              <w:rPr>
                <w:sz w:val="16"/>
                <w:szCs w:val="16"/>
              </w:rPr>
              <w:lastRenderedPageBreak/>
              <w:t xml:space="preserve">Para que el alumnado </w:t>
            </w:r>
            <w:r w:rsidRPr="00A632D6">
              <w:rPr>
                <w:sz w:val="16"/>
                <w:szCs w:val="16"/>
              </w:rPr>
              <w:lastRenderedPageBreak/>
              <w:t>sea consciente del ciclo de vida del dato.</w:t>
            </w:r>
          </w:p>
        </w:tc>
        <w:tc>
          <w:tcPr>
            <w:tcW w:w="1950" w:type="dxa"/>
            <w:shd w:val="clear" w:color="auto" w:fill="F2F2F2" w:themeFill="background1" w:themeFillShade="F2"/>
            <w:tcMar>
              <w:top w:w="100" w:type="dxa"/>
              <w:left w:w="100" w:type="dxa"/>
              <w:bottom w:w="100" w:type="dxa"/>
              <w:right w:w="100" w:type="dxa"/>
            </w:tcMar>
          </w:tcPr>
          <w:p w14:paraId="30A70B69" w14:textId="77777777" w:rsidR="00CD128F" w:rsidRPr="00A632D6" w:rsidRDefault="00CD128F" w:rsidP="00120D08">
            <w:pPr>
              <w:rPr>
                <w:sz w:val="16"/>
                <w:szCs w:val="16"/>
              </w:rPr>
            </w:pPr>
            <w:r w:rsidRPr="00A632D6">
              <w:rPr>
                <w:sz w:val="16"/>
                <w:szCs w:val="16"/>
              </w:rPr>
              <w:lastRenderedPageBreak/>
              <w:t>- A través de prueba objetiva teórica.</w:t>
            </w:r>
          </w:p>
          <w:p w14:paraId="136D955C" w14:textId="77777777" w:rsidR="00CD128F" w:rsidRPr="00A632D6" w:rsidRDefault="00CD128F" w:rsidP="00120D08">
            <w:pPr>
              <w:rPr>
                <w:sz w:val="16"/>
                <w:szCs w:val="16"/>
              </w:rPr>
            </w:pPr>
            <w:r w:rsidRPr="00A632D6">
              <w:rPr>
                <w:sz w:val="16"/>
                <w:szCs w:val="16"/>
              </w:rPr>
              <w:lastRenderedPageBreak/>
              <w:t>- A través de prueba objetiva práctica en la que se pongan en práctica los conocimientos adquiridos.</w:t>
            </w:r>
          </w:p>
          <w:p w14:paraId="6E07B892" w14:textId="77777777" w:rsidR="00CD128F" w:rsidRPr="00A632D6" w:rsidRDefault="00CD128F" w:rsidP="00120D08">
            <w:pPr>
              <w:rPr>
                <w:sz w:val="16"/>
                <w:szCs w:val="16"/>
              </w:rPr>
            </w:pPr>
            <w:r w:rsidRPr="00A632D6">
              <w:rPr>
                <w:sz w:val="16"/>
                <w:szCs w:val="16"/>
              </w:rPr>
              <w:t>- A través de las actividades prácticas llevadas a cabo en el aula durante el desarrollo de las clases.</w:t>
            </w:r>
          </w:p>
        </w:tc>
      </w:tr>
      <w:tr w:rsidR="00CD128F" w:rsidRPr="0065457F" w14:paraId="442C1F10" w14:textId="77777777" w:rsidTr="00CD128F">
        <w:trPr>
          <w:trHeight w:val="420"/>
        </w:trPr>
        <w:tc>
          <w:tcPr>
            <w:tcW w:w="2357" w:type="dxa"/>
            <w:vMerge/>
            <w:shd w:val="clear" w:color="auto" w:fill="F2F2F2" w:themeFill="background1" w:themeFillShade="F2"/>
            <w:tcMar>
              <w:top w:w="100" w:type="dxa"/>
              <w:left w:w="100" w:type="dxa"/>
              <w:bottom w:w="100" w:type="dxa"/>
              <w:right w:w="100" w:type="dxa"/>
            </w:tcMar>
          </w:tcPr>
          <w:p w14:paraId="7FE795AF" w14:textId="77777777" w:rsidR="00CD128F" w:rsidRPr="0065457F" w:rsidRDefault="00CD128F" w:rsidP="00120D08"/>
        </w:tc>
        <w:tc>
          <w:tcPr>
            <w:tcW w:w="1842" w:type="dxa"/>
            <w:shd w:val="clear" w:color="auto" w:fill="F2F2F2" w:themeFill="background1" w:themeFillShade="F2"/>
            <w:tcMar>
              <w:top w:w="100" w:type="dxa"/>
              <w:left w:w="100" w:type="dxa"/>
              <w:bottom w:w="100" w:type="dxa"/>
              <w:right w:w="100" w:type="dxa"/>
            </w:tcMar>
          </w:tcPr>
          <w:p w14:paraId="72664904" w14:textId="77777777" w:rsidR="00CD128F" w:rsidRPr="00A632D6" w:rsidRDefault="00CD128F" w:rsidP="00120D08">
            <w:pPr>
              <w:rPr>
                <w:sz w:val="16"/>
                <w:szCs w:val="16"/>
              </w:rPr>
            </w:pPr>
            <w:r w:rsidRPr="00A632D6">
              <w:rPr>
                <w:sz w:val="16"/>
                <w:szCs w:val="16"/>
              </w:rPr>
              <w:t xml:space="preserve">Describir los procedimientos de almacenaje de datos en la </w:t>
            </w:r>
            <w:r w:rsidRPr="00A632D6">
              <w:rPr>
                <w:i/>
                <w:iCs/>
                <w:sz w:val="16"/>
                <w:szCs w:val="16"/>
              </w:rPr>
              <w:t>cloud</w:t>
            </w:r>
            <w:r w:rsidRPr="00A632D6">
              <w:rPr>
                <w:sz w:val="16"/>
                <w:szCs w:val="16"/>
              </w:rPr>
              <w:t>/nube.</w:t>
            </w:r>
          </w:p>
        </w:tc>
        <w:tc>
          <w:tcPr>
            <w:tcW w:w="1843" w:type="dxa"/>
            <w:shd w:val="clear" w:color="auto" w:fill="F2F2F2" w:themeFill="background1" w:themeFillShade="F2"/>
            <w:tcMar>
              <w:top w:w="100" w:type="dxa"/>
              <w:left w:w="100" w:type="dxa"/>
              <w:bottom w:w="100" w:type="dxa"/>
              <w:right w:w="100" w:type="dxa"/>
            </w:tcMar>
          </w:tcPr>
          <w:p w14:paraId="590C14C4" w14:textId="77777777" w:rsidR="00CD128F" w:rsidRPr="00A632D6" w:rsidRDefault="00CD128F" w:rsidP="00120D08">
            <w:pPr>
              <w:rPr>
                <w:sz w:val="16"/>
                <w:szCs w:val="16"/>
              </w:rPr>
            </w:pPr>
            <w:r w:rsidRPr="00A632D6">
              <w:rPr>
                <w:sz w:val="16"/>
                <w:szCs w:val="16"/>
              </w:rPr>
              <w:t>Mediante explicación teórica con apoyo del libro.</w:t>
            </w:r>
          </w:p>
          <w:p w14:paraId="3F8575D9" w14:textId="77777777" w:rsidR="00CD128F" w:rsidRPr="00A632D6" w:rsidRDefault="00CD128F" w:rsidP="00120D08">
            <w:pPr>
              <w:rPr>
                <w:sz w:val="16"/>
                <w:szCs w:val="16"/>
              </w:rPr>
            </w:pPr>
          </w:p>
          <w:p w14:paraId="7E06ED14" w14:textId="77777777" w:rsidR="00CD128F" w:rsidRPr="00A632D6" w:rsidRDefault="00CD128F" w:rsidP="00120D08">
            <w:pPr>
              <w:rPr>
                <w:sz w:val="16"/>
                <w:szCs w:val="16"/>
              </w:rPr>
            </w:pPr>
            <w:r w:rsidRPr="00A632D6">
              <w:rPr>
                <w:sz w:val="16"/>
                <w:szCs w:val="16"/>
              </w:rPr>
              <w:t>A través del análisis del uso de los datos en diversas empresas y sectores profesionales.</w:t>
            </w:r>
          </w:p>
          <w:p w14:paraId="6AC22401" w14:textId="77777777" w:rsidR="00CD128F" w:rsidRPr="00A632D6" w:rsidRDefault="00CD128F" w:rsidP="00120D08">
            <w:pPr>
              <w:rPr>
                <w:sz w:val="16"/>
                <w:szCs w:val="16"/>
              </w:rPr>
            </w:pPr>
          </w:p>
        </w:tc>
        <w:tc>
          <w:tcPr>
            <w:tcW w:w="1193" w:type="dxa"/>
            <w:shd w:val="clear" w:color="auto" w:fill="F2F2F2" w:themeFill="background1" w:themeFillShade="F2"/>
            <w:tcMar>
              <w:top w:w="100" w:type="dxa"/>
              <w:left w:w="100" w:type="dxa"/>
              <w:bottom w:w="100" w:type="dxa"/>
              <w:right w:w="100" w:type="dxa"/>
            </w:tcMar>
          </w:tcPr>
          <w:p w14:paraId="34EC316D" w14:textId="77777777" w:rsidR="00CD128F" w:rsidRPr="00A632D6" w:rsidRDefault="00CD128F" w:rsidP="00120D08">
            <w:pPr>
              <w:rPr>
                <w:sz w:val="16"/>
                <w:szCs w:val="16"/>
              </w:rPr>
            </w:pPr>
            <w:r w:rsidRPr="00A632D6">
              <w:rPr>
                <w:sz w:val="16"/>
                <w:szCs w:val="16"/>
              </w:rPr>
              <w:t xml:space="preserve">Para que el alumnado sea capaz de describir los procedimientos de almacenaje de datos en la </w:t>
            </w:r>
            <w:r w:rsidRPr="00A632D6">
              <w:rPr>
                <w:i/>
                <w:iCs/>
                <w:sz w:val="16"/>
                <w:szCs w:val="16"/>
              </w:rPr>
              <w:t>cloud</w:t>
            </w:r>
            <w:r w:rsidRPr="00A632D6">
              <w:rPr>
                <w:sz w:val="16"/>
                <w:szCs w:val="16"/>
              </w:rPr>
              <w:t>/nube.</w:t>
            </w:r>
          </w:p>
        </w:tc>
        <w:tc>
          <w:tcPr>
            <w:tcW w:w="1950" w:type="dxa"/>
            <w:shd w:val="clear" w:color="auto" w:fill="F2F2F2" w:themeFill="background1" w:themeFillShade="F2"/>
            <w:tcMar>
              <w:top w:w="100" w:type="dxa"/>
              <w:left w:w="100" w:type="dxa"/>
              <w:bottom w:w="100" w:type="dxa"/>
              <w:right w:w="100" w:type="dxa"/>
            </w:tcMar>
          </w:tcPr>
          <w:p w14:paraId="6430EE20" w14:textId="77777777" w:rsidR="00CD128F" w:rsidRPr="00A632D6" w:rsidRDefault="00CD128F" w:rsidP="00120D08">
            <w:pPr>
              <w:rPr>
                <w:sz w:val="16"/>
                <w:szCs w:val="16"/>
              </w:rPr>
            </w:pPr>
            <w:r w:rsidRPr="00A632D6">
              <w:rPr>
                <w:sz w:val="16"/>
                <w:szCs w:val="16"/>
              </w:rPr>
              <w:t>- A través de prueba objetiva práctica en la que se pongan en práctica los conocimientos adquiridos.</w:t>
            </w:r>
          </w:p>
        </w:tc>
      </w:tr>
      <w:tr w:rsidR="00CD128F" w:rsidRPr="0065457F" w14:paraId="305A4DB8" w14:textId="77777777" w:rsidTr="00CD128F">
        <w:trPr>
          <w:trHeight w:val="420"/>
        </w:trPr>
        <w:tc>
          <w:tcPr>
            <w:tcW w:w="2357" w:type="dxa"/>
            <w:vMerge/>
            <w:shd w:val="clear" w:color="auto" w:fill="F2F2F2" w:themeFill="background1" w:themeFillShade="F2"/>
            <w:tcMar>
              <w:top w:w="100" w:type="dxa"/>
              <w:left w:w="100" w:type="dxa"/>
              <w:bottom w:w="100" w:type="dxa"/>
              <w:right w:w="100" w:type="dxa"/>
            </w:tcMar>
          </w:tcPr>
          <w:p w14:paraId="6BB06FB1" w14:textId="77777777" w:rsidR="00CD128F" w:rsidRPr="0065457F" w:rsidRDefault="00CD128F" w:rsidP="00120D08"/>
        </w:tc>
        <w:tc>
          <w:tcPr>
            <w:tcW w:w="1842" w:type="dxa"/>
            <w:shd w:val="clear" w:color="auto" w:fill="F2F2F2" w:themeFill="background1" w:themeFillShade="F2"/>
            <w:tcMar>
              <w:top w:w="100" w:type="dxa"/>
              <w:left w:w="100" w:type="dxa"/>
              <w:bottom w:w="100" w:type="dxa"/>
              <w:right w:w="100" w:type="dxa"/>
            </w:tcMar>
          </w:tcPr>
          <w:p w14:paraId="6AB9D30F" w14:textId="77777777" w:rsidR="00CD128F" w:rsidRPr="00A632D6" w:rsidRDefault="00CD128F" w:rsidP="00120D08">
            <w:pPr>
              <w:rPr>
                <w:sz w:val="16"/>
                <w:szCs w:val="16"/>
              </w:rPr>
            </w:pPr>
            <w:r w:rsidRPr="00A632D6">
              <w:rPr>
                <w:sz w:val="16"/>
                <w:szCs w:val="16"/>
              </w:rPr>
              <w:t xml:space="preserve">Describir las características que definen </w:t>
            </w:r>
            <w:r w:rsidRPr="00A632D6">
              <w:rPr>
                <w:i/>
                <w:iCs/>
                <w:sz w:val="16"/>
                <w:szCs w:val="16"/>
              </w:rPr>
              <w:t>Big Data</w:t>
            </w:r>
            <w:r w:rsidRPr="00A632D6">
              <w:rPr>
                <w:sz w:val="16"/>
                <w:szCs w:val="16"/>
              </w:rPr>
              <w:t>.</w:t>
            </w:r>
          </w:p>
        </w:tc>
        <w:tc>
          <w:tcPr>
            <w:tcW w:w="1843" w:type="dxa"/>
            <w:shd w:val="clear" w:color="auto" w:fill="F2F2F2" w:themeFill="background1" w:themeFillShade="F2"/>
            <w:tcMar>
              <w:top w:w="100" w:type="dxa"/>
              <w:left w:w="100" w:type="dxa"/>
              <w:bottom w:w="100" w:type="dxa"/>
              <w:right w:w="100" w:type="dxa"/>
            </w:tcMar>
          </w:tcPr>
          <w:p w14:paraId="75E2C6BB" w14:textId="77777777" w:rsidR="00CD128F" w:rsidRPr="00A632D6" w:rsidRDefault="00CD128F" w:rsidP="00120D08">
            <w:pPr>
              <w:rPr>
                <w:sz w:val="16"/>
                <w:szCs w:val="16"/>
              </w:rPr>
            </w:pPr>
            <w:r w:rsidRPr="00A632D6">
              <w:rPr>
                <w:sz w:val="16"/>
                <w:szCs w:val="16"/>
              </w:rPr>
              <w:t>Mediante explicación teórica con apoyo del libro.</w:t>
            </w:r>
          </w:p>
          <w:p w14:paraId="17EEDD6F" w14:textId="77777777" w:rsidR="00CD128F" w:rsidRPr="00A632D6" w:rsidRDefault="00CD128F" w:rsidP="00120D08">
            <w:pPr>
              <w:rPr>
                <w:sz w:val="16"/>
                <w:szCs w:val="16"/>
              </w:rPr>
            </w:pPr>
          </w:p>
          <w:p w14:paraId="41B1BB93" w14:textId="77777777" w:rsidR="00CD128F" w:rsidRPr="00A632D6" w:rsidRDefault="00CD128F" w:rsidP="00120D08">
            <w:pPr>
              <w:rPr>
                <w:sz w:val="16"/>
                <w:szCs w:val="16"/>
              </w:rPr>
            </w:pPr>
            <w:r w:rsidRPr="00A632D6">
              <w:rPr>
                <w:sz w:val="16"/>
                <w:szCs w:val="16"/>
              </w:rPr>
              <w:t xml:space="preserve">A partir de ejemplos extraídos de empresas que utilizan el </w:t>
            </w:r>
            <w:r w:rsidRPr="00A632D6">
              <w:rPr>
                <w:i/>
                <w:iCs/>
                <w:sz w:val="16"/>
                <w:szCs w:val="16"/>
              </w:rPr>
              <w:t>Big Data</w:t>
            </w:r>
            <w:r w:rsidRPr="00A632D6">
              <w:rPr>
                <w:sz w:val="16"/>
                <w:szCs w:val="16"/>
              </w:rPr>
              <w:t>.</w:t>
            </w:r>
          </w:p>
          <w:p w14:paraId="5A75BE7B" w14:textId="77777777" w:rsidR="00CD128F" w:rsidRPr="00A632D6" w:rsidRDefault="00CD128F" w:rsidP="00120D08">
            <w:pPr>
              <w:rPr>
                <w:sz w:val="16"/>
                <w:szCs w:val="16"/>
              </w:rPr>
            </w:pPr>
          </w:p>
          <w:p w14:paraId="72196AD8" w14:textId="77777777" w:rsidR="00CD128F" w:rsidRPr="00A632D6" w:rsidRDefault="00CD128F" w:rsidP="00120D08">
            <w:pPr>
              <w:rPr>
                <w:sz w:val="16"/>
                <w:szCs w:val="16"/>
              </w:rPr>
            </w:pPr>
            <w:r w:rsidRPr="00A632D6">
              <w:rPr>
                <w:sz w:val="16"/>
                <w:szCs w:val="16"/>
              </w:rPr>
              <w:t>A través de los retos planteados en el aula.</w:t>
            </w:r>
          </w:p>
          <w:p w14:paraId="5424CB77" w14:textId="77777777" w:rsidR="00CD128F" w:rsidRPr="00A632D6" w:rsidRDefault="00CD128F" w:rsidP="00120D08">
            <w:pPr>
              <w:rPr>
                <w:sz w:val="16"/>
                <w:szCs w:val="16"/>
              </w:rPr>
            </w:pPr>
          </w:p>
        </w:tc>
        <w:tc>
          <w:tcPr>
            <w:tcW w:w="1193" w:type="dxa"/>
            <w:shd w:val="clear" w:color="auto" w:fill="F2F2F2" w:themeFill="background1" w:themeFillShade="F2"/>
            <w:tcMar>
              <w:top w:w="100" w:type="dxa"/>
              <w:left w:w="100" w:type="dxa"/>
              <w:bottom w:w="100" w:type="dxa"/>
              <w:right w:w="100" w:type="dxa"/>
            </w:tcMar>
          </w:tcPr>
          <w:p w14:paraId="229E7CC2" w14:textId="77777777" w:rsidR="00CD128F" w:rsidRPr="00A632D6" w:rsidRDefault="00CD128F" w:rsidP="00120D08">
            <w:pPr>
              <w:rPr>
                <w:sz w:val="16"/>
                <w:szCs w:val="16"/>
              </w:rPr>
            </w:pPr>
            <w:r w:rsidRPr="00A632D6">
              <w:rPr>
                <w:sz w:val="16"/>
                <w:szCs w:val="16"/>
              </w:rPr>
              <w:t xml:space="preserve">Para que el alumnado conozca las características que definen </w:t>
            </w:r>
            <w:r w:rsidRPr="00A632D6">
              <w:rPr>
                <w:i/>
                <w:iCs/>
                <w:sz w:val="16"/>
                <w:szCs w:val="16"/>
              </w:rPr>
              <w:t>Big Data</w:t>
            </w:r>
            <w:r w:rsidRPr="00A632D6">
              <w:rPr>
                <w:sz w:val="16"/>
                <w:szCs w:val="16"/>
              </w:rPr>
              <w:t>.</w:t>
            </w:r>
          </w:p>
        </w:tc>
        <w:tc>
          <w:tcPr>
            <w:tcW w:w="1950" w:type="dxa"/>
            <w:shd w:val="clear" w:color="auto" w:fill="F2F2F2" w:themeFill="background1" w:themeFillShade="F2"/>
            <w:tcMar>
              <w:top w:w="100" w:type="dxa"/>
              <w:left w:w="100" w:type="dxa"/>
              <w:bottom w:w="100" w:type="dxa"/>
              <w:right w:w="100" w:type="dxa"/>
            </w:tcMar>
          </w:tcPr>
          <w:p w14:paraId="3524E0DD" w14:textId="77777777" w:rsidR="00CD128F" w:rsidRPr="00A632D6" w:rsidRDefault="00CD128F" w:rsidP="00120D08">
            <w:pPr>
              <w:rPr>
                <w:sz w:val="16"/>
                <w:szCs w:val="16"/>
              </w:rPr>
            </w:pPr>
            <w:r w:rsidRPr="00A632D6">
              <w:rPr>
                <w:sz w:val="16"/>
                <w:szCs w:val="16"/>
              </w:rPr>
              <w:t>- A través de prueba objetiva teórica.</w:t>
            </w:r>
          </w:p>
          <w:p w14:paraId="62D35593" w14:textId="77777777" w:rsidR="00CD128F" w:rsidRPr="00A632D6" w:rsidRDefault="00CD128F" w:rsidP="00120D08">
            <w:pPr>
              <w:rPr>
                <w:sz w:val="16"/>
                <w:szCs w:val="16"/>
              </w:rPr>
            </w:pPr>
            <w:r w:rsidRPr="00A632D6">
              <w:rPr>
                <w:sz w:val="16"/>
                <w:szCs w:val="16"/>
              </w:rPr>
              <w:t>- A través de las actividades prácticas llevadas a cabo en el aula durante el desarrollo de las clases.</w:t>
            </w:r>
          </w:p>
          <w:p w14:paraId="6086D9B1" w14:textId="77777777" w:rsidR="00CD128F" w:rsidRPr="00A632D6" w:rsidRDefault="00CD128F" w:rsidP="00120D08">
            <w:pPr>
              <w:rPr>
                <w:sz w:val="16"/>
                <w:szCs w:val="16"/>
              </w:rPr>
            </w:pPr>
            <w:r w:rsidRPr="00A632D6">
              <w:rPr>
                <w:sz w:val="16"/>
                <w:szCs w:val="16"/>
              </w:rPr>
              <w:t>- Evaluando los retos desarrollados por el alumnado.</w:t>
            </w:r>
          </w:p>
        </w:tc>
      </w:tr>
      <w:tr w:rsidR="00CD128F" w:rsidRPr="0065457F" w14:paraId="244566E5" w14:textId="77777777" w:rsidTr="00CD128F">
        <w:trPr>
          <w:trHeight w:val="420"/>
        </w:trPr>
        <w:tc>
          <w:tcPr>
            <w:tcW w:w="2357" w:type="dxa"/>
            <w:vMerge/>
            <w:shd w:val="clear" w:color="auto" w:fill="F2F2F2" w:themeFill="background1" w:themeFillShade="F2"/>
            <w:tcMar>
              <w:top w:w="100" w:type="dxa"/>
              <w:left w:w="100" w:type="dxa"/>
              <w:bottom w:w="100" w:type="dxa"/>
              <w:right w:w="100" w:type="dxa"/>
            </w:tcMar>
          </w:tcPr>
          <w:p w14:paraId="13644D56" w14:textId="77777777" w:rsidR="00CD128F" w:rsidRPr="0065457F" w:rsidRDefault="00CD128F" w:rsidP="00120D08"/>
        </w:tc>
        <w:tc>
          <w:tcPr>
            <w:tcW w:w="1842" w:type="dxa"/>
            <w:shd w:val="clear" w:color="auto" w:fill="F2F2F2" w:themeFill="background1" w:themeFillShade="F2"/>
            <w:tcMar>
              <w:top w:w="100" w:type="dxa"/>
              <w:left w:w="100" w:type="dxa"/>
              <w:bottom w:w="100" w:type="dxa"/>
              <w:right w:w="100" w:type="dxa"/>
            </w:tcMar>
          </w:tcPr>
          <w:p w14:paraId="09F78648" w14:textId="77777777" w:rsidR="00CD128F" w:rsidRPr="00A632D6" w:rsidRDefault="00CD128F" w:rsidP="00120D08">
            <w:pPr>
              <w:rPr>
                <w:sz w:val="16"/>
                <w:szCs w:val="16"/>
              </w:rPr>
            </w:pPr>
            <w:r w:rsidRPr="00A632D6">
              <w:rPr>
                <w:sz w:val="16"/>
                <w:szCs w:val="16"/>
              </w:rPr>
              <w:t xml:space="preserve">Identifica la relación entre </w:t>
            </w:r>
            <w:r w:rsidRPr="00A632D6">
              <w:rPr>
                <w:i/>
                <w:iCs/>
                <w:sz w:val="16"/>
                <w:szCs w:val="16"/>
              </w:rPr>
              <w:t>Big Data</w:t>
            </w:r>
            <w:r w:rsidRPr="00A632D6">
              <w:rPr>
                <w:sz w:val="16"/>
                <w:szCs w:val="16"/>
              </w:rPr>
              <w:t xml:space="preserve">, análisis de datos, </w:t>
            </w:r>
            <w:r w:rsidRPr="00A632D6">
              <w:rPr>
                <w:i/>
                <w:iCs/>
                <w:sz w:val="16"/>
                <w:szCs w:val="16"/>
              </w:rPr>
              <w:t xml:space="preserve">machine/ deep learning </w:t>
            </w:r>
            <w:r w:rsidRPr="00A632D6">
              <w:rPr>
                <w:sz w:val="16"/>
                <w:szCs w:val="16"/>
              </w:rPr>
              <w:t>e inteligencia artificial.</w:t>
            </w:r>
          </w:p>
        </w:tc>
        <w:tc>
          <w:tcPr>
            <w:tcW w:w="1843" w:type="dxa"/>
            <w:shd w:val="clear" w:color="auto" w:fill="F2F2F2" w:themeFill="background1" w:themeFillShade="F2"/>
            <w:tcMar>
              <w:top w:w="100" w:type="dxa"/>
              <w:left w:w="100" w:type="dxa"/>
              <w:bottom w:w="100" w:type="dxa"/>
              <w:right w:w="100" w:type="dxa"/>
            </w:tcMar>
          </w:tcPr>
          <w:p w14:paraId="77E727CF" w14:textId="77777777" w:rsidR="00CD128F" w:rsidRPr="00A632D6" w:rsidRDefault="00CD128F" w:rsidP="00120D08">
            <w:pPr>
              <w:rPr>
                <w:sz w:val="16"/>
                <w:szCs w:val="16"/>
              </w:rPr>
            </w:pPr>
            <w:r w:rsidRPr="00A632D6">
              <w:rPr>
                <w:sz w:val="16"/>
                <w:szCs w:val="16"/>
              </w:rPr>
              <w:t>Mediante explicación teórica con apoyo del libro.</w:t>
            </w:r>
          </w:p>
          <w:p w14:paraId="79EF1E1E" w14:textId="77777777" w:rsidR="00CD128F" w:rsidRPr="00A632D6" w:rsidRDefault="00CD128F" w:rsidP="00120D08">
            <w:pPr>
              <w:rPr>
                <w:sz w:val="16"/>
                <w:szCs w:val="16"/>
              </w:rPr>
            </w:pPr>
          </w:p>
          <w:p w14:paraId="656350B8" w14:textId="77777777" w:rsidR="00CD128F" w:rsidRPr="00A632D6" w:rsidRDefault="00CD128F" w:rsidP="00120D08">
            <w:pPr>
              <w:rPr>
                <w:sz w:val="16"/>
                <w:szCs w:val="16"/>
              </w:rPr>
            </w:pPr>
            <w:r w:rsidRPr="00A632D6">
              <w:rPr>
                <w:sz w:val="16"/>
                <w:szCs w:val="16"/>
              </w:rPr>
              <w:t xml:space="preserve">A partir de ejemplos extraídos de empresas que utilizan el </w:t>
            </w:r>
            <w:r w:rsidRPr="00A632D6">
              <w:rPr>
                <w:i/>
                <w:iCs/>
                <w:sz w:val="16"/>
                <w:szCs w:val="16"/>
              </w:rPr>
              <w:t xml:space="preserve">Big Data </w:t>
            </w:r>
            <w:r w:rsidRPr="00A632D6">
              <w:rPr>
                <w:sz w:val="16"/>
                <w:szCs w:val="16"/>
              </w:rPr>
              <w:t>y la inteligencia artificial.</w:t>
            </w:r>
          </w:p>
          <w:p w14:paraId="2E1C8B5F" w14:textId="77777777" w:rsidR="00CD128F" w:rsidRPr="00A632D6" w:rsidRDefault="00CD128F" w:rsidP="00120D08">
            <w:pPr>
              <w:rPr>
                <w:sz w:val="16"/>
                <w:szCs w:val="16"/>
              </w:rPr>
            </w:pPr>
          </w:p>
        </w:tc>
        <w:tc>
          <w:tcPr>
            <w:tcW w:w="1193" w:type="dxa"/>
            <w:shd w:val="clear" w:color="auto" w:fill="F2F2F2" w:themeFill="background1" w:themeFillShade="F2"/>
            <w:tcMar>
              <w:top w:w="100" w:type="dxa"/>
              <w:left w:w="100" w:type="dxa"/>
              <w:bottom w:w="100" w:type="dxa"/>
              <w:right w:w="100" w:type="dxa"/>
            </w:tcMar>
          </w:tcPr>
          <w:p w14:paraId="181B7DE7" w14:textId="77777777" w:rsidR="00CD128F" w:rsidRPr="00A632D6" w:rsidRDefault="00CD128F" w:rsidP="00120D08">
            <w:pPr>
              <w:rPr>
                <w:sz w:val="16"/>
                <w:szCs w:val="16"/>
              </w:rPr>
            </w:pPr>
            <w:r w:rsidRPr="00A632D6">
              <w:rPr>
                <w:sz w:val="16"/>
                <w:szCs w:val="16"/>
              </w:rPr>
              <w:t xml:space="preserve">Para que el alumnado identifique la relación entre </w:t>
            </w:r>
            <w:r w:rsidRPr="00A632D6">
              <w:rPr>
                <w:i/>
                <w:iCs/>
                <w:sz w:val="16"/>
                <w:szCs w:val="16"/>
              </w:rPr>
              <w:t>Big Data</w:t>
            </w:r>
            <w:r w:rsidRPr="00A632D6">
              <w:rPr>
                <w:sz w:val="16"/>
                <w:szCs w:val="16"/>
              </w:rPr>
              <w:t xml:space="preserve">, análisis de datos, </w:t>
            </w:r>
            <w:r w:rsidRPr="00A632D6">
              <w:rPr>
                <w:i/>
                <w:iCs/>
                <w:sz w:val="16"/>
                <w:szCs w:val="16"/>
              </w:rPr>
              <w:t xml:space="preserve">machine/ deep learning </w:t>
            </w:r>
            <w:r w:rsidRPr="00A632D6">
              <w:rPr>
                <w:sz w:val="16"/>
                <w:szCs w:val="16"/>
              </w:rPr>
              <w:t>e inteligencia artificial.</w:t>
            </w:r>
          </w:p>
        </w:tc>
        <w:tc>
          <w:tcPr>
            <w:tcW w:w="1950" w:type="dxa"/>
            <w:shd w:val="clear" w:color="auto" w:fill="F2F2F2" w:themeFill="background1" w:themeFillShade="F2"/>
            <w:tcMar>
              <w:top w:w="100" w:type="dxa"/>
              <w:left w:w="100" w:type="dxa"/>
              <w:bottom w:w="100" w:type="dxa"/>
              <w:right w:w="100" w:type="dxa"/>
            </w:tcMar>
          </w:tcPr>
          <w:p w14:paraId="71B9B7D8" w14:textId="77777777" w:rsidR="00CD128F" w:rsidRPr="00A632D6" w:rsidRDefault="00CD128F" w:rsidP="00120D08">
            <w:pPr>
              <w:rPr>
                <w:sz w:val="16"/>
                <w:szCs w:val="16"/>
              </w:rPr>
            </w:pPr>
            <w:r w:rsidRPr="00A632D6">
              <w:rPr>
                <w:sz w:val="16"/>
                <w:szCs w:val="16"/>
              </w:rPr>
              <w:t>- A través de prueba objetiva práctica en la que se pongan en práctica los conocimientos adquiridos.</w:t>
            </w:r>
          </w:p>
          <w:p w14:paraId="7CCECAC2" w14:textId="77777777" w:rsidR="00CD128F" w:rsidRPr="00A632D6" w:rsidRDefault="00CD128F" w:rsidP="00120D08">
            <w:pPr>
              <w:rPr>
                <w:sz w:val="16"/>
                <w:szCs w:val="16"/>
              </w:rPr>
            </w:pPr>
            <w:r w:rsidRPr="00A632D6">
              <w:rPr>
                <w:sz w:val="16"/>
                <w:szCs w:val="16"/>
              </w:rPr>
              <w:t>- A través de las actividades prácticas llevadas a cabo en el aula durante el desarrollo de las clases.</w:t>
            </w:r>
          </w:p>
        </w:tc>
      </w:tr>
      <w:tr w:rsidR="00CD128F" w:rsidRPr="0065457F" w14:paraId="7F74E821" w14:textId="77777777" w:rsidTr="00CD128F">
        <w:trPr>
          <w:trHeight w:val="420"/>
        </w:trPr>
        <w:tc>
          <w:tcPr>
            <w:tcW w:w="2357" w:type="dxa"/>
            <w:vMerge/>
            <w:shd w:val="clear" w:color="auto" w:fill="F2F2F2" w:themeFill="background1" w:themeFillShade="F2"/>
            <w:tcMar>
              <w:top w:w="100" w:type="dxa"/>
              <w:left w:w="100" w:type="dxa"/>
              <w:bottom w:w="100" w:type="dxa"/>
              <w:right w:w="100" w:type="dxa"/>
            </w:tcMar>
          </w:tcPr>
          <w:p w14:paraId="158920C2" w14:textId="77777777" w:rsidR="00CD128F" w:rsidRPr="0065457F" w:rsidRDefault="00CD128F" w:rsidP="00120D08"/>
        </w:tc>
        <w:tc>
          <w:tcPr>
            <w:tcW w:w="1842" w:type="dxa"/>
            <w:shd w:val="clear" w:color="auto" w:fill="F2F2F2" w:themeFill="background1" w:themeFillShade="F2"/>
            <w:tcMar>
              <w:top w:w="100" w:type="dxa"/>
              <w:left w:w="100" w:type="dxa"/>
              <w:bottom w:w="100" w:type="dxa"/>
              <w:right w:w="100" w:type="dxa"/>
            </w:tcMar>
          </w:tcPr>
          <w:p w14:paraId="48BA637B" w14:textId="77777777" w:rsidR="00CD128F" w:rsidRPr="00A632D6" w:rsidRDefault="00CD128F" w:rsidP="00120D08">
            <w:pPr>
              <w:rPr>
                <w:sz w:val="16"/>
                <w:szCs w:val="16"/>
              </w:rPr>
            </w:pPr>
            <w:r w:rsidRPr="00A632D6">
              <w:rPr>
                <w:sz w:val="16"/>
                <w:szCs w:val="16"/>
              </w:rPr>
              <w:t>Describir las etapas típicas de la ciencia de datos y su relación en el proceso.</w:t>
            </w:r>
          </w:p>
        </w:tc>
        <w:tc>
          <w:tcPr>
            <w:tcW w:w="1843" w:type="dxa"/>
            <w:shd w:val="clear" w:color="auto" w:fill="F2F2F2" w:themeFill="background1" w:themeFillShade="F2"/>
            <w:tcMar>
              <w:top w:w="100" w:type="dxa"/>
              <w:left w:w="100" w:type="dxa"/>
              <w:bottom w:w="100" w:type="dxa"/>
              <w:right w:w="100" w:type="dxa"/>
            </w:tcMar>
          </w:tcPr>
          <w:p w14:paraId="31873795" w14:textId="77777777" w:rsidR="00CD128F" w:rsidRPr="00A632D6" w:rsidRDefault="00CD128F" w:rsidP="00120D08">
            <w:pPr>
              <w:rPr>
                <w:sz w:val="16"/>
                <w:szCs w:val="16"/>
              </w:rPr>
            </w:pPr>
            <w:r w:rsidRPr="00A632D6">
              <w:rPr>
                <w:sz w:val="16"/>
                <w:szCs w:val="16"/>
              </w:rPr>
              <w:t>Mediante explicación teórica con apoyo del libro.</w:t>
            </w:r>
          </w:p>
          <w:p w14:paraId="2B6C1710" w14:textId="77777777" w:rsidR="00CD128F" w:rsidRPr="00A632D6" w:rsidRDefault="00CD128F" w:rsidP="00120D08">
            <w:pPr>
              <w:rPr>
                <w:sz w:val="16"/>
                <w:szCs w:val="16"/>
              </w:rPr>
            </w:pPr>
          </w:p>
        </w:tc>
        <w:tc>
          <w:tcPr>
            <w:tcW w:w="1193" w:type="dxa"/>
            <w:shd w:val="clear" w:color="auto" w:fill="F2F2F2" w:themeFill="background1" w:themeFillShade="F2"/>
            <w:tcMar>
              <w:top w:w="100" w:type="dxa"/>
              <w:left w:w="100" w:type="dxa"/>
              <w:bottom w:w="100" w:type="dxa"/>
              <w:right w:w="100" w:type="dxa"/>
            </w:tcMar>
          </w:tcPr>
          <w:p w14:paraId="6CBD82AC" w14:textId="77777777" w:rsidR="00CD128F" w:rsidRPr="00A632D6" w:rsidRDefault="00CD128F" w:rsidP="00120D08">
            <w:pPr>
              <w:rPr>
                <w:sz w:val="16"/>
                <w:szCs w:val="16"/>
              </w:rPr>
            </w:pPr>
            <w:r w:rsidRPr="00A632D6">
              <w:rPr>
                <w:sz w:val="16"/>
                <w:szCs w:val="16"/>
              </w:rPr>
              <w:t>Para que el alumnado sea capaz de describir las etapas típicas de la ciencia de datos y su relación en el proceso.</w:t>
            </w:r>
          </w:p>
        </w:tc>
        <w:tc>
          <w:tcPr>
            <w:tcW w:w="1950" w:type="dxa"/>
            <w:shd w:val="clear" w:color="auto" w:fill="F2F2F2" w:themeFill="background1" w:themeFillShade="F2"/>
            <w:tcMar>
              <w:top w:w="100" w:type="dxa"/>
              <w:left w:w="100" w:type="dxa"/>
              <w:bottom w:w="100" w:type="dxa"/>
              <w:right w:w="100" w:type="dxa"/>
            </w:tcMar>
          </w:tcPr>
          <w:p w14:paraId="3D4AF3B9" w14:textId="77777777" w:rsidR="00CD128F" w:rsidRPr="00A632D6" w:rsidRDefault="00CD128F" w:rsidP="00120D08">
            <w:pPr>
              <w:rPr>
                <w:sz w:val="16"/>
                <w:szCs w:val="16"/>
              </w:rPr>
            </w:pPr>
            <w:r w:rsidRPr="00A632D6">
              <w:rPr>
                <w:sz w:val="16"/>
                <w:szCs w:val="16"/>
              </w:rPr>
              <w:t>- A través de prueba objetiva teórica.</w:t>
            </w:r>
          </w:p>
        </w:tc>
      </w:tr>
      <w:tr w:rsidR="00CD128F" w:rsidRPr="0065457F" w14:paraId="4B104846" w14:textId="77777777" w:rsidTr="00CD128F">
        <w:trPr>
          <w:trHeight w:val="420"/>
        </w:trPr>
        <w:tc>
          <w:tcPr>
            <w:tcW w:w="2357" w:type="dxa"/>
            <w:vMerge/>
            <w:shd w:val="clear" w:color="auto" w:fill="F2F2F2" w:themeFill="background1" w:themeFillShade="F2"/>
            <w:tcMar>
              <w:top w:w="100" w:type="dxa"/>
              <w:left w:w="100" w:type="dxa"/>
              <w:bottom w:w="100" w:type="dxa"/>
              <w:right w:w="100" w:type="dxa"/>
            </w:tcMar>
          </w:tcPr>
          <w:p w14:paraId="42FA37B8" w14:textId="77777777" w:rsidR="00CD128F" w:rsidRPr="0065457F" w:rsidRDefault="00CD128F" w:rsidP="00120D08"/>
        </w:tc>
        <w:tc>
          <w:tcPr>
            <w:tcW w:w="1842" w:type="dxa"/>
            <w:shd w:val="clear" w:color="auto" w:fill="F2F2F2" w:themeFill="background1" w:themeFillShade="F2"/>
            <w:tcMar>
              <w:top w:w="100" w:type="dxa"/>
              <w:left w:w="100" w:type="dxa"/>
              <w:bottom w:w="100" w:type="dxa"/>
              <w:right w:w="100" w:type="dxa"/>
            </w:tcMar>
          </w:tcPr>
          <w:p w14:paraId="14385FE5" w14:textId="77777777" w:rsidR="00CD128F" w:rsidRPr="00A632D6" w:rsidRDefault="00CD128F" w:rsidP="00120D08">
            <w:pPr>
              <w:rPr>
                <w:sz w:val="16"/>
                <w:szCs w:val="16"/>
              </w:rPr>
            </w:pPr>
            <w:r w:rsidRPr="00A632D6">
              <w:rPr>
                <w:sz w:val="16"/>
                <w:szCs w:val="16"/>
              </w:rPr>
              <w:t xml:space="preserve">Valorar adecuadamente la importancia del </w:t>
            </w:r>
            <w:r w:rsidRPr="00A632D6">
              <w:rPr>
                <w:i/>
                <w:iCs/>
                <w:sz w:val="16"/>
                <w:szCs w:val="16"/>
              </w:rPr>
              <w:t>cloud computing</w:t>
            </w:r>
            <w:r w:rsidRPr="00A632D6">
              <w:rPr>
                <w:sz w:val="16"/>
                <w:szCs w:val="16"/>
              </w:rPr>
              <w:t>.</w:t>
            </w:r>
          </w:p>
        </w:tc>
        <w:tc>
          <w:tcPr>
            <w:tcW w:w="1843" w:type="dxa"/>
            <w:shd w:val="clear" w:color="auto" w:fill="F2F2F2" w:themeFill="background1" w:themeFillShade="F2"/>
            <w:tcMar>
              <w:top w:w="100" w:type="dxa"/>
              <w:left w:w="100" w:type="dxa"/>
              <w:bottom w:w="100" w:type="dxa"/>
              <w:right w:w="100" w:type="dxa"/>
            </w:tcMar>
          </w:tcPr>
          <w:p w14:paraId="51C383B2" w14:textId="77777777" w:rsidR="00CD128F" w:rsidRPr="00A632D6" w:rsidRDefault="00CD128F" w:rsidP="00120D08">
            <w:pPr>
              <w:rPr>
                <w:sz w:val="16"/>
                <w:szCs w:val="16"/>
              </w:rPr>
            </w:pPr>
            <w:r w:rsidRPr="00A632D6">
              <w:rPr>
                <w:sz w:val="16"/>
                <w:szCs w:val="16"/>
              </w:rPr>
              <w:t xml:space="preserve">A partir de ejemplos extraídos de empresas que utilizan el </w:t>
            </w:r>
            <w:r w:rsidRPr="00A632D6">
              <w:rPr>
                <w:i/>
                <w:iCs/>
                <w:sz w:val="16"/>
                <w:szCs w:val="16"/>
              </w:rPr>
              <w:t>cloud computing</w:t>
            </w:r>
            <w:r w:rsidRPr="00A632D6">
              <w:rPr>
                <w:sz w:val="16"/>
                <w:szCs w:val="16"/>
              </w:rPr>
              <w:t>.</w:t>
            </w:r>
          </w:p>
          <w:p w14:paraId="54A023A5" w14:textId="77777777" w:rsidR="00CD128F" w:rsidRPr="00A632D6" w:rsidRDefault="00CD128F" w:rsidP="00120D08">
            <w:pPr>
              <w:rPr>
                <w:sz w:val="16"/>
                <w:szCs w:val="16"/>
              </w:rPr>
            </w:pPr>
            <w:r w:rsidRPr="00A632D6">
              <w:rPr>
                <w:sz w:val="16"/>
                <w:szCs w:val="16"/>
              </w:rPr>
              <w:t>.</w:t>
            </w:r>
          </w:p>
          <w:p w14:paraId="1E8464EF" w14:textId="77777777" w:rsidR="00CD128F" w:rsidRPr="00A632D6" w:rsidRDefault="00CD128F" w:rsidP="00120D08">
            <w:pPr>
              <w:rPr>
                <w:sz w:val="16"/>
                <w:szCs w:val="16"/>
              </w:rPr>
            </w:pPr>
          </w:p>
        </w:tc>
        <w:tc>
          <w:tcPr>
            <w:tcW w:w="1193" w:type="dxa"/>
            <w:shd w:val="clear" w:color="auto" w:fill="F2F2F2" w:themeFill="background1" w:themeFillShade="F2"/>
            <w:tcMar>
              <w:top w:w="100" w:type="dxa"/>
              <w:left w:w="100" w:type="dxa"/>
              <w:bottom w:w="100" w:type="dxa"/>
              <w:right w:w="100" w:type="dxa"/>
            </w:tcMar>
          </w:tcPr>
          <w:p w14:paraId="5820DF31" w14:textId="77777777" w:rsidR="00CD128F" w:rsidRPr="00A632D6" w:rsidRDefault="00CD128F" w:rsidP="00120D08">
            <w:pPr>
              <w:rPr>
                <w:sz w:val="16"/>
                <w:szCs w:val="16"/>
              </w:rPr>
            </w:pPr>
            <w:r w:rsidRPr="00A632D6">
              <w:rPr>
                <w:sz w:val="16"/>
                <w:szCs w:val="16"/>
              </w:rPr>
              <w:t xml:space="preserve">Para que el alumnado sea capaz de valorar adecuadamente la importancia del </w:t>
            </w:r>
            <w:r w:rsidRPr="00A632D6">
              <w:rPr>
                <w:i/>
                <w:iCs/>
                <w:sz w:val="16"/>
                <w:szCs w:val="16"/>
              </w:rPr>
              <w:t>cloud computing</w:t>
            </w:r>
            <w:r w:rsidRPr="00A632D6">
              <w:rPr>
                <w:sz w:val="16"/>
                <w:szCs w:val="16"/>
              </w:rPr>
              <w:t>.</w:t>
            </w:r>
          </w:p>
        </w:tc>
        <w:tc>
          <w:tcPr>
            <w:tcW w:w="1950" w:type="dxa"/>
            <w:shd w:val="clear" w:color="auto" w:fill="F2F2F2" w:themeFill="background1" w:themeFillShade="F2"/>
            <w:tcMar>
              <w:top w:w="100" w:type="dxa"/>
              <w:left w:w="100" w:type="dxa"/>
              <w:bottom w:w="100" w:type="dxa"/>
              <w:right w:w="100" w:type="dxa"/>
            </w:tcMar>
          </w:tcPr>
          <w:p w14:paraId="001F47C0" w14:textId="77777777" w:rsidR="00CD128F" w:rsidRPr="00A632D6" w:rsidRDefault="00CD128F" w:rsidP="00120D08">
            <w:pPr>
              <w:rPr>
                <w:sz w:val="16"/>
                <w:szCs w:val="16"/>
              </w:rPr>
            </w:pPr>
            <w:r w:rsidRPr="00A632D6">
              <w:rPr>
                <w:sz w:val="16"/>
                <w:szCs w:val="16"/>
              </w:rPr>
              <w:t>- A través de las actividades prácticas llevadas a cabo en el aula durante el desarrollo de las clases.</w:t>
            </w:r>
          </w:p>
        </w:tc>
      </w:tr>
      <w:tr w:rsidR="00CD128F" w:rsidRPr="0065457F" w14:paraId="1054540D" w14:textId="77777777" w:rsidTr="00CD128F">
        <w:trPr>
          <w:trHeight w:val="2296"/>
        </w:trPr>
        <w:tc>
          <w:tcPr>
            <w:tcW w:w="2357" w:type="dxa"/>
            <w:vMerge/>
            <w:shd w:val="clear" w:color="auto" w:fill="F2F2F2" w:themeFill="background1" w:themeFillShade="F2"/>
            <w:tcMar>
              <w:top w:w="100" w:type="dxa"/>
              <w:left w:w="100" w:type="dxa"/>
              <w:bottom w:w="100" w:type="dxa"/>
              <w:right w:w="100" w:type="dxa"/>
            </w:tcMar>
          </w:tcPr>
          <w:p w14:paraId="4AB16FC2" w14:textId="77777777" w:rsidR="00CD128F" w:rsidRPr="0065457F" w:rsidRDefault="00CD128F" w:rsidP="00120D08"/>
        </w:tc>
        <w:tc>
          <w:tcPr>
            <w:tcW w:w="1842" w:type="dxa"/>
            <w:shd w:val="clear" w:color="auto" w:fill="F2F2F2" w:themeFill="background1" w:themeFillShade="F2"/>
            <w:tcMar>
              <w:top w:w="100" w:type="dxa"/>
              <w:left w:w="100" w:type="dxa"/>
              <w:bottom w:w="100" w:type="dxa"/>
              <w:right w:w="100" w:type="dxa"/>
            </w:tcMar>
          </w:tcPr>
          <w:p w14:paraId="141954E6" w14:textId="77777777" w:rsidR="00CD128F" w:rsidRPr="00A632D6" w:rsidRDefault="00CD128F" w:rsidP="00120D08">
            <w:pPr>
              <w:rPr>
                <w:sz w:val="16"/>
                <w:szCs w:val="16"/>
              </w:rPr>
            </w:pPr>
            <w:r w:rsidRPr="00A632D6">
              <w:rPr>
                <w:sz w:val="16"/>
                <w:szCs w:val="16"/>
              </w:rPr>
              <w:t>Identificar los principales objetivos de la ciencia de datos en las diferentes empresas.</w:t>
            </w:r>
          </w:p>
        </w:tc>
        <w:tc>
          <w:tcPr>
            <w:tcW w:w="1843" w:type="dxa"/>
            <w:shd w:val="clear" w:color="auto" w:fill="F2F2F2" w:themeFill="background1" w:themeFillShade="F2"/>
            <w:tcMar>
              <w:top w:w="100" w:type="dxa"/>
              <w:left w:w="100" w:type="dxa"/>
              <w:bottom w:w="100" w:type="dxa"/>
              <w:right w:w="100" w:type="dxa"/>
            </w:tcMar>
          </w:tcPr>
          <w:p w14:paraId="2ADAB2DA" w14:textId="77777777" w:rsidR="00CD128F" w:rsidRPr="00A632D6" w:rsidRDefault="00CD128F" w:rsidP="00120D08">
            <w:pPr>
              <w:rPr>
                <w:sz w:val="16"/>
                <w:szCs w:val="16"/>
              </w:rPr>
            </w:pPr>
            <w:r w:rsidRPr="00A632D6">
              <w:rPr>
                <w:sz w:val="16"/>
                <w:szCs w:val="16"/>
              </w:rPr>
              <w:t>Mediante explicación teórica con apoyo del libro.</w:t>
            </w:r>
          </w:p>
          <w:p w14:paraId="230C30FC" w14:textId="77777777" w:rsidR="00CD128F" w:rsidRPr="00A632D6" w:rsidRDefault="00CD128F" w:rsidP="00120D08">
            <w:pPr>
              <w:rPr>
                <w:sz w:val="16"/>
                <w:szCs w:val="16"/>
              </w:rPr>
            </w:pPr>
          </w:p>
        </w:tc>
        <w:tc>
          <w:tcPr>
            <w:tcW w:w="1193" w:type="dxa"/>
            <w:shd w:val="clear" w:color="auto" w:fill="F2F2F2" w:themeFill="background1" w:themeFillShade="F2"/>
            <w:tcMar>
              <w:top w:w="100" w:type="dxa"/>
              <w:left w:w="100" w:type="dxa"/>
              <w:bottom w:w="100" w:type="dxa"/>
              <w:right w:w="100" w:type="dxa"/>
            </w:tcMar>
          </w:tcPr>
          <w:p w14:paraId="25BFFA95" w14:textId="77777777" w:rsidR="00CD128F" w:rsidRPr="00A632D6" w:rsidRDefault="00CD128F" w:rsidP="00120D08">
            <w:pPr>
              <w:rPr>
                <w:sz w:val="16"/>
                <w:szCs w:val="16"/>
              </w:rPr>
            </w:pPr>
            <w:r w:rsidRPr="00A632D6">
              <w:rPr>
                <w:sz w:val="16"/>
                <w:szCs w:val="16"/>
              </w:rPr>
              <w:t>Para que el alumnado sea capaz de identificar los principales objetivos de la ciencia de datos en las diferentes empresas.</w:t>
            </w:r>
          </w:p>
        </w:tc>
        <w:tc>
          <w:tcPr>
            <w:tcW w:w="1950" w:type="dxa"/>
            <w:shd w:val="clear" w:color="auto" w:fill="F2F2F2" w:themeFill="background1" w:themeFillShade="F2"/>
            <w:tcMar>
              <w:top w:w="100" w:type="dxa"/>
              <w:left w:w="100" w:type="dxa"/>
              <w:bottom w:w="100" w:type="dxa"/>
              <w:right w:w="100" w:type="dxa"/>
            </w:tcMar>
          </w:tcPr>
          <w:p w14:paraId="50FCE119" w14:textId="77777777" w:rsidR="00CD128F" w:rsidRPr="00A632D6" w:rsidRDefault="00CD128F" w:rsidP="00120D08">
            <w:pPr>
              <w:rPr>
                <w:sz w:val="16"/>
                <w:szCs w:val="16"/>
              </w:rPr>
            </w:pPr>
            <w:r w:rsidRPr="00A632D6">
              <w:rPr>
                <w:sz w:val="16"/>
                <w:szCs w:val="16"/>
              </w:rPr>
              <w:t>- A través de prueba objetiva teórica.</w:t>
            </w:r>
          </w:p>
        </w:tc>
      </w:tr>
      <w:tr w:rsidR="00CD128F" w:rsidRPr="0065457F" w14:paraId="7874686E" w14:textId="77777777" w:rsidTr="00CD128F">
        <w:trPr>
          <w:trHeight w:val="420"/>
        </w:trPr>
        <w:tc>
          <w:tcPr>
            <w:tcW w:w="2357" w:type="dxa"/>
            <w:shd w:val="clear" w:color="auto" w:fill="F2F2F2" w:themeFill="background1" w:themeFillShade="F2"/>
            <w:tcMar>
              <w:top w:w="100" w:type="dxa"/>
              <w:left w:w="100" w:type="dxa"/>
              <w:bottom w:w="100" w:type="dxa"/>
              <w:right w:w="100" w:type="dxa"/>
            </w:tcMar>
          </w:tcPr>
          <w:p w14:paraId="0E2933A5" w14:textId="77777777" w:rsidR="00CD128F" w:rsidRPr="0065457F" w:rsidRDefault="00CD128F" w:rsidP="00120D08">
            <w:r w:rsidRPr="0065457F">
              <w:lastRenderedPageBreak/>
              <w:t>Recursos</w:t>
            </w:r>
          </w:p>
        </w:tc>
        <w:tc>
          <w:tcPr>
            <w:tcW w:w="6828" w:type="dxa"/>
            <w:gridSpan w:val="4"/>
            <w:shd w:val="clear" w:color="auto" w:fill="F2F2F2" w:themeFill="background1" w:themeFillShade="F2"/>
            <w:tcMar>
              <w:top w:w="100" w:type="dxa"/>
              <w:left w:w="100" w:type="dxa"/>
              <w:bottom w:w="100" w:type="dxa"/>
              <w:right w:w="100" w:type="dxa"/>
            </w:tcMar>
          </w:tcPr>
          <w:p w14:paraId="5DAEE7E7" w14:textId="77777777" w:rsidR="00CD128F" w:rsidRPr="0065457F" w:rsidRDefault="00CD128F" w:rsidP="0088124A">
            <w:pPr>
              <w:numPr>
                <w:ilvl w:val="0"/>
                <w:numId w:val="36"/>
              </w:numPr>
              <w:autoSpaceDE/>
              <w:autoSpaceDN/>
              <w:jc w:val="both"/>
            </w:pPr>
            <w:r w:rsidRPr="0065457F">
              <w:t xml:space="preserve">Libro de McGraw Hill </w:t>
            </w:r>
            <w:r w:rsidRPr="000015BA">
              <w:rPr>
                <w:i/>
                <w:iCs/>
              </w:rPr>
              <w:t>Digitalización aplicada al sistema productivo</w:t>
            </w:r>
            <w:r w:rsidRPr="0065457F">
              <w:t>, unidad didáctica 6.</w:t>
            </w:r>
          </w:p>
          <w:p w14:paraId="1A037425" w14:textId="77777777" w:rsidR="00CD128F" w:rsidRPr="0065457F" w:rsidRDefault="00CD128F" w:rsidP="0088124A">
            <w:pPr>
              <w:numPr>
                <w:ilvl w:val="0"/>
                <w:numId w:val="36"/>
              </w:numPr>
              <w:autoSpaceDE/>
              <w:autoSpaceDN/>
              <w:jc w:val="both"/>
            </w:pPr>
            <w:r w:rsidRPr="0065457F">
              <w:t>Cañón proyector y otro utillaje habitual de aula.</w:t>
            </w:r>
          </w:p>
          <w:p w14:paraId="118B6026" w14:textId="77777777" w:rsidR="00CD128F" w:rsidRPr="0065457F" w:rsidRDefault="00CD128F" w:rsidP="0088124A">
            <w:pPr>
              <w:numPr>
                <w:ilvl w:val="0"/>
                <w:numId w:val="36"/>
              </w:numPr>
              <w:autoSpaceDE/>
              <w:autoSpaceDN/>
              <w:jc w:val="both"/>
            </w:pPr>
            <w:r w:rsidRPr="0065457F">
              <w:t>Ordenadores con conexión a internet en los que poder consultar los sitios web que recojan ejemplos de las situaciones y casos planteados en el aula.</w:t>
            </w:r>
          </w:p>
          <w:p w14:paraId="2AF447D4" w14:textId="77777777" w:rsidR="00CD128F" w:rsidRPr="0065457F" w:rsidRDefault="00CD128F" w:rsidP="00120D08">
            <w:pPr>
              <w:ind w:left="720"/>
              <w:jc w:val="both"/>
            </w:pPr>
          </w:p>
        </w:tc>
      </w:tr>
    </w:tbl>
    <w:p w14:paraId="3DC73513" w14:textId="77777777" w:rsidR="00285257" w:rsidRDefault="00285257"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40"/>
        <w:gridCol w:w="1701"/>
        <w:gridCol w:w="1418"/>
        <w:gridCol w:w="1471"/>
        <w:gridCol w:w="1950"/>
      </w:tblGrid>
      <w:tr w:rsidR="00BE3268" w:rsidRPr="0065457F" w14:paraId="5634C210" w14:textId="77777777" w:rsidTr="00BE3268">
        <w:trPr>
          <w:trHeight w:val="420"/>
        </w:trPr>
        <w:tc>
          <w:tcPr>
            <w:tcW w:w="7230" w:type="dxa"/>
            <w:gridSpan w:val="4"/>
            <w:shd w:val="clear" w:color="auto" w:fill="E5DFEC" w:themeFill="accent4" w:themeFillTint="33"/>
            <w:tcMar>
              <w:top w:w="100" w:type="dxa"/>
              <w:left w:w="100" w:type="dxa"/>
              <w:bottom w:w="100" w:type="dxa"/>
              <w:right w:w="100" w:type="dxa"/>
            </w:tcMar>
          </w:tcPr>
          <w:p w14:paraId="06194B92" w14:textId="77777777" w:rsidR="00BE3268" w:rsidRPr="0065457F" w:rsidRDefault="00BE3268" w:rsidP="00120D08">
            <w:pPr>
              <w:rPr>
                <w:b/>
              </w:rPr>
            </w:pPr>
            <w:r w:rsidRPr="0065457F">
              <w:rPr>
                <w:b/>
              </w:rPr>
              <w:t xml:space="preserve">Unidad didáctica </w:t>
            </w:r>
            <w:r>
              <w:rPr>
                <w:b/>
              </w:rPr>
              <w:t>7</w:t>
            </w:r>
            <w:r w:rsidRPr="0065457F">
              <w:rPr>
                <w:b/>
              </w:rPr>
              <w:t xml:space="preserve">. </w:t>
            </w:r>
            <w:r>
              <w:rPr>
                <w:b/>
              </w:rPr>
              <w:t>La inteligencia artificial</w:t>
            </w:r>
          </w:p>
        </w:tc>
        <w:tc>
          <w:tcPr>
            <w:tcW w:w="1950" w:type="dxa"/>
            <w:shd w:val="clear" w:color="auto" w:fill="E5DFEC" w:themeFill="accent4" w:themeFillTint="33"/>
            <w:tcMar>
              <w:top w:w="100" w:type="dxa"/>
              <w:left w:w="100" w:type="dxa"/>
              <w:bottom w:w="100" w:type="dxa"/>
              <w:right w:w="100" w:type="dxa"/>
            </w:tcMar>
          </w:tcPr>
          <w:p w14:paraId="1374DB3C" w14:textId="77777777" w:rsidR="00BE3268" w:rsidRPr="0065457F" w:rsidRDefault="00BE3268" w:rsidP="00120D08">
            <w:r w:rsidRPr="0065457F">
              <w:rPr>
                <w:b/>
              </w:rPr>
              <w:t xml:space="preserve">Trimestre: </w:t>
            </w:r>
            <w:r>
              <w:t>Tercero</w:t>
            </w:r>
          </w:p>
          <w:p w14:paraId="050B534F" w14:textId="18182165" w:rsidR="00BE3268" w:rsidRPr="0065457F" w:rsidRDefault="00BE3268" w:rsidP="00120D08">
            <w:r w:rsidRPr="0065457F">
              <w:rPr>
                <w:b/>
              </w:rPr>
              <w:t>Duración:</w:t>
            </w:r>
            <w:r w:rsidRPr="0065457F">
              <w:t xml:space="preserve"> </w:t>
            </w:r>
            <w:r>
              <w:t>3,5</w:t>
            </w:r>
            <w:r w:rsidRPr="0065457F">
              <w:t xml:space="preserve"> h</w:t>
            </w:r>
          </w:p>
          <w:p w14:paraId="1E87AE41" w14:textId="5B88E4C1" w:rsidR="00BE3268" w:rsidRPr="0065457F" w:rsidRDefault="00BE3268" w:rsidP="00120D08">
            <w:r w:rsidRPr="0065457F">
              <w:rPr>
                <w:b/>
              </w:rPr>
              <w:t>Peso:</w:t>
            </w:r>
            <w:r w:rsidRPr="0065457F">
              <w:t xml:space="preserve"> </w:t>
            </w:r>
            <w:r>
              <w:t>11,11</w:t>
            </w:r>
            <w:r w:rsidRPr="0065457F">
              <w:t xml:space="preserve"> %</w:t>
            </w:r>
          </w:p>
        </w:tc>
      </w:tr>
      <w:tr w:rsidR="00BE3268" w:rsidRPr="0065457F" w14:paraId="1919D651" w14:textId="77777777" w:rsidTr="00BE3268">
        <w:trPr>
          <w:trHeight w:val="420"/>
        </w:trPr>
        <w:tc>
          <w:tcPr>
            <w:tcW w:w="9180" w:type="dxa"/>
            <w:gridSpan w:val="5"/>
            <w:shd w:val="clear" w:color="auto" w:fill="E5DFEC" w:themeFill="accent4" w:themeFillTint="33"/>
            <w:tcMar>
              <w:top w:w="100" w:type="dxa"/>
              <w:left w:w="100" w:type="dxa"/>
              <w:bottom w:w="100" w:type="dxa"/>
              <w:right w:w="100" w:type="dxa"/>
            </w:tcMar>
          </w:tcPr>
          <w:p w14:paraId="4105C078" w14:textId="77777777" w:rsidR="00BE3268" w:rsidRPr="0065457F" w:rsidRDefault="00BE3268" w:rsidP="00120D08">
            <w:pPr>
              <w:jc w:val="both"/>
            </w:pPr>
            <w:r w:rsidRPr="0065457F">
              <w:rPr>
                <w:b/>
              </w:rPr>
              <w:t>Resumen de la unidad didáctica</w:t>
            </w:r>
          </w:p>
          <w:p w14:paraId="14B5A193" w14:textId="77777777" w:rsidR="00BE3268" w:rsidRPr="0065457F" w:rsidRDefault="00BE3268" w:rsidP="00120D08">
            <w:pPr>
              <w:jc w:val="both"/>
            </w:pPr>
          </w:p>
          <w:p w14:paraId="1704400C" w14:textId="77777777" w:rsidR="00BE3268" w:rsidRPr="0065457F" w:rsidRDefault="00BE3268" w:rsidP="00120D08">
            <w:pPr>
              <w:jc w:val="both"/>
            </w:pPr>
            <w:r w:rsidRPr="0065457F">
              <w:t xml:space="preserve">En esta unidad se estudiará </w:t>
            </w:r>
            <w:r>
              <w:t>qué es la inteligencia artificial y en qué se diferencia de la inteligencia humana. Además, se analizará cómo aprende la inteligencia artificial, de qué modo puede entrenarse, y qué escenarios y desafíos plantea su utilización.</w:t>
            </w:r>
          </w:p>
        </w:tc>
      </w:tr>
      <w:tr w:rsidR="00BE3268" w:rsidRPr="0065457F" w14:paraId="34C5691C" w14:textId="77777777" w:rsidTr="00BE3268">
        <w:tc>
          <w:tcPr>
            <w:tcW w:w="2640" w:type="dxa"/>
            <w:shd w:val="clear" w:color="auto" w:fill="E5DFEC" w:themeFill="accent4" w:themeFillTint="33"/>
            <w:tcMar>
              <w:top w:w="100" w:type="dxa"/>
              <w:left w:w="100" w:type="dxa"/>
              <w:bottom w:w="100" w:type="dxa"/>
              <w:right w:w="100" w:type="dxa"/>
            </w:tcMar>
          </w:tcPr>
          <w:p w14:paraId="0F3F9F9F" w14:textId="77777777" w:rsidR="00BE3268" w:rsidRPr="0065457F" w:rsidRDefault="00BE3268" w:rsidP="00120D08">
            <w:r w:rsidRPr="0065457F">
              <w:t>Unidades y epígrafes libro</w:t>
            </w:r>
          </w:p>
        </w:tc>
        <w:tc>
          <w:tcPr>
            <w:tcW w:w="1701" w:type="dxa"/>
            <w:shd w:val="clear" w:color="auto" w:fill="E5DFEC" w:themeFill="accent4" w:themeFillTint="33"/>
            <w:tcMar>
              <w:top w:w="100" w:type="dxa"/>
              <w:left w:w="100" w:type="dxa"/>
              <w:bottom w:w="100" w:type="dxa"/>
              <w:right w:w="100" w:type="dxa"/>
            </w:tcMar>
          </w:tcPr>
          <w:p w14:paraId="16DB4119" w14:textId="77777777" w:rsidR="00BE3268" w:rsidRPr="0065457F" w:rsidRDefault="00BE3268" w:rsidP="00120D08">
            <w:r w:rsidRPr="0065457F">
              <w:t>RA asociados</w:t>
            </w:r>
          </w:p>
        </w:tc>
        <w:tc>
          <w:tcPr>
            <w:tcW w:w="4839" w:type="dxa"/>
            <w:gridSpan w:val="3"/>
            <w:shd w:val="clear" w:color="auto" w:fill="E5DFEC" w:themeFill="accent4" w:themeFillTint="33"/>
            <w:tcMar>
              <w:top w:w="100" w:type="dxa"/>
              <w:left w:w="100" w:type="dxa"/>
              <w:bottom w:w="100" w:type="dxa"/>
              <w:right w:w="100" w:type="dxa"/>
            </w:tcMar>
          </w:tcPr>
          <w:p w14:paraId="745D279B" w14:textId="77777777" w:rsidR="00BE3268" w:rsidRPr="0065457F" w:rsidRDefault="00BE3268" w:rsidP="00120D08">
            <w:r w:rsidRPr="0065457F">
              <w:t>CE asociados</w:t>
            </w:r>
          </w:p>
        </w:tc>
      </w:tr>
      <w:tr w:rsidR="00BE3268" w:rsidRPr="0065457F" w14:paraId="21DDAF27" w14:textId="77777777" w:rsidTr="00BE3268">
        <w:tc>
          <w:tcPr>
            <w:tcW w:w="2640" w:type="dxa"/>
            <w:shd w:val="clear" w:color="auto" w:fill="E5DFEC" w:themeFill="accent4" w:themeFillTint="33"/>
            <w:tcMar>
              <w:top w:w="100" w:type="dxa"/>
              <w:left w:w="100" w:type="dxa"/>
              <w:bottom w:w="100" w:type="dxa"/>
              <w:right w:w="100" w:type="dxa"/>
            </w:tcMar>
          </w:tcPr>
          <w:p w14:paraId="145E1E22" w14:textId="77777777" w:rsidR="00BE3268" w:rsidRPr="0065457F" w:rsidRDefault="00BE3268" w:rsidP="00120D08">
            <w:pPr>
              <w:rPr>
                <w:sz w:val="16"/>
                <w:szCs w:val="16"/>
              </w:rPr>
            </w:pPr>
            <w:r w:rsidRPr="0065457F">
              <w:rPr>
                <w:sz w:val="16"/>
                <w:szCs w:val="16"/>
              </w:rPr>
              <w:t xml:space="preserve">1. </w:t>
            </w:r>
            <w:r>
              <w:rPr>
                <w:sz w:val="16"/>
                <w:szCs w:val="16"/>
              </w:rPr>
              <w:t>¿</w:t>
            </w:r>
            <w:r w:rsidRPr="00977FEA">
              <w:rPr>
                <w:sz w:val="16"/>
                <w:szCs w:val="16"/>
              </w:rPr>
              <w:t>Qué es la inteligencia artificial</w:t>
            </w:r>
            <w:r>
              <w:rPr>
                <w:sz w:val="16"/>
                <w:szCs w:val="16"/>
              </w:rPr>
              <w:t>?</w:t>
            </w:r>
          </w:p>
          <w:p w14:paraId="79B6B259" w14:textId="77777777" w:rsidR="00BE3268" w:rsidRPr="00B160AE" w:rsidRDefault="00BE3268" w:rsidP="00120D08">
            <w:pPr>
              <w:rPr>
                <w:sz w:val="16"/>
                <w:szCs w:val="16"/>
              </w:rPr>
            </w:pPr>
          </w:p>
          <w:p w14:paraId="70E502C8" w14:textId="77777777" w:rsidR="00BE3268" w:rsidRPr="0065457F" w:rsidRDefault="00BE3268" w:rsidP="00120D08">
            <w:pPr>
              <w:rPr>
                <w:sz w:val="16"/>
                <w:szCs w:val="16"/>
              </w:rPr>
            </w:pPr>
            <w:r w:rsidRPr="0065457F">
              <w:rPr>
                <w:sz w:val="16"/>
                <w:szCs w:val="16"/>
              </w:rPr>
              <w:t xml:space="preserve">  1.1. </w:t>
            </w:r>
            <w:r>
              <w:rPr>
                <w:sz w:val="16"/>
                <w:szCs w:val="16"/>
              </w:rPr>
              <w:t>¿</w:t>
            </w:r>
            <w:r w:rsidRPr="007F70E9">
              <w:rPr>
                <w:sz w:val="16"/>
                <w:szCs w:val="16"/>
              </w:rPr>
              <w:t>A qué llamamos «inteligencia»</w:t>
            </w:r>
            <w:r>
              <w:rPr>
                <w:sz w:val="16"/>
                <w:szCs w:val="16"/>
              </w:rPr>
              <w:t>?</w:t>
            </w:r>
          </w:p>
          <w:p w14:paraId="1CA895A4" w14:textId="77777777" w:rsidR="00BE3268" w:rsidRPr="00B160AE" w:rsidRDefault="00BE3268" w:rsidP="00120D08">
            <w:pPr>
              <w:rPr>
                <w:sz w:val="16"/>
                <w:szCs w:val="16"/>
              </w:rPr>
            </w:pPr>
            <w:r w:rsidRPr="0065457F">
              <w:rPr>
                <w:sz w:val="16"/>
                <w:szCs w:val="16"/>
              </w:rPr>
              <w:t xml:space="preserve">  1.2. </w:t>
            </w:r>
            <w:r w:rsidRPr="00977FEA">
              <w:rPr>
                <w:sz w:val="16"/>
                <w:szCs w:val="16"/>
              </w:rPr>
              <w:t>Evolución de la inteligencia artificial</w:t>
            </w:r>
          </w:p>
          <w:p w14:paraId="0A81661C" w14:textId="77777777" w:rsidR="00BE3268" w:rsidRPr="00B160AE" w:rsidRDefault="00BE3268" w:rsidP="00120D08">
            <w:pPr>
              <w:rPr>
                <w:sz w:val="16"/>
                <w:szCs w:val="16"/>
              </w:rPr>
            </w:pPr>
            <w:r w:rsidRPr="0065457F">
              <w:rPr>
                <w:sz w:val="16"/>
                <w:szCs w:val="16"/>
              </w:rPr>
              <w:t xml:space="preserve">  </w:t>
            </w:r>
          </w:p>
          <w:p w14:paraId="2136F61F" w14:textId="77777777" w:rsidR="00BE3268" w:rsidRPr="00020989" w:rsidRDefault="00BE3268" w:rsidP="00120D08">
            <w:pPr>
              <w:rPr>
                <w:sz w:val="16"/>
                <w:szCs w:val="16"/>
              </w:rPr>
            </w:pPr>
            <w:r>
              <w:rPr>
                <w:sz w:val="16"/>
                <w:szCs w:val="16"/>
              </w:rPr>
              <w:t>2</w:t>
            </w:r>
            <w:r w:rsidRPr="00020989">
              <w:rPr>
                <w:sz w:val="16"/>
                <w:szCs w:val="16"/>
              </w:rPr>
              <w:t>.</w:t>
            </w:r>
            <w:r>
              <w:rPr>
                <w:sz w:val="16"/>
                <w:szCs w:val="16"/>
              </w:rPr>
              <w:t xml:space="preserve"> Inteligencia humana vs. Inteligencia artificial</w:t>
            </w:r>
          </w:p>
          <w:p w14:paraId="548CD4B5" w14:textId="77777777" w:rsidR="00BE3268" w:rsidRPr="00020989" w:rsidRDefault="00BE3268" w:rsidP="00120D08">
            <w:pPr>
              <w:rPr>
                <w:sz w:val="16"/>
                <w:szCs w:val="16"/>
              </w:rPr>
            </w:pPr>
          </w:p>
          <w:p w14:paraId="39C90E9A" w14:textId="77777777" w:rsidR="00BE3268" w:rsidRPr="00020989" w:rsidRDefault="00BE3268" w:rsidP="00120D08">
            <w:pPr>
              <w:rPr>
                <w:sz w:val="16"/>
                <w:szCs w:val="16"/>
              </w:rPr>
            </w:pPr>
            <w:r>
              <w:rPr>
                <w:sz w:val="16"/>
                <w:szCs w:val="16"/>
              </w:rPr>
              <w:t xml:space="preserve">  2</w:t>
            </w:r>
            <w:r w:rsidRPr="00020989">
              <w:rPr>
                <w:sz w:val="16"/>
                <w:szCs w:val="16"/>
              </w:rPr>
              <w:t>.1.</w:t>
            </w:r>
            <w:r>
              <w:rPr>
                <w:sz w:val="16"/>
                <w:szCs w:val="16"/>
              </w:rPr>
              <w:t xml:space="preserve"> Tipos de i</w:t>
            </w:r>
            <w:r w:rsidRPr="00977FEA">
              <w:rPr>
                <w:sz w:val="16"/>
                <w:szCs w:val="16"/>
              </w:rPr>
              <w:t xml:space="preserve">nteligencia humana </w:t>
            </w:r>
          </w:p>
          <w:p w14:paraId="71420488" w14:textId="77777777" w:rsidR="00BE3268" w:rsidRDefault="00BE3268" w:rsidP="00120D08">
            <w:pPr>
              <w:rPr>
                <w:sz w:val="16"/>
                <w:szCs w:val="16"/>
              </w:rPr>
            </w:pPr>
            <w:r>
              <w:rPr>
                <w:sz w:val="16"/>
                <w:szCs w:val="16"/>
              </w:rPr>
              <w:t xml:space="preserve">  2</w:t>
            </w:r>
            <w:r w:rsidRPr="00020989">
              <w:rPr>
                <w:sz w:val="16"/>
                <w:szCs w:val="16"/>
              </w:rPr>
              <w:t>.2.</w:t>
            </w:r>
            <w:r>
              <w:rPr>
                <w:sz w:val="16"/>
                <w:szCs w:val="16"/>
              </w:rPr>
              <w:t xml:space="preserve"> Tipos de inteligencia artificial</w:t>
            </w:r>
          </w:p>
          <w:p w14:paraId="0CB4C667" w14:textId="77777777" w:rsidR="00BE3268" w:rsidRPr="0065457F" w:rsidRDefault="00BE3268" w:rsidP="00120D08">
            <w:pPr>
              <w:rPr>
                <w:sz w:val="16"/>
                <w:szCs w:val="16"/>
              </w:rPr>
            </w:pPr>
          </w:p>
        </w:tc>
        <w:tc>
          <w:tcPr>
            <w:tcW w:w="1701" w:type="dxa"/>
            <w:shd w:val="clear" w:color="auto" w:fill="E5DFEC" w:themeFill="accent4" w:themeFillTint="33"/>
            <w:tcMar>
              <w:top w:w="100" w:type="dxa"/>
              <w:left w:w="100" w:type="dxa"/>
              <w:bottom w:w="100" w:type="dxa"/>
              <w:right w:w="100" w:type="dxa"/>
            </w:tcMar>
          </w:tcPr>
          <w:p w14:paraId="0E2C0D9A" w14:textId="77777777" w:rsidR="00BE3268" w:rsidRPr="0065457F" w:rsidRDefault="00BE3268" w:rsidP="00120D08">
            <w:pPr>
              <w:rPr>
                <w:sz w:val="16"/>
                <w:szCs w:val="16"/>
              </w:rPr>
            </w:pPr>
            <w:r w:rsidRPr="00020989">
              <w:rPr>
                <w:sz w:val="16"/>
                <w:szCs w:val="16"/>
              </w:rPr>
              <w:t>RA</w:t>
            </w:r>
            <w:r>
              <w:rPr>
                <w:sz w:val="16"/>
                <w:szCs w:val="16"/>
              </w:rPr>
              <w:t>4</w:t>
            </w:r>
            <w:r w:rsidRPr="00020989">
              <w:rPr>
                <w:sz w:val="16"/>
                <w:szCs w:val="16"/>
              </w:rPr>
              <w:t xml:space="preserve">. </w:t>
            </w:r>
            <w:r w:rsidRPr="00E212ED">
              <w:rPr>
                <w:sz w:val="16"/>
                <w:szCs w:val="16"/>
              </w:rPr>
              <w:t>Identifica aplicaciones de la IA (inteligencia artificial) en entornos del sector donde está enmarcado el título describiendo las mejoras implícitas en su implementación.</w:t>
            </w:r>
          </w:p>
        </w:tc>
        <w:tc>
          <w:tcPr>
            <w:tcW w:w="4839" w:type="dxa"/>
            <w:gridSpan w:val="3"/>
            <w:shd w:val="clear" w:color="auto" w:fill="E5DFEC" w:themeFill="accent4" w:themeFillTint="33"/>
            <w:tcMar>
              <w:top w:w="100" w:type="dxa"/>
              <w:left w:w="100" w:type="dxa"/>
              <w:bottom w:w="100" w:type="dxa"/>
              <w:right w:w="100" w:type="dxa"/>
            </w:tcMar>
          </w:tcPr>
          <w:p w14:paraId="4B12788E" w14:textId="77777777" w:rsidR="00BE3268" w:rsidRPr="0065457F" w:rsidRDefault="00BE3268" w:rsidP="00120D08">
            <w:pPr>
              <w:rPr>
                <w:sz w:val="16"/>
                <w:szCs w:val="16"/>
              </w:rPr>
            </w:pPr>
            <w:r>
              <w:rPr>
                <w:sz w:val="16"/>
                <w:szCs w:val="16"/>
              </w:rPr>
              <w:t>c</w:t>
            </w:r>
            <w:r w:rsidRPr="0065457F">
              <w:rPr>
                <w:sz w:val="16"/>
                <w:szCs w:val="16"/>
              </w:rPr>
              <w:t xml:space="preserve">) </w:t>
            </w:r>
            <w:r w:rsidRPr="00977FEA">
              <w:rPr>
                <w:sz w:val="16"/>
                <w:szCs w:val="16"/>
              </w:rPr>
              <w:t>Se ha valorado la importancia presente y futura de la IA</w:t>
            </w:r>
            <w:r w:rsidRPr="00020989">
              <w:rPr>
                <w:sz w:val="16"/>
                <w:szCs w:val="16"/>
              </w:rPr>
              <w:t>.</w:t>
            </w:r>
          </w:p>
          <w:p w14:paraId="1EA7AE7D" w14:textId="77777777" w:rsidR="00BE3268" w:rsidRPr="0065457F" w:rsidRDefault="00BE3268" w:rsidP="00120D08">
            <w:pPr>
              <w:rPr>
                <w:sz w:val="16"/>
                <w:szCs w:val="16"/>
              </w:rPr>
            </w:pPr>
          </w:p>
        </w:tc>
      </w:tr>
      <w:tr w:rsidR="00BE3268" w:rsidRPr="0065457F" w14:paraId="559322B9" w14:textId="77777777" w:rsidTr="00BE3268">
        <w:trPr>
          <w:trHeight w:val="1656"/>
        </w:trPr>
        <w:tc>
          <w:tcPr>
            <w:tcW w:w="2640" w:type="dxa"/>
            <w:shd w:val="clear" w:color="auto" w:fill="E5DFEC" w:themeFill="accent4" w:themeFillTint="33"/>
            <w:tcMar>
              <w:top w:w="100" w:type="dxa"/>
              <w:left w:w="100" w:type="dxa"/>
              <w:bottom w:w="100" w:type="dxa"/>
              <w:right w:w="100" w:type="dxa"/>
            </w:tcMar>
          </w:tcPr>
          <w:p w14:paraId="5095386B" w14:textId="77777777" w:rsidR="00BE3268" w:rsidRPr="00020989" w:rsidRDefault="00BE3268" w:rsidP="00120D08">
            <w:pPr>
              <w:rPr>
                <w:sz w:val="16"/>
                <w:szCs w:val="16"/>
              </w:rPr>
            </w:pPr>
            <w:r w:rsidRPr="00020989">
              <w:rPr>
                <w:sz w:val="16"/>
                <w:szCs w:val="16"/>
              </w:rPr>
              <w:t>3.</w:t>
            </w:r>
            <w:r>
              <w:rPr>
                <w:sz w:val="16"/>
                <w:szCs w:val="16"/>
              </w:rPr>
              <w:t xml:space="preserve"> ¿</w:t>
            </w:r>
            <w:r w:rsidRPr="00B53C8E">
              <w:rPr>
                <w:sz w:val="16"/>
                <w:szCs w:val="16"/>
              </w:rPr>
              <w:t>Cómo aprende la IA</w:t>
            </w:r>
            <w:r>
              <w:rPr>
                <w:sz w:val="16"/>
                <w:szCs w:val="16"/>
              </w:rPr>
              <w:t>?</w:t>
            </w:r>
          </w:p>
          <w:p w14:paraId="07A24521" w14:textId="77777777" w:rsidR="00BE3268" w:rsidRPr="00020989" w:rsidRDefault="00BE3268" w:rsidP="00120D08">
            <w:pPr>
              <w:rPr>
                <w:sz w:val="16"/>
                <w:szCs w:val="16"/>
              </w:rPr>
            </w:pPr>
          </w:p>
          <w:p w14:paraId="7742B7CF" w14:textId="77777777" w:rsidR="00BE3268" w:rsidRPr="00020989" w:rsidRDefault="00BE3268" w:rsidP="00120D08">
            <w:pPr>
              <w:rPr>
                <w:sz w:val="16"/>
                <w:szCs w:val="16"/>
              </w:rPr>
            </w:pPr>
            <w:r>
              <w:rPr>
                <w:sz w:val="16"/>
                <w:szCs w:val="16"/>
              </w:rPr>
              <w:t xml:space="preserve">  </w:t>
            </w:r>
            <w:r w:rsidRPr="00020989">
              <w:rPr>
                <w:sz w:val="16"/>
                <w:szCs w:val="16"/>
              </w:rPr>
              <w:t>3.1.</w:t>
            </w:r>
            <w:r>
              <w:rPr>
                <w:sz w:val="16"/>
                <w:szCs w:val="16"/>
              </w:rPr>
              <w:t xml:space="preserve"> </w:t>
            </w:r>
            <w:r w:rsidRPr="00B53C8E">
              <w:rPr>
                <w:sz w:val="16"/>
                <w:szCs w:val="16"/>
              </w:rPr>
              <w:t xml:space="preserve">El aprendizaje automático o </w:t>
            </w:r>
            <w:r w:rsidRPr="00B53C8E">
              <w:rPr>
                <w:i/>
                <w:iCs/>
                <w:sz w:val="16"/>
                <w:szCs w:val="16"/>
              </w:rPr>
              <w:t>machine learning</w:t>
            </w:r>
          </w:p>
          <w:p w14:paraId="55928293" w14:textId="77777777" w:rsidR="00BE3268" w:rsidRDefault="00BE3268" w:rsidP="00120D08">
            <w:pPr>
              <w:rPr>
                <w:sz w:val="16"/>
                <w:szCs w:val="16"/>
              </w:rPr>
            </w:pPr>
            <w:r>
              <w:rPr>
                <w:sz w:val="16"/>
                <w:szCs w:val="16"/>
              </w:rPr>
              <w:t xml:space="preserve">  </w:t>
            </w:r>
            <w:r w:rsidRPr="00020989">
              <w:rPr>
                <w:sz w:val="16"/>
                <w:szCs w:val="16"/>
              </w:rPr>
              <w:t>3.2.</w:t>
            </w:r>
            <w:r>
              <w:rPr>
                <w:sz w:val="16"/>
                <w:szCs w:val="16"/>
              </w:rPr>
              <w:t xml:space="preserve"> </w:t>
            </w:r>
            <w:r w:rsidRPr="00B53C8E">
              <w:rPr>
                <w:sz w:val="16"/>
                <w:szCs w:val="16"/>
              </w:rPr>
              <w:t xml:space="preserve">El aprendizaje </w:t>
            </w:r>
            <w:r>
              <w:rPr>
                <w:sz w:val="16"/>
                <w:szCs w:val="16"/>
              </w:rPr>
              <w:t>profundo</w:t>
            </w:r>
            <w:r w:rsidRPr="00B53C8E">
              <w:rPr>
                <w:sz w:val="16"/>
                <w:szCs w:val="16"/>
              </w:rPr>
              <w:t xml:space="preserve"> o </w:t>
            </w:r>
            <w:r>
              <w:rPr>
                <w:i/>
                <w:iCs/>
                <w:sz w:val="16"/>
                <w:szCs w:val="16"/>
              </w:rPr>
              <w:t>deep</w:t>
            </w:r>
            <w:r w:rsidRPr="00B53C8E">
              <w:rPr>
                <w:i/>
                <w:iCs/>
                <w:sz w:val="16"/>
                <w:szCs w:val="16"/>
              </w:rPr>
              <w:t xml:space="preserve"> learning</w:t>
            </w:r>
          </w:p>
          <w:p w14:paraId="70A81D56" w14:textId="77777777" w:rsidR="00BE3268" w:rsidRDefault="00BE3268" w:rsidP="00120D08">
            <w:pPr>
              <w:rPr>
                <w:sz w:val="16"/>
                <w:szCs w:val="16"/>
              </w:rPr>
            </w:pPr>
          </w:p>
          <w:p w14:paraId="7C7A6792" w14:textId="77777777" w:rsidR="00BE3268" w:rsidRPr="00020989" w:rsidRDefault="00BE3268" w:rsidP="00120D08">
            <w:pPr>
              <w:rPr>
                <w:i/>
                <w:iCs/>
                <w:sz w:val="16"/>
                <w:szCs w:val="16"/>
              </w:rPr>
            </w:pPr>
            <w:r w:rsidRPr="00020989">
              <w:rPr>
                <w:sz w:val="16"/>
                <w:szCs w:val="16"/>
              </w:rPr>
              <w:t>4.</w:t>
            </w:r>
            <w:r>
              <w:rPr>
                <w:sz w:val="16"/>
                <w:szCs w:val="16"/>
              </w:rPr>
              <w:t xml:space="preserve"> </w:t>
            </w:r>
            <w:r w:rsidRPr="00B53C8E">
              <w:rPr>
                <w:sz w:val="16"/>
                <w:szCs w:val="16"/>
              </w:rPr>
              <w:t xml:space="preserve">Entrenamiento de la </w:t>
            </w:r>
            <w:r>
              <w:rPr>
                <w:sz w:val="16"/>
                <w:szCs w:val="16"/>
              </w:rPr>
              <w:t>IA</w:t>
            </w:r>
          </w:p>
          <w:p w14:paraId="7EE44BA3" w14:textId="77777777" w:rsidR="00BE3268" w:rsidRPr="00020989" w:rsidRDefault="00BE3268" w:rsidP="00120D08">
            <w:pPr>
              <w:rPr>
                <w:sz w:val="16"/>
                <w:szCs w:val="16"/>
              </w:rPr>
            </w:pPr>
          </w:p>
          <w:p w14:paraId="1736B94F" w14:textId="77777777" w:rsidR="00BE3268" w:rsidRPr="00020989" w:rsidRDefault="00BE3268" w:rsidP="00120D08">
            <w:pPr>
              <w:rPr>
                <w:sz w:val="16"/>
                <w:szCs w:val="16"/>
              </w:rPr>
            </w:pPr>
            <w:r>
              <w:rPr>
                <w:sz w:val="16"/>
                <w:szCs w:val="16"/>
              </w:rPr>
              <w:t xml:space="preserve">  </w:t>
            </w:r>
            <w:r w:rsidRPr="00020989">
              <w:rPr>
                <w:sz w:val="16"/>
                <w:szCs w:val="16"/>
              </w:rPr>
              <w:t>4.1.</w:t>
            </w:r>
            <w:r>
              <w:rPr>
                <w:sz w:val="16"/>
                <w:szCs w:val="16"/>
              </w:rPr>
              <w:t xml:space="preserve"> </w:t>
            </w:r>
            <w:r w:rsidRPr="00020989">
              <w:rPr>
                <w:sz w:val="16"/>
                <w:szCs w:val="16"/>
              </w:rPr>
              <w:t>E</w:t>
            </w:r>
            <w:r>
              <w:rPr>
                <w:sz w:val="16"/>
                <w:szCs w:val="16"/>
              </w:rPr>
              <w:t>nfoque de entrenamiento</w:t>
            </w:r>
          </w:p>
          <w:p w14:paraId="296FC060" w14:textId="77777777" w:rsidR="00BE3268" w:rsidRPr="00DE29E5" w:rsidRDefault="00BE3268" w:rsidP="00120D08">
            <w:pPr>
              <w:rPr>
                <w:sz w:val="16"/>
                <w:szCs w:val="16"/>
              </w:rPr>
            </w:pPr>
            <w:r>
              <w:rPr>
                <w:sz w:val="16"/>
                <w:szCs w:val="16"/>
              </w:rPr>
              <w:t xml:space="preserve">  </w:t>
            </w:r>
            <w:r w:rsidRPr="00020989">
              <w:rPr>
                <w:sz w:val="16"/>
                <w:szCs w:val="16"/>
              </w:rPr>
              <w:t>4.2.</w:t>
            </w:r>
            <w:r>
              <w:rPr>
                <w:sz w:val="16"/>
                <w:szCs w:val="16"/>
              </w:rPr>
              <w:t xml:space="preserve"> </w:t>
            </w:r>
            <w:r w:rsidRPr="00B53C8E">
              <w:rPr>
                <w:sz w:val="16"/>
                <w:szCs w:val="16"/>
              </w:rPr>
              <w:t>Algoritmos y lenguajes de programación</w:t>
            </w:r>
          </w:p>
        </w:tc>
        <w:tc>
          <w:tcPr>
            <w:tcW w:w="1701" w:type="dxa"/>
            <w:shd w:val="clear" w:color="auto" w:fill="E5DFEC" w:themeFill="accent4" w:themeFillTint="33"/>
            <w:tcMar>
              <w:top w:w="100" w:type="dxa"/>
              <w:left w:w="100" w:type="dxa"/>
              <w:bottom w:w="100" w:type="dxa"/>
              <w:right w:w="100" w:type="dxa"/>
            </w:tcMar>
          </w:tcPr>
          <w:p w14:paraId="3F33F0F3" w14:textId="77777777" w:rsidR="00BE3268" w:rsidRPr="0065457F" w:rsidRDefault="00BE3268" w:rsidP="00120D08">
            <w:pPr>
              <w:rPr>
                <w:sz w:val="16"/>
                <w:szCs w:val="16"/>
              </w:rPr>
            </w:pPr>
            <w:r w:rsidRPr="00B53C8E">
              <w:rPr>
                <w:sz w:val="16"/>
                <w:szCs w:val="16"/>
              </w:rPr>
              <w:t>RA4. Identifica aplicaciones de la IA (inteligencia artificial) en entornos del sector donde está enmarcado el título describiendo las mejoras implícitas en su implementación.</w:t>
            </w:r>
          </w:p>
        </w:tc>
        <w:tc>
          <w:tcPr>
            <w:tcW w:w="4839" w:type="dxa"/>
            <w:gridSpan w:val="3"/>
            <w:shd w:val="clear" w:color="auto" w:fill="E5DFEC" w:themeFill="accent4" w:themeFillTint="33"/>
            <w:tcMar>
              <w:top w:w="100" w:type="dxa"/>
              <w:left w:w="100" w:type="dxa"/>
              <w:bottom w:w="100" w:type="dxa"/>
              <w:right w:w="100" w:type="dxa"/>
            </w:tcMar>
          </w:tcPr>
          <w:p w14:paraId="46AF7E75" w14:textId="77777777" w:rsidR="00BE3268" w:rsidRPr="0065457F" w:rsidRDefault="00BE3268" w:rsidP="00120D08">
            <w:pPr>
              <w:rPr>
                <w:sz w:val="16"/>
                <w:szCs w:val="16"/>
              </w:rPr>
            </w:pPr>
            <w:r>
              <w:rPr>
                <w:sz w:val="16"/>
                <w:szCs w:val="16"/>
              </w:rPr>
              <w:t xml:space="preserve">e) </w:t>
            </w:r>
            <w:r w:rsidRPr="00B53C8E">
              <w:rPr>
                <w:sz w:val="16"/>
                <w:szCs w:val="16"/>
              </w:rPr>
              <w:t>Se han identificado los lenguajes de programación en IA</w:t>
            </w:r>
            <w:r w:rsidRPr="00020989">
              <w:rPr>
                <w:sz w:val="16"/>
                <w:szCs w:val="16"/>
              </w:rPr>
              <w:t>.</w:t>
            </w:r>
          </w:p>
        </w:tc>
      </w:tr>
      <w:tr w:rsidR="00BE3268" w:rsidRPr="0065457F" w14:paraId="0EDDFB65" w14:textId="77777777" w:rsidTr="00BE3268">
        <w:trPr>
          <w:trHeight w:val="2857"/>
        </w:trPr>
        <w:tc>
          <w:tcPr>
            <w:tcW w:w="2640" w:type="dxa"/>
            <w:shd w:val="clear" w:color="auto" w:fill="E5DFEC" w:themeFill="accent4" w:themeFillTint="33"/>
            <w:tcMar>
              <w:top w:w="100" w:type="dxa"/>
              <w:left w:w="100" w:type="dxa"/>
              <w:bottom w:w="100" w:type="dxa"/>
              <w:right w:w="100" w:type="dxa"/>
            </w:tcMar>
          </w:tcPr>
          <w:p w14:paraId="08A7F358" w14:textId="77777777" w:rsidR="00BE3268" w:rsidRPr="00B53C8E" w:rsidRDefault="00BE3268" w:rsidP="00120D08">
            <w:pPr>
              <w:rPr>
                <w:sz w:val="16"/>
                <w:szCs w:val="16"/>
              </w:rPr>
            </w:pPr>
            <w:r w:rsidRPr="00B53C8E">
              <w:rPr>
                <w:sz w:val="16"/>
                <w:szCs w:val="16"/>
              </w:rPr>
              <w:lastRenderedPageBreak/>
              <w:t>5. ¿Hacia dónde nos dirigimos</w:t>
            </w:r>
            <w:r>
              <w:rPr>
                <w:sz w:val="16"/>
                <w:szCs w:val="16"/>
              </w:rPr>
              <w:t>?</w:t>
            </w:r>
          </w:p>
          <w:p w14:paraId="2E2F2C2B" w14:textId="77777777" w:rsidR="00BE3268" w:rsidRPr="00B53C8E" w:rsidRDefault="00BE3268" w:rsidP="00120D08">
            <w:pPr>
              <w:rPr>
                <w:sz w:val="16"/>
                <w:szCs w:val="16"/>
              </w:rPr>
            </w:pPr>
          </w:p>
          <w:p w14:paraId="62BE461C" w14:textId="77777777" w:rsidR="00BE3268" w:rsidRPr="00DE29E5" w:rsidRDefault="00BE3268" w:rsidP="00120D08">
            <w:pPr>
              <w:rPr>
                <w:sz w:val="16"/>
                <w:szCs w:val="16"/>
              </w:rPr>
            </w:pPr>
            <w:r w:rsidRPr="00DE29E5">
              <w:rPr>
                <w:sz w:val="16"/>
                <w:szCs w:val="16"/>
              </w:rPr>
              <w:t>5.1.</w:t>
            </w:r>
            <w:r>
              <w:rPr>
                <w:sz w:val="16"/>
                <w:szCs w:val="16"/>
              </w:rPr>
              <w:t xml:space="preserve"> Nuevos escenarios</w:t>
            </w:r>
          </w:p>
          <w:p w14:paraId="38948DDE" w14:textId="77777777" w:rsidR="00BE3268" w:rsidRPr="0065457F" w:rsidRDefault="00BE3268" w:rsidP="00120D08">
            <w:pPr>
              <w:rPr>
                <w:sz w:val="16"/>
                <w:szCs w:val="16"/>
              </w:rPr>
            </w:pPr>
            <w:r w:rsidRPr="00B53C8E">
              <w:rPr>
                <w:sz w:val="16"/>
                <w:szCs w:val="16"/>
              </w:rPr>
              <w:t>5.2. M</w:t>
            </w:r>
            <w:r>
              <w:rPr>
                <w:sz w:val="16"/>
                <w:szCs w:val="16"/>
              </w:rPr>
              <w:t>iedos y retos</w:t>
            </w:r>
          </w:p>
        </w:tc>
        <w:tc>
          <w:tcPr>
            <w:tcW w:w="1701" w:type="dxa"/>
            <w:shd w:val="clear" w:color="auto" w:fill="E5DFEC" w:themeFill="accent4" w:themeFillTint="33"/>
            <w:tcMar>
              <w:top w:w="100" w:type="dxa"/>
              <w:left w:w="100" w:type="dxa"/>
              <w:bottom w:w="100" w:type="dxa"/>
              <w:right w:w="100" w:type="dxa"/>
            </w:tcMar>
          </w:tcPr>
          <w:p w14:paraId="3613547E" w14:textId="77777777" w:rsidR="00BE3268" w:rsidRPr="0065457F" w:rsidRDefault="00BE3268" w:rsidP="00120D08">
            <w:pPr>
              <w:rPr>
                <w:sz w:val="16"/>
                <w:szCs w:val="16"/>
              </w:rPr>
            </w:pPr>
            <w:r w:rsidRPr="00020989">
              <w:rPr>
                <w:sz w:val="16"/>
                <w:szCs w:val="16"/>
              </w:rPr>
              <w:t>RA</w:t>
            </w:r>
            <w:r>
              <w:rPr>
                <w:sz w:val="16"/>
                <w:szCs w:val="16"/>
              </w:rPr>
              <w:t>4</w:t>
            </w:r>
            <w:r w:rsidRPr="00020989">
              <w:rPr>
                <w:sz w:val="16"/>
                <w:szCs w:val="16"/>
              </w:rPr>
              <w:t xml:space="preserve">. </w:t>
            </w:r>
            <w:r w:rsidRPr="00E212ED">
              <w:rPr>
                <w:sz w:val="16"/>
                <w:szCs w:val="16"/>
              </w:rPr>
              <w:t>Identifica aplicaciones de la IA (inteligencia artificial) en entornos del sector donde está enmarcado el título describiendo las mejoras implícitas en su implementación.</w:t>
            </w:r>
          </w:p>
        </w:tc>
        <w:tc>
          <w:tcPr>
            <w:tcW w:w="4839" w:type="dxa"/>
            <w:gridSpan w:val="3"/>
            <w:shd w:val="clear" w:color="auto" w:fill="E5DFEC" w:themeFill="accent4" w:themeFillTint="33"/>
            <w:tcMar>
              <w:top w:w="100" w:type="dxa"/>
              <w:left w:w="100" w:type="dxa"/>
              <w:bottom w:w="100" w:type="dxa"/>
              <w:right w:w="100" w:type="dxa"/>
            </w:tcMar>
          </w:tcPr>
          <w:p w14:paraId="1E9D2D42" w14:textId="77777777" w:rsidR="00BE3268" w:rsidRPr="0065457F" w:rsidRDefault="00BE3268" w:rsidP="00120D08">
            <w:pPr>
              <w:jc w:val="both"/>
            </w:pPr>
            <w:r>
              <w:rPr>
                <w:sz w:val="16"/>
                <w:szCs w:val="16"/>
              </w:rPr>
              <w:t>c</w:t>
            </w:r>
            <w:r w:rsidRPr="0065457F">
              <w:rPr>
                <w:sz w:val="16"/>
                <w:szCs w:val="16"/>
              </w:rPr>
              <w:t xml:space="preserve">) </w:t>
            </w:r>
            <w:r w:rsidRPr="00977FEA">
              <w:rPr>
                <w:sz w:val="16"/>
                <w:szCs w:val="16"/>
              </w:rPr>
              <w:t>Se ha valorado la importancia presente y futura de la IA</w:t>
            </w:r>
            <w:r w:rsidRPr="00020989">
              <w:rPr>
                <w:sz w:val="16"/>
                <w:szCs w:val="16"/>
              </w:rPr>
              <w:t>.</w:t>
            </w:r>
          </w:p>
        </w:tc>
      </w:tr>
      <w:tr w:rsidR="00BE3268" w:rsidRPr="00050181" w14:paraId="6805002B" w14:textId="77777777" w:rsidTr="00BE3268">
        <w:trPr>
          <w:trHeight w:val="420"/>
        </w:trPr>
        <w:tc>
          <w:tcPr>
            <w:tcW w:w="2640" w:type="dxa"/>
            <w:shd w:val="clear" w:color="auto" w:fill="E5DFEC" w:themeFill="accent4" w:themeFillTint="33"/>
            <w:tcMar>
              <w:top w:w="100" w:type="dxa"/>
              <w:left w:w="100" w:type="dxa"/>
              <w:bottom w:w="100" w:type="dxa"/>
              <w:right w:w="100" w:type="dxa"/>
            </w:tcMar>
          </w:tcPr>
          <w:p w14:paraId="750210EE" w14:textId="3E016960" w:rsidR="00BE3268" w:rsidRPr="0065457F" w:rsidRDefault="00BE3268" w:rsidP="00120D08">
            <w:r w:rsidRPr="0065457F">
              <w:t>Conocimientos</w:t>
            </w:r>
          </w:p>
        </w:tc>
        <w:tc>
          <w:tcPr>
            <w:tcW w:w="6540" w:type="dxa"/>
            <w:gridSpan w:val="4"/>
            <w:shd w:val="clear" w:color="auto" w:fill="E5DFEC" w:themeFill="accent4" w:themeFillTint="33"/>
            <w:tcMar>
              <w:top w:w="100" w:type="dxa"/>
              <w:left w:w="100" w:type="dxa"/>
              <w:bottom w:w="100" w:type="dxa"/>
              <w:right w:w="100" w:type="dxa"/>
            </w:tcMar>
          </w:tcPr>
          <w:p w14:paraId="6B505FFD" w14:textId="77777777" w:rsidR="00BE3268" w:rsidRPr="0065457F" w:rsidRDefault="00BE3268" w:rsidP="0088124A">
            <w:pPr>
              <w:numPr>
                <w:ilvl w:val="0"/>
                <w:numId w:val="49"/>
              </w:numPr>
              <w:autoSpaceDE/>
              <w:autoSpaceDN/>
            </w:pPr>
            <w:r>
              <w:t>¿Qué es la inteligencia artificial?</w:t>
            </w:r>
          </w:p>
          <w:p w14:paraId="057F4B8C" w14:textId="77777777" w:rsidR="00BE3268" w:rsidRPr="0065457F" w:rsidRDefault="00BE3268" w:rsidP="00120D08">
            <w:pPr>
              <w:ind w:left="720"/>
            </w:pPr>
          </w:p>
          <w:p w14:paraId="7F81FD37" w14:textId="77777777" w:rsidR="00BE3268" w:rsidRPr="0065457F" w:rsidRDefault="00BE3268" w:rsidP="0088124A">
            <w:pPr>
              <w:numPr>
                <w:ilvl w:val="1"/>
                <w:numId w:val="49"/>
              </w:numPr>
              <w:autoSpaceDE/>
              <w:autoSpaceDN/>
            </w:pPr>
            <w:r>
              <w:t>¿A qué llamamos «inteligencia»?</w:t>
            </w:r>
          </w:p>
          <w:p w14:paraId="38DC327F" w14:textId="77777777" w:rsidR="00BE3268" w:rsidRDefault="00BE3268" w:rsidP="0088124A">
            <w:pPr>
              <w:numPr>
                <w:ilvl w:val="1"/>
                <w:numId w:val="49"/>
              </w:numPr>
              <w:autoSpaceDE/>
              <w:autoSpaceDN/>
            </w:pPr>
            <w:r>
              <w:t>Evolución de la inteligencia artificial</w:t>
            </w:r>
          </w:p>
          <w:p w14:paraId="728A145D" w14:textId="77777777" w:rsidR="00BE3268" w:rsidRPr="0065457F" w:rsidRDefault="00BE3268" w:rsidP="00120D08">
            <w:pPr>
              <w:ind w:left="720"/>
            </w:pPr>
          </w:p>
          <w:p w14:paraId="363C3902" w14:textId="77777777" w:rsidR="00BE3268" w:rsidRDefault="00BE3268" w:rsidP="0088124A">
            <w:pPr>
              <w:numPr>
                <w:ilvl w:val="0"/>
                <w:numId w:val="49"/>
              </w:numPr>
              <w:autoSpaceDE/>
              <w:autoSpaceDN/>
            </w:pPr>
            <w:r>
              <w:t>Inteligencia humana vs. Inteligencia artificial</w:t>
            </w:r>
          </w:p>
          <w:p w14:paraId="3F63DA11" w14:textId="77777777" w:rsidR="00BE3268" w:rsidRDefault="00BE3268" w:rsidP="00120D08">
            <w:pPr>
              <w:ind w:left="720"/>
            </w:pPr>
          </w:p>
          <w:p w14:paraId="74B19DEE" w14:textId="77777777" w:rsidR="00BE3268" w:rsidRDefault="00BE3268" w:rsidP="0088124A">
            <w:pPr>
              <w:numPr>
                <w:ilvl w:val="1"/>
                <w:numId w:val="49"/>
              </w:numPr>
              <w:autoSpaceDE/>
              <w:autoSpaceDN/>
            </w:pPr>
            <w:r>
              <w:t>Tipos de inteligencia humana</w:t>
            </w:r>
          </w:p>
          <w:p w14:paraId="5D04B8E8" w14:textId="77777777" w:rsidR="00BE3268" w:rsidRPr="0065457F" w:rsidRDefault="00BE3268" w:rsidP="0088124A">
            <w:pPr>
              <w:numPr>
                <w:ilvl w:val="1"/>
                <w:numId w:val="49"/>
              </w:numPr>
              <w:autoSpaceDE/>
              <w:autoSpaceDN/>
            </w:pPr>
            <w:r>
              <w:t>Tipos de inteligencia artificial</w:t>
            </w:r>
          </w:p>
          <w:p w14:paraId="19368974" w14:textId="77777777" w:rsidR="00BE3268" w:rsidRPr="0065457F" w:rsidRDefault="00BE3268" w:rsidP="00120D08">
            <w:pPr>
              <w:ind w:left="720"/>
            </w:pPr>
          </w:p>
          <w:p w14:paraId="5C43F391" w14:textId="77777777" w:rsidR="00BE3268" w:rsidRPr="0065457F" w:rsidRDefault="00BE3268" w:rsidP="0088124A">
            <w:pPr>
              <w:numPr>
                <w:ilvl w:val="0"/>
                <w:numId w:val="49"/>
              </w:numPr>
              <w:autoSpaceDE/>
              <w:autoSpaceDN/>
            </w:pPr>
            <w:r>
              <w:t>¿Cómo aprende la IA?</w:t>
            </w:r>
          </w:p>
          <w:p w14:paraId="35E3E601" w14:textId="77777777" w:rsidR="00BE3268" w:rsidRPr="0065457F" w:rsidRDefault="00BE3268" w:rsidP="00120D08">
            <w:pPr>
              <w:ind w:left="720"/>
            </w:pPr>
          </w:p>
          <w:p w14:paraId="02FB9686" w14:textId="77777777" w:rsidR="00BE3268" w:rsidRPr="0065457F" w:rsidRDefault="00BE3268" w:rsidP="0088124A">
            <w:pPr>
              <w:numPr>
                <w:ilvl w:val="1"/>
                <w:numId w:val="49"/>
              </w:numPr>
              <w:autoSpaceDE/>
              <w:autoSpaceDN/>
            </w:pPr>
            <w:r>
              <w:t xml:space="preserve">El aprendizaje automático o </w:t>
            </w:r>
            <w:r>
              <w:rPr>
                <w:i/>
                <w:iCs/>
              </w:rPr>
              <w:t>machine learning</w:t>
            </w:r>
          </w:p>
          <w:p w14:paraId="08CA4436" w14:textId="77777777" w:rsidR="00BE3268" w:rsidRDefault="00BE3268" w:rsidP="0088124A">
            <w:pPr>
              <w:numPr>
                <w:ilvl w:val="1"/>
                <w:numId w:val="49"/>
              </w:numPr>
              <w:autoSpaceDE/>
              <w:autoSpaceDN/>
            </w:pPr>
            <w:r>
              <w:t xml:space="preserve">El aprendizaje profundo o </w:t>
            </w:r>
            <w:r>
              <w:rPr>
                <w:i/>
                <w:iCs/>
              </w:rPr>
              <w:t>deep learning</w:t>
            </w:r>
          </w:p>
          <w:p w14:paraId="52A78191" w14:textId="77777777" w:rsidR="00BE3268" w:rsidRDefault="00BE3268" w:rsidP="00120D08">
            <w:pPr>
              <w:ind w:left="1440"/>
            </w:pPr>
          </w:p>
          <w:p w14:paraId="7F22801D" w14:textId="77777777" w:rsidR="00BE3268" w:rsidRPr="00050181" w:rsidRDefault="00BE3268" w:rsidP="0088124A">
            <w:pPr>
              <w:numPr>
                <w:ilvl w:val="0"/>
                <w:numId w:val="49"/>
              </w:numPr>
              <w:autoSpaceDE/>
              <w:autoSpaceDN/>
            </w:pPr>
            <w:r>
              <w:t>Entrenamiento de la IA</w:t>
            </w:r>
          </w:p>
          <w:p w14:paraId="6999D164" w14:textId="77777777" w:rsidR="00BE3268" w:rsidRDefault="00BE3268" w:rsidP="00120D08">
            <w:pPr>
              <w:ind w:left="720"/>
            </w:pPr>
          </w:p>
          <w:p w14:paraId="4D02E915" w14:textId="77777777" w:rsidR="00BE3268" w:rsidRDefault="00BE3268" w:rsidP="0088124A">
            <w:pPr>
              <w:numPr>
                <w:ilvl w:val="1"/>
                <w:numId w:val="49"/>
              </w:numPr>
              <w:autoSpaceDE/>
              <w:autoSpaceDN/>
            </w:pPr>
            <w:r>
              <w:t>Enfoque de entrenamiento</w:t>
            </w:r>
          </w:p>
          <w:p w14:paraId="03B498DC" w14:textId="77777777" w:rsidR="00BE3268" w:rsidRDefault="00BE3268" w:rsidP="0088124A">
            <w:pPr>
              <w:numPr>
                <w:ilvl w:val="1"/>
                <w:numId w:val="49"/>
              </w:numPr>
              <w:autoSpaceDE/>
              <w:autoSpaceDN/>
            </w:pPr>
            <w:r>
              <w:t>Algoritmos y lenguajes de programación</w:t>
            </w:r>
          </w:p>
          <w:p w14:paraId="4258D550" w14:textId="77777777" w:rsidR="00BE3268" w:rsidRDefault="00BE3268" w:rsidP="00120D08">
            <w:pPr>
              <w:ind w:left="1440"/>
            </w:pPr>
          </w:p>
          <w:p w14:paraId="64FC2A0A" w14:textId="77777777" w:rsidR="00BE3268" w:rsidRPr="00BA011B" w:rsidRDefault="00BE3268" w:rsidP="0088124A">
            <w:pPr>
              <w:numPr>
                <w:ilvl w:val="0"/>
                <w:numId w:val="49"/>
              </w:numPr>
              <w:autoSpaceDE/>
              <w:autoSpaceDN/>
              <w:rPr>
                <w:lang w:val="en-GB"/>
              </w:rPr>
            </w:pPr>
            <w:r>
              <w:rPr>
                <w:lang w:val="en-GB"/>
              </w:rPr>
              <w:t>¿</w:t>
            </w:r>
            <w:r w:rsidRPr="00B53C8E">
              <w:t>Hacia dónde nos dirigimos</w:t>
            </w:r>
            <w:r>
              <w:rPr>
                <w:lang w:val="en-GB"/>
              </w:rPr>
              <w:t>?</w:t>
            </w:r>
          </w:p>
          <w:p w14:paraId="38E5A284" w14:textId="77777777" w:rsidR="00BE3268" w:rsidRDefault="00BE3268" w:rsidP="00120D08">
            <w:pPr>
              <w:ind w:left="720"/>
              <w:rPr>
                <w:lang w:val="en-GB"/>
              </w:rPr>
            </w:pPr>
          </w:p>
          <w:p w14:paraId="5C987679" w14:textId="77777777" w:rsidR="00BE3268" w:rsidRDefault="00BE3268" w:rsidP="0088124A">
            <w:pPr>
              <w:numPr>
                <w:ilvl w:val="1"/>
                <w:numId w:val="49"/>
              </w:numPr>
              <w:autoSpaceDE/>
              <w:autoSpaceDN/>
            </w:pPr>
            <w:r>
              <w:t>Nuevos escenarios</w:t>
            </w:r>
          </w:p>
          <w:p w14:paraId="6005D599" w14:textId="77777777" w:rsidR="00BE3268" w:rsidRDefault="00BE3268" w:rsidP="0088124A">
            <w:pPr>
              <w:numPr>
                <w:ilvl w:val="1"/>
                <w:numId w:val="49"/>
              </w:numPr>
              <w:autoSpaceDE/>
              <w:autoSpaceDN/>
            </w:pPr>
            <w:r>
              <w:t>Miedos y retos</w:t>
            </w:r>
          </w:p>
          <w:p w14:paraId="5AE04006" w14:textId="77777777" w:rsidR="00BE3268" w:rsidRPr="00050181" w:rsidRDefault="00BE3268" w:rsidP="00120D08">
            <w:pPr>
              <w:ind w:left="1440"/>
            </w:pPr>
          </w:p>
        </w:tc>
      </w:tr>
      <w:tr w:rsidR="00BE3268" w:rsidRPr="0065457F" w14:paraId="5EAACB2A" w14:textId="77777777" w:rsidTr="00BE3268">
        <w:trPr>
          <w:trHeight w:val="420"/>
        </w:trPr>
        <w:tc>
          <w:tcPr>
            <w:tcW w:w="2640" w:type="dxa"/>
            <w:shd w:val="clear" w:color="auto" w:fill="E5DFEC" w:themeFill="accent4" w:themeFillTint="33"/>
            <w:tcMar>
              <w:top w:w="100" w:type="dxa"/>
              <w:left w:w="100" w:type="dxa"/>
              <w:bottom w:w="100" w:type="dxa"/>
              <w:right w:w="100" w:type="dxa"/>
            </w:tcMar>
          </w:tcPr>
          <w:p w14:paraId="22E4513B" w14:textId="1BA0A8DD" w:rsidR="00BE3268" w:rsidRPr="0065457F" w:rsidRDefault="00BE3268" w:rsidP="00120D08">
            <w:r w:rsidRPr="0065457F">
              <w:t>Prácticas</w:t>
            </w:r>
          </w:p>
        </w:tc>
        <w:tc>
          <w:tcPr>
            <w:tcW w:w="6540" w:type="dxa"/>
            <w:gridSpan w:val="4"/>
            <w:shd w:val="clear" w:color="auto" w:fill="E5DFEC" w:themeFill="accent4" w:themeFillTint="33"/>
            <w:tcMar>
              <w:top w:w="100" w:type="dxa"/>
              <w:left w:w="100" w:type="dxa"/>
              <w:bottom w:w="100" w:type="dxa"/>
              <w:right w:w="100" w:type="dxa"/>
            </w:tcMar>
          </w:tcPr>
          <w:p w14:paraId="2C0D1595" w14:textId="77777777" w:rsidR="00BE3268" w:rsidRPr="0065457F" w:rsidRDefault="00BE3268" w:rsidP="0088124A">
            <w:pPr>
              <w:numPr>
                <w:ilvl w:val="0"/>
                <w:numId w:val="50"/>
              </w:numPr>
              <w:autoSpaceDE/>
              <w:autoSpaceDN/>
              <w:jc w:val="both"/>
            </w:pPr>
            <w:r>
              <w:t>Analizar los diferentes tipos de aprendizaje utilizados para entrenar a una IA en diferentes situaciones</w:t>
            </w:r>
            <w:r w:rsidRPr="0065457F">
              <w:t>.</w:t>
            </w:r>
          </w:p>
          <w:p w14:paraId="0D01C41B" w14:textId="77777777" w:rsidR="00BE3268" w:rsidRPr="0065457F" w:rsidRDefault="00BE3268" w:rsidP="0088124A">
            <w:pPr>
              <w:numPr>
                <w:ilvl w:val="0"/>
                <w:numId w:val="50"/>
              </w:numPr>
              <w:autoSpaceDE/>
              <w:autoSpaceDN/>
              <w:jc w:val="both"/>
            </w:pPr>
            <w:r>
              <w:t>Realizar propuestas de aplicación de la IA para mejorar la vida de las personas</w:t>
            </w:r>
            <w:r w:rsidRPr="0065457F">
              <w:t>.</w:t>
            </w:r>
          </w:p>
          <w:p w14:paraId="17CD0485" w14:textId="77777777" w:rsidR="00BE3268" w:rsidRPr="0065457F" w:rsidRDefault="00BE3268" w:rsidP="0088124A">
            <w:pPr>
              <w:numPr>
                <w:ilvl w:val="0"/>
                <w:numId w:val="50"/>
              </w:numPr>
              <w:autoSpaceDE/>
              <w:autoSpaceDN/>
              <w:jc w:val="both"/>
            </w:pPr>
            <w:r>
              <w:t>Conocer el algoritmo de recomendaciones de una plataforma de contenidos.</w:t>
            </w:r>
          </w:p>
          <w:p w14:paraId="2F332B73" w14:textId="77777777" w:rsidR="00BE3268" w:rsidRPr="0065457F" w:rsidRDefault="00BE3268" w:rsidP="0088124A">
            <w:pPr>
              <w:numPr>
                <w:ilvl w:val="0"/>
                <w:numId w:val="50"/>
              </w:numPr>
              <w:autoSpaceDE/>
              <w:autoSpaceDN/>
              <w:jc w:val="both"/>
            </w:pPr>
            <w:r w:rsidRPr="0065457F">
              <w:t>Reto:</w:t>
            </w:r>
          </w:p>
          <w:p w14:paraId="5916990B" w14:textId="77777777" w:rsidR="00BE3268" w:rsidRDefault="00BE3268" w:rsidP="0088124A">
            <w:pPr>
              <w:numPr>
                <w:ilvl w:val="1"/>
                <w:numId w:val="50"/>
              </w:numPr>
              <w:autoSpaceDE/>
              <w:autoSpaceDN/>
              <w:jc w:val="both"/>
            </w:pPr>
            <w:r>
              <w:t>Valorar el papel de la IA en una pequeña empresa.</w:t>
            </w:r>
          </w:p>
          <w:p w14:paraId="52FA12A9" w14:textId="77777777" w:rsidR="00BE3268" w:rsidRPr="0065457F" w:rsidRDefault="00BE3268" w:rsidP="0088124A">
            <w:pPr>
              <w:numPr>
                <w:ilvl w:val="1"/>
                <w:numId w:val="50"/>
              </w:numPr>
              <w:autoSpaceDE/>
              <w:autoSpaceDN/>
              <w:jc w:val="both"/>
            </w:pPr>
            <w:r>
              <w:t>Crear materiales publicitarios a través de IA</w:t>
            </w:r>
            <w:r w:rsidRPr="0065457F">
              <w:t>.</w:t>
            </w:r>
          </w:p>
        </w:tc>
      </w:tr>
      <w:tr w:rsidR="00BE3268" w:rsidRPr="0065457F" w14:paraId="71C92BC7" w14:textId="77777777" w:rsidTr="00BE3268">
        <w:trPr>
          <w:trHeight w:val="420"/>
        </w:trPr>
        <w:tc>
          <w:tcPr>
            <w:tcW w:w="2640" w:type="dxa"/>
            <w:shd w:val="clear" w:color="auto" w:fill="E5DFEC" w:themeFill="accent4" w:themeFillTint="33"/>
            <w:tcMar>
              <w:top w:w="100" w:type="dxa"/>
              <w:left w:w="100" w:type="dxa"/>
              <w:bottom w:w="100" w:type="dxa"/>
              <w:right w:w="100" w:type="dxa"/>
            </w:tcMar>
          </w:tcPr>
          <w:p w14:paraId="5940E811" w14:textId="77777777" w:rsidR="00BE3268" w:rsidRPr="0065457F" w:rsidRDefault="00BE3268" w:rsidP="00120D08">
            <w:r w:rsidRPr="0065457F">
              <w:t>Softskills</w:t>
            </w:r>
          </w:p>
        </w:tc>
        <w:tc>
          <w:tcPr>
            <w:tcW w:w="6540" w:type="dxa"/>
            <w:gridSpan w:val="4"/>
            <w:shd w:val="clear" w:color="auto" w:fill="E5DFEC" w:themeFill="accent4" w:themeFillTint="33"/>
            <w:tcMar>
              <w:top w:w="100" w:type="dxa"/>
              <w:left w:w="100" w:type="dxa"/>
              <w:bottom w:w="100" w:type="dxa"/>
              <w:right w:w="100" w:type="dxa"/>
            </w:tcMar>
          </w:tcPr>
          <w:p w14:paraId="2A13BDE7" w14:textId="77777777" w:rsidR="00BE3268" w:rsidRPr="0065457F" w:rsidRDefault="00BE3268" w:rsidP="0088124A">
            <w:pPr>
              <w:numPr>
                <w:ilvl w:val="0"/>
                <w:numId w:val="37"/>
              </w:numPr>
              <w:autoSpaceDE/>
              <w:autoSpaceDN/>
              <w:jc w:val="both"/>
            </w:pPr>
            <w:r w:rsidRPr="0065457F">
              <w:t>Profesionalidad. Actúa de forma diligente, eficiente y ordenada.</w:t>
            </w:r>
          </w:p>
          <w:p w14:paraId="526905B5" w14:textId="77777777" w:rsidR="00BE3268" w:rsidRPr="0065457F" w:rsidRDefault="00BE3268" w:rsidP="0088124A">
            <w:pPr>
              <w:numPr>
                <w:ilvl w:val="0"/>
                <w:numId w:val="37"/>
              </w:numPr>
              <w:autoSpaceDE/>
              <w:autoSpaceDN/>
              <w:jc w:val="both"/>
            </w:pPr>
            <w:r w:rsidRPr="0065457F">
              <w:t>Responsabilidad. Asume sus obligaciones, no procrastina las tareas, es puntual.</w:t>
            </w:r>
          </w:p>
          <w:p w14:paraId="220CD2D6" w14:textId="77777777" w:rsidR="00BE3268" w:rsidRPr="0065457F" w:rsidRDefault="00BE3268" w:rsidP="0088124A">
            <w:pPr>
              <w:numPr>
                <w:ilvl w:val="0"/>
                <w:numId w:val="37"/>
              </w:numPr>
              <w:autoSpaceDE/>
              <w:autoSpaceDN/>
              <w:jc w:val="both"/>
            </w:pPr>
            <w:r w:rsidRPr="0065457F">
              <w:t xml:space="preserve">Trabajo en equipo. Es capaz de trabajar en equipo exponiendo sus ideas y aceptando las de los demás para </w:t>
            </w:r>
            <w:r w:rsidRPr="0065457F">
              <w:lastRenderedPageBreak/>
              <w:t>alcanzar el bien común.</w:t>
            </w:r>
          </w:p>
          <w:p w14:paraId="61012CAA" w14:textId="77777777" w:rsidR="00BE3268" w:rsidRPr="0065457F" w:rsidRDefault="00BE3268" w:rsidP="0088124A">
            <w:pPr>
              <w:numPr>
                <w:ilvl w:val="0"/>
                <w:numId w:val="37"/>
              </w:numPr>
              <w:autoSpaceDE/>
              <w:autoSpaceDN/>
              <w:jc w:val="both"/>
            </w:pPr>
            <w:r w:rsidRPr="0065457F">
              <w:t>Actitud hacia el trabajo. Realiza sus tareas con buen carácter y buena predisposición a trabajar.</w:t>
            </w:r>
          </w:p>
          <w:p w14:paraId="051B5632" w14:textId="77777777" w:rsidR="00BE3268" w:rsidRPr="0065457F" w:rsidRDefault="00BE3268" w:rsidP="0088124A">
            <w:pPr>
              <w:numPr>
                <w:ilvl w:val="0"/>
                <w:numId w:val="37"/>
              </w:numPr>
              <w:autoSpaceDE/>
              <w:autoSpaceDN/>
              <w:jc w:val="both"/>
            </w:pPr>
            <w:r w:rsidRPr="0065457F">
              <w:t>Orden y limpieza. Mantiene su puesto de trabajo limpio y ordenado, aplicando los principios de las 5S.</w:t>
            </w:r>
          </w:p>
          <w:p w14:paraId="04C666E1" w14:textId="77777777" w:rsidR="00BE3268" w:rsidRPr="006F2016" w:rsidRDefault="00BE3268" w:rsidP="0088124A">
            <w:pPr>
              <w:numPr>
                <w:ilvl w:val="0"/>
                <w:numId w:val="37"/>
              </w:numPr>
              <w:autoSpaceDE/>
              <w:autoSpaceDN/>
              <w:jc w:val="both"/>
              <w:rPr>
                <w:vanish/>
              </w:rPr>
            </w:pPr>
            <w:r w:rsidRPr="006F2016">
              <w:t>Creatividad. Propone ideas innovadoras, originales, y muestra un pensamiento fuera de lo común.</w:t>
            </w:r>
            <w:r w:rsidRPr="006F2016">
              <w:rPr>
                <w:vanish/>
              </w:rPr>
              <w:t>Principio del formulario</w:t>
            </w:r>
          </w:p>
          <w:p w14:paraId="4A656761" w14:textId="77777777" w:rsidR="00BE3268" w:rsidRPr="005F0D8A" w:rsidRDefault="00BE3268" w:rsidP="0088124A">
            <w:pPr>
              <w:numPr>
                <w:ilvl w:val="0"/>
                <w:numId w:val="37"/>
              </w:numPr>
              <w:autoSpaceDE/>
              <w:autoSpaceDN/>
              <w:jc w:val="both"/>
              <w:rPr>
                <w:vanish/>
              </w:rPr>
            </w:pPr>
            <w:r w:rsidRPr="005F0D8A">
              <w:rPr>
                <w:vanish/>
              </w:rPr>
              <w:t>Principio del formulario</w:t>
            </w:r>
          </w:p>
          <w:p w14:paraId="2F3BE36F" w14:textId="77777777" w:rsidR="00BE3268" w:rsidRPr="00A73E7B" w:rsidRDefault="00BE3268" w:rsidP="0088124A">
            <w:pPr>
              <w:numPr>
                <w:ilvl w:val="0"/>
                <w:numId w:val="37"/>
              </w:numPr>
              <w:autoSpaceDE/>
              <w:autoSpaceDN/>
              <w:jc w:val="both"/>
              <w:rPr>
                <w:vanish/>
              </w:rPr>
            </w:pPr>
            <w:r w:rsidRPr="00A73E7B">
              <w:rPr>
                <w:vanish/>
              </w:rPr>
              <w:t>Principio del formulario</w:t>
            </w:r>
          </w:p>
          <w:p w14:paraId="2790E215" w14:textId="77777777" w:rsidR="00BE3268" w:rsidRDefault="00BE3268" w:rsidP="00120D08">
            <w:pPr>
              <w:ind w:left="360"/>
              <w:jc w:val="both"/>
            </w:pPr>
          </w:p>
          <w:p w14:paraId="7C3E016A" w14:textId="77777777" w:rsidR="00BE3268" w:rsidRPr="0065457F" w:rsidRDefault="00BE3268" w:rsidP="00120D08">
            <w:pPr>
              <w:ind w:left="360"/>
              <w:jc w:val="both"/>
            </w:pPr>
          </w:p>
        </w:tc>
      </w:tr>
      <w:tr w:rsidR="00BE3268" w:rsidRPr="0065457F" w14:paraId="5943925C" w14:textId="77777777" w:rsidTr="00BE3268">
        <w:trPr>
          <w:trHeight w:val="420"/>
        </w:trPr>
        <w:tc>
          <w:tcPr>
            <w:tcW w:w="2640" w:type="dxa"/>
            <w:vMerge w:val="restart"/>
            <w:shd w:val="clear" w:color="auto" w:fill="E5DFEC" w:themeFill="accent4" w:themeFillTint="33"/>
            <w:tcMar>
              <w:top w:w="100" w:type="dxa"/>
              <w:left w:w="100" w:type="dxa"/>
              <w:bottom w:w="100" w:type="dxa"/>
              <w:right w:w="100" w:type="dxa"/>
            </w:tcMar>
          </w:tcPr>
          <w:p w14:paraId="4DA15D44" w14:textId="77777777" w:rsidR="00BE3268" w:rsidRPr="0065457F" w:rsidRDefault="00BE3268" w:rsidP="00120D08">
            <w:r w:rsidRPr="0065457F">
              <w:lastRenderedPageBreak/>
              <w:t>Orientaciones pedagógicas</w:t>
            </w:r>
          </w:p>
        </w:tc>
        <w:tc>
          <w:tcPr>
            <w:tcW w:w="1701" w:type="dxa"/>
            <w:shd w:val="clear" w:color="auto" w:fill="E5DFEC" w:themeFill="accent4" w:themeFillTint="33"/>
            <w:tcMar>
              <w:top w:w="100" w:type="dxa"/>
              <w:left w:w="100" w:type="dxa"/>
              <w:bottom w:w="100" w:type="dxa"/>
              <w:right w:w="100" w:type="dxa"/>
            </w:tcMar>
          </w:tcPr>
          <w:p w14:paraId="4283C9CD" w14:textId="77777777" w:rsidR="00BE3268" w:rsidRPr="0065457F" w:rsidRDefault="00BE3268" w:rsidP="00120D08">
            <w:r w:rsidRPr="0065457F">
              <w:t>¿Qué se va a hacer?</w:t>
            </w:r>
          </w:p>
        </w:tc>
        <w:tc>
          <w:tcPr>
            <w:tcW w:w="1418" w:type="dxa"/>
            <w:shd w:val="clear" w:color="auto" w:fill="E5DFEC" w:themeFill="accent4" w:themeFillTint="33"/>
            <w:tcMar>
              <w:top w:w="100" w:type="dxa"/>
              <w:left w:w="100" w:type="dxa"/>
              <w:bottom w:w="100" w:type="dxa"/>
              <w:right w:w="100" w:type="dxa"/>
            </w:tcMar>
          </w:tcPr>
          <w:p w14:paraId="54E19DFB" w14:textId="77777777" w:rsidR="00BE3268" w:rsidRPr="0065457F" w:rsidRDefault="00BE3268" w:rsidP="00120D08">
            <w:r w:rsidRPr="0065457F">
              <w:t>¿Cómo?</w:t>
            </w:r>
          </w:p>
        </w:tc>
        <w:tc>
          <w:tcPr>
            <w:tcW w:w="1471" w:type="dxa"/>
            <w:shd w:val="clear" w:color="auto" w:fill="E5DFEC" w:themeFill="accent4" w:themeFillTint="33"/>
            <w:tcMar>
              <w:top w:w="100" w:type="dxa"/>
              <w:left w:w="100" w:type="dxa"/>
              <w:bottom w:w="100" w:type="dxa"/>
              <w:right w:w="100" w:type="dxa"/>
            </w:tcMar>
          </w:tcPr>
          <w:p w14:paraId="6E767E39" w14:textId="77777777" w:rsidR="00BE3268" w:rsidRPr="0065457F" w:rsidRDefault="00BE3268" w:rsidP="00120D08">
            <w:r w:rsidRPr="0065457F">
              <w:t>¿Para qué?</w:t>
            </w:r>
          </w:p>
        </w:tc>
        <w:tc>
          <w:tcPr>
            <w:tcW w:w="1950" w:type="dxa"/>
            <w:shd w:val="clear" w:color="auto" w:fill="E5DFEC" w:themeFill="accent4" w:themeFillTint="33"/>
            <w:tcMar>
              <w:top w:w="100" w:type="dxa"/>
              <w:left w:w="100" w:type="dxa"/>
              <w:bottom w:w="100" w:type="dxa"/>
              <w:right w:w="100" w:type="dxa"/>
            </w:tcMar>
          </w:tcPr>
          <w:p w14:paraId="52D53AF4" w14:textId="77777777" w:rsidR="00BE3268" w:rsidRPr="0065457F" w:rsidRDefault="00BE3268" w:rsidP="00120D08">
            <w:r w:rsidRPr="0065457F">
              <w:t>¿Cómo se va a evaluar?</w:t>
            </w:r>
          </w:p>
        </w:tc>
      </w:tr>
      <w:tr w:rsidR="00BE3268" w:rsidRPr="00A632D6" w14:paraId="11D72551" w14:textId="77777777" w:rsidTr="00BE3268">
        <w:trPr>
          <w:trHeight w:val="420"/>
        </w:trPr>
        <w:tc>
          <w:tcPr>
            <w:tcW w:w="2640" w:type="dxa"/>
            <w:vMerge/>
            <w:shd w:val="clear" w:color="auto" w:fill="E5DFEC" w:themeFill="accent4" w:themeFillTint="33"/>
            <w:tcMar>
              <w:top w:w="100" w:type="dxa"/>
              <w:left w:w="100" w:type="dxa"/>
              <w:bottom w:w="100" w:type="dxa"/>
              <w:right w:w="100" w:type="dxa"/>
            </w:tcMar>
          </w:tcPr>
          <w:p w14:paraId="1052A698" w14:textId="77777777" w:rsidR="00BE3268" w:rsidRPr="0065457F" w:rsidRDefault="00BE3268" w:rsidP="00120D08"/>
        </w:tc>
        <w:tc>
          <w:tcPr>
            <w:tcW w:w="1701" w:type="dxa"/>
            <w:shd w:val="clear" w:color="auto" w:fill="E5DFEC" w:themeFill="accent4" w:themeFillTint="33"/>
            <w:tcMar>
              <w:top w:w="100" w:type="dxa"/>
              <w:left w:w="100" w:type="dxa"/>
              <w:bottom w:w="100" w:type="dxa"/>
              <w:right w:w="100" w:type="dxa"/>
            </w:tcMar>
          </w:tcPr>
          <w:p w14:paraId="4DCDE085" w14:textId="77777777" w:rsidR="00BE3268" w:rsidRPr="00A632D6" w:rsidRDefault="00BE3268" w:rsidP="00120D08">
            <w:pPr>
              <w:rPr>
                <w:sz w:val="16"/>
                <w:szCs w:val="16"/>
              </w:rPr>
            </w:pPr>
            <w:r>
              <w:rPr>
                <w:sz w:val="16"/>
                <w:szCs w:val="16"/>
              </w:rPr>
              <w:t>Valorar la importancia presente y futura de la inteligencia artificial</w:t>
            </w:r>
            <w:r w:rsidRPr="00A632D6">
              <w:rPr>
                <w:sz w:val="16"/>
                <w:szCs w:val="16"/>
              </w:rPr>
              <w:t>.</w:t>
            </w:r>
          </w:p>
        </w:tc>
        <w:tc>
          <w:tcPr>
            <w:tcW w:w="1418" w:type="dxa"/>
            <w:shd w:val="clear" w:color="auto" w:fill="E5DFEC" w:themeFill="accent4" w:themeFillTint="33"/>
            <w:tcMar>
              <w:top w:w="100" w:type="dxa"/>
              <w:left w:w="100" w:type="dxa"/>
              <w:bottom w:w="100" w:type="dxa"/>
              <w:right w:w="100" w:type="dxa"/>
            </w:tcMar>
          </w:tcPr>
          <w:p w14:paraId="6E2B3D35" w14:textId="77777777" w:rsidR="00BE3268" w:rsidRPr="00A632D6" w:rsidRDefault="00BE3268" w:rsidP="00120D08">
            <w:pPr>
              <w:rPr>
                <w:sz w:val="16"/>
                <w:szCs w:val="16"/>
              </w:rPr>
            </w:pPr>
            <w:r w:rsidRPr="00A632D6">
              <w:rPr>
                <w:sz w:val="16"/>
                <w:szCs w:val="16"/>
              </w:rPr>
              <w:t>Mediante explicación teórica con apoyo del libro.</w:t>
            </w:r>
          </w:p>
          <w:p w14:paraId="0BD813DE" w14:textId="77777777" w:rsidR="00BE3268" w:rsidRPr="00A632D6" w:rsidRDefault="00BE3268" w:rsidP="00120D08">
            <w:pPr>
              <w:rPr>
                <w:sz w:val="16"/>
                <w:szCs w:val="16"/>
              </w:rPr>
            </w:pPr>
          </w:p>
          <w:p w14:paraId="7B7ED7A1" w14:textId="77777777" w:rsidR="00BE3268" w:rsidRPr="00A632D6" w:rsidRDefault="00BE3268" w:rsidP="00120D08">
            <w:pPr>
              <w:rPr>
                <w:sz w:val="16"/>
                <w:szCs w:val="16"/>
              </w:rPr>
            </w:pPr>
            <w:r w:rsidRPr="00A632D6">
              <w:rPr>
                <w:sz w:val="16"/>
                <w:szCs w:val="16"/>
              </w:rPr>
              <w:t>A partir de ejemplos extraídos de la vida cotidiana.</w:t>
            </w:r>
          </w:p>
          <w:p w14:paraId="4C232D3B" w14:textId="77777777" w:rsidR="00BE3268" w:rsidRPr="00A632D6" w:rsidRDefault="00BE3268" w:rsidP="00120D08">
            <w:pPr>
              <w:rPr>
                <w:sz w:val="16"/>
                <w:szCs w:val="16"/>
              </w:rPr>
            </w:pPr>
          </w:p>
          <w:p w14:paraId="7C8B0014" w14:textId="77777777" w:rsidR="00BE3268" w:rsidRPr="00A632D6" w:rsidRDefault="00BE3268" w:rsidP="00120D08">
            <w:pPr>
              <w:rPr>
                <w:sz w:val="16"/>
                <w:szCs w:val="16"/>
              </w:rPr>
            </w:pPr>
            <w:r w:rsidRPr="00A632D6">
              <w:rPr>
                <w:sz w:val="16"/>
                <w:szCs w:val="16"/>
              </w:rPr>
              <w:t>A través de los retos planteados en el aula.</w:t>
            </w:r>
          </w:p>
        </w:tc>
        <w:tc>
          <w:tcPr>
            <w:tcW w:w="1471" w:type="dxa"/>
            <w:shd w:val="clear" w:color="auto" w:fill="E5DFEC" w:themeFill="accent4" w:themeFillTint="33"/>
            <w:tcMar>
              <w:top w:w="100" w:type="dxa"/>
              <w:left w:w="100" w:type="dxa"/>
              <w:bottom w:w="100" w:type="dxa"/>
              <w:right w:w="100" w:type="dxa"/>
            </w:tcMar>
          </w:tcPr>
          <w:p w14:paraId="7B8F02B0" w14:textId="77777777" w:rsidR="00BE3268" w:rsidRPr="00A632D6" w:rsidRDefault="00BE3268" w:rsidP="00120D08">
            <w:pPr>
              <w:rPr>
                <w:sz w:val="16"/>
                <w:szCs w:val="16"/>
              </w:rPr>
            </w:pPr>
            <w:r w:rsidRPr="00A632D6">
              <w:rPr>
                <w:sz w:val="16"/>
                <w:szCs w:val="16"/>
              </w:rPr>
              <w:t xml:space="preserve">Para que el alumnado </w:t>
            </w:r>
            <w:r>
              <w:rPr>
                <w:sz w:val="16"/>
                <w:szCs w:val="16"/>
              </w:rPr>
              <w:t>valore la importancia presente y futura de la inteligencia artificial</w:t>
            </w:r>
            <w:r w:rsidRPr="00A632D6">
              <w:rPr>
                <w:sz w:val="16"/>
                <w:szCs w:val="16"/>
              </w:rPr>
              <w:t>.</w:t>
            </w:r>
          </w:p>
        </w:tc>
        <w:tc>
          <w:tcPr>
            <w:tcW w:w="1950" w:type="dxa"/>
            <w:shd w:val="clear" w:color="auto" w:fill="E5DFEC" w:themeFill="accent4" w:themeFillTint="33"/>
            <w:tcMar>
              <w:top w:w="100" w:type="dxa"/>
              <w:left w:w="100" w:type="dxa"/>
              <w:bottom w:w="100" w:type="dxa"/>
              <w:right w:w="100" w:type="dxa"/>
            </w:tcMar>
          </w:tcPr>
          <w:p w14:paraId="38670ADB" w14:textId="77777777" w:rsidR="00BE3268" w:rsidRPr="00A632D6" w:rsidRDefault="00BE3268" w:rsidP="00120D08">
            <w:pPr>
              <w:rPr>
                <w:sz w:val="16"/>
                <w:szCs w:val="16"/>
              </w:rPr>
            </w:pPr>
            <w:r w:rsidRPr="00A632D6">
              <w:rPr>
                <w:sz w:val="16"/>
                <w:szCs w:val="16"/>
              </w:rPr>
              <w:t>- A través de prueba objetiva teórica.</w:t>
            </w:r>
          </w:p>
          <w:p w14:paraId="64184335"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A632D6" w14:paraId="0AA7E30B" w14:textId="77777777" w:rsidTr="00BE3268">
        <w:trPr>
          <w:trHeight w:val="1820"/>
        </w:trPr>
        <w:tc>
          <w:tcPr>
            <w:tcW w:w="2640" w:type="dxa"/>
            <w:vMerge/>
            <w:shd w:val="clear" w:color="auto" w:fill="E5DFEC" w:themeFill="accent4" w:themeFillTint="33"/>
            <w:tcMar>
              <w:top w:w="100" w:type="dxa"/>
              <w:left w:w="100" w:type="dxa"/>
              <w:bottom w:w="100" w:type="dxa"/>
              <w:right w:w="100" w:type="dxa"/>
            </w:tcMar>
          </w:tcPr>
          <w:p w14:paraId="05BF5ED5" w14:textId="77777777" w:rsidR="00BE3268" w:rsidRPr="0065457F" w:rsidRDefault="00BE3268" w:rsidP="00120D08"/>
        </w:tc>
        <w:tc>
          <w:tcPr>
            <w:tcW w:w="1701" w:type="dxa"/>
            <w:shd w:val="clear" w:color="auto" w:fill="E5DFEC" w:themeFill="accent4" w:themeFillTint="33"/>
            <w:tcMar>
              <w:top w:w="100" w:type="dxa"/>
              <w:left w:w="100" w:type="dxa"/>
              <w:bottom w:w="100" w:type="dxa"/>
              <w:right w:w="100" w:type="dxa"/>
            </w:tcMar>
          </w:tcPr>
          <w:p w14:paraId="19A5D305" w14:textId="77777777" w:rsidR="00BE3268" w:rsidRPr="00A632D6" w:rsidRDefault="00BE3268" w:rsidP="00120D08">
            <w:pPr>
              <w:rPr>
                <w:sz w:val="16"/>
                <w:szCs w:val="16"/>
              </w:rPr>
            </w:pPr>
            <w:r>
              <w:rPr>
                <w:sz w:val="16"/>
                <w:szCs w:val="16"/>
              </w:rPr>
              <w:t>Identificar</w:t>
            </w:r>
            <w:r w:rsidRPr="00B53C8E">
              <w:rPr>
                <w:sz w:val="16"/>
                <w:szCs w:val="16"/>
              </w:rPr>
              <w:t xml:space="preserve"> los lenguajes de programación en IA</w:t>
            </w:r>
            <w:r w:rsidRPr="00A632D6">
              <w:rPr>
                <w:sz w:val="16"/>
                <w:szCs w:val="16"/>
              </w:rPr>
              <w:t>.</w:t>
            </w:r>
          </w:p>
        </w:tc>
        <w:tc>
          <w:tcPr>
            <w:tcW w:w="1418" w:type="dxa"/>
            <w:shd w:val="clear" w:color="auto" w:fill="E5DFEC" w:themeFill="accent4" w:themeFillTint="33"/>
            <w:tcMar>
              <w:top w:w="100" w:type="dxa"/>
              <w:left w:w="100" w:type="dxa"/>
              <w:bottom w:w="100" w:type="dxa"/>
              <w:right w:w="100" w:type="dxa"/>
            </w:tcMar>
          </w:tcPr>
          <w:p w14:paraId="099D1ECB" w14:textId="77777777" w:rsidR="00BE3268" w:rsidRPr="00A632D6" w:rsidRDefault="00BE3268" w:rsidP="00120D08">
            <w:pPr>
              <w:rPr>
                <w:sz w:val="16"/>
                <w:szCs w:val="16"/>
              </w:rPr>
            </w:pPr>
            <w:r w:rsidRPr="00A632D6">
              <w:rPr>
                <w:sz w:val="16"/>
                <w:szCs w:val="16"/>
              </w:rPr>
              <w:t>Mediante explicación teórica con apoyo del libro.</w:t>
            </w:r>
          </w:p>
          <w:p w14:paraId="6BB2F928" w14:textId="77777777" w:rsidR="00BE3268" w:rsidRPr="00A632D6" w:rsidRDefault="00BE3268" w:rsidP="00120D08">
            <w:pPr>
              <w:rPr>
                <w:sz w:val="16"/>
                <w:szCs w:val="16"/>
              </w:rPr>
            </w:pPr>
          </w:p>
          <w:p w14:paraId="4C0D6233" w14:textId="77777777" w:rsidR="00BE3268" w:rsidRPr="00A632D6" w:rsidRDefault="00BE3268" w:rsidP="00120D08">
            <w:pPr>
              <w:rPr>
                <w:sz w:val="16"/>
                <w:szCs w:val="16"/>
              </w:rPr>
            </w:pPr>
            <w:r w:rsidRPr="00A632D6">
              <w:rPr>
                <w:sz w:val="16"/>
                <w:szCs w:val="16"/>
              </w:rPr>
              <w:t xml:space="preserve">A través del </w:t>
            </w:r>
            <w:r>
              <w:rPr>
                <w:sz w:val="16"/>
                <w:szCs w:val="16"/>
              </w:rPr>
              <w:t>uso de una IA</w:t>
            </w:r>
            <w:r w:rsidRPr="00A632D6">
              <w:rPr>
                <w:sz w:val="16"/>
                <w:szCs w:val="16"/>
              </w:rPr>
              <w:t>.</w:t>
            </w:r>
          </w:p>
        </w:tc>
        <w:tc>
          <w:tcPr>
            <w:tcW w:w="1471" w:type="dxa"/>
            <w:shd w:val="clear" w:color="auto" w:fill="E5DFEC" w:themeFill="accent4" w:themeFillTint="33"/>
            <w:tcMar>
              <w:top w:w="100" w:type="dxa"/>
              <w:left w:w="100" w:type="dxa"/>
              <w:bottom w:w="100" w:type="dxa"/>
              <w:right w:w="100" w:type="dxa"/>
            </w:tcMar>
          </w:tcPr>
          <w:p w14:paraId="387D234F" w14:textId="77777777" w:rsidR="00BE3268" w:rsidRPr="00A632D6" w:rsidRDefault="00BE3268" w:rsidP="00120D08">
            <w:pPr>
              <w:rPr>
                <w:sz w:val="16"/>
                <w:szCs w:val="16"/>
              </w:rPr>
            </w:pPr>
            <w:r w:rsidRPr="00A632D6">
              <w:rPr>
                <w:sz w:val="16"/>
                <w:szCs w:val="16"/>
              </w:rPr>
              <w:t xml:space="preserve">Para que el alumnado </w:t>
            </w:r>
            <w:r>
              <w:rPr>
                <w:sz w:val="16"/>
                <w:szCs w:val="16"/>
              </w:rPr>
              <w:t>conozca cómo aprende la IA</w:t>
            </w:r>
            <w:r w:rsidRPr="00A632D6">
              <w:rPr>
                <w:sz w:val="16"/>
                <w:szCs w:val="16"/>
              </w:rPr>
              <w:t>.</w:t>
            </w:r>
          </w:p>
        </w:tc>
        <w:tc>
          <w:tcPr>
            <w:tcW w:w="1950" w:type="dxa"/>
            <w:shd w:val="clear" w:color="auto" w:fill="E5DFEC" w:themeFill="accent4" w:themeFillTint="33"/>
            <w:tcMar>
              <w:top w:w="100" w:type="dxa"/>
              <w:left w:w="100" w:type="dxa"/>
              <w:bottom w:w="100" w:type="dxa"/>
              <w:right w:w="100" w:type="dxa"/>
            </w:tcMar>
          </w:tcPr>
          <w:p w14:paraId="33C04CF1" w14:textId="77777777" w:rsidR="00BE3268" w:rsidRPr="00A632D6" w:rsidRDefault="00BE3268" w:rsidP="00120D08">
            <w:pPr>
              <w:rPr>
                <w:sz w:val="16"/>
                <w:szCs w:val="16"/>
              </w:rPr>
            </w:pPr>
            <w:r w:rsidRPr="00A632D6">
              <w:rPr>
                <w:sz w:val="16"/>
                <w:szCs w:val="16"/>
              </w:rPr>
              <w:t>- A través de prueba objetiva teórica.</w:t>
            </w:r>
          </w:p>
          <w:p w14:paraId="735478B6" w14:textId="77777777" w:rsidR="00BE3268" w:rsidRPr="00A632D6" w:rsidRDefault="00BE3268" w:rsidP="00120D08">
            <w:pPr>
              <w:rPr>
                <w:sz w:val="16"/>
                <w:szCs w:val="16"/>
              </w:rPr>
            </w:pPr>
            <w:r w:rsidRPr="00A632D6">
              <w:rPr>
                <w:sz w:val="16"/>
                <w:szCs w:val="16"/>
              </w:rPr>
              <w:t>- A través de las actividades prácticas llevadas a cabo en el aula durante el desarrollo de las clases.</w:t>
            </w:r>
          </w:p>
        </w:tc>
      </w:tr>
      <w:tr w:rsidR="00BE3268" w:rsidRPr="0065457F" w14:paraId="4E3124C3" w14:textId="77777777" w:rsidTr="00BE3268">
        <w:trPr>
          <w:trHeight w:val="420"/>
        </w:trPr>
        <w:tc>
          <w:tcPr>
            <w:tcW w:w="2640" w:type="dxa"/>
            <w:shd w:val="clear" w:color="auto" w:fill="E5DFEC" w:themeFill="accent4" w:themeFillTint="33"/>
            <w:tcMar>
              <w:top w:w="100" w:type="dxa"/>
              <w:left w:w="100" w:type="dxa"/>
              <w:bottom w:w="100" w:type="dxa"/>
              <w:right w:w="100" w:type="dxa"/>
            </w:tcMar>
          </w:tcPr>
          <w:p w14:paraId="65BDD976" w14:textId="77777777" w:rsidR="00BE3268" w:rsidRPr="0065457F" w:rsidRDefault="00BE3268" w:rsidP="00120D08">
            <w:r w:rsidRPr="0065457F">
              <w:t>Recursos</w:t>
            </w:r>
          </w:p>
        </w:tc>
        <w:tc>
          <w:tcPr>
            <w:tcW w:w="6540" w:type="dxa"/>
            <w:gridSpan w:val="4"/>
            <w:shd w:val="clear" w:color="auto" w:fill="E5DFEC" w:themeFill="accent4" w:themeFillTint="33"/>
            <w:tcMar>
              <w:top w:w="100" w:type="dxa"/>
              <w:left w:w="100" w:type="dxa"/>
              <w:bottom w:w="100" w:type="dxa"/>
              <w:right w:w="100" w:type="dxa"/>
            </w:tcMar>
          </w:tcPr>
          <w:p w14:paraId="3F4C741C" w14:textId="77777777" w:rsidR="00BE3268" w:rsidRPr="0065457F" w:rsidRDefault="00BE3268" w:rsidP="0088124A">
            <w:pPr>
              <w:numPr>
                <w:ilvl w:val="0"/>
                <w:numId w:val="36"/>
              </w:numPr>
              <w:autoSpaceDE/>
              <w:autoSpaceDN/>
              <w:jc w:val="both"/>
            </w:pPr>
            <w:r w:rsidRPr="0065457F">
              <w:t xml:space="preserve">Libro de McGraw Hill </w:t>
            </w:r>
            <w:r w:rsidRPr="000015BA">
              <w:rPr>
                <w:i/>
                <w:iCs/>
              </w:rPr>
              <w:t>Digitalización aplicada al sistema productivo</w:t>
            </w:r>
            <w:r w:rsidRPr="0065457F">
              <w:t xml:space="preserve">, unidad didáctica </w:t>
            </w:r>
            <w:r>
              <w:t>7</w:t>
            </w:r>
            <w:r w:rsidRPr="0065457F">
              <w:t>.</w:t>
            </w:r>
          </w:p>
          <w:p w14:paraId="730F33C1" w14:textId="77777777" w:rsidR="00BE3268" w:rsidRPr="0065457F" w:rsidRDefault="00BE3268" w:rsidP="0088124A">
            <w:pPr>
              <w:numPr>
                <w:ilvl w:val="0"/>
                <w:numId w:val="36"/>
              </w:numPr>
              <w:autoSpaceDE/>
              <w:autoSpaceDN/>
              <w:jc w:val="both"/>
            </w:pPr>
            <w:r w:rsidRPr="0065457F">
              <w:t>Cañón proyector y otro utillaje habitual de aula.</w:t>
            </w:r>
          </w:p>
          <w:p w14:paraId="29416E4C" w14:textId="77777777" w:rsidR="00BE3268" w:rsidRPr="0065457F" w:rsidRDefault="00BE3268" w:rsidP="0088124A">
            <w:pPr>
              <w:numPr>
                <w:ilvl w:val="0"/>
                <w:numId w:val="36"/>
              </w:numPr>
              <w:autoSpaceDE/>
              <w:autoSpaceDN/>
              <w:jc w:val="both"/>
            </w:pPr>
            <w:r w:rsidRPr="0065457F">
              <w:t>Ordenadores con conexión a internet en los que poder consultar los sitios web que recojan ejemplos de las situaciones y casos planteados en el aula.</w:t>
            </w:r>
          </w:p>
        </w:tc>
      </w:tr>
    </w:tbl>
    <w:p w14:paraId="36184154" w14:textId="77777777" w:rsidR="00CD128F" w:rsidRDefault="00CD128F"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40"/>
        <w:gridCol w:w="1701"/>
        <w:gridCol w:w="1418"/>
        <w:gridCol w:w="1471"/>
        <w:gridCol w:w="1950"/>
      </w:tblGrid>
      <w:tr w:rsidR="00BE3268" w:rsidRPr="0065457F" w14:paraId="08FEDFDB" w14:textId="77777777" w:rsidTr="00BE3268">
        <w:trPr>
          <w:trHeight w:val="420"/>
        </w:trPr>
        <w:tc>
          <w:tcPr>
            <w:tcW w:w="7230" w:type="dxa"/>
            <w:gridSpan w:val="4"/>
            <w:shd w:val="clear" w:color="auto" w:fill="F2DBDB" w:themeFill="accent2" w:themeFillTint="33"/>
            <w:tcMar>
              <w:top w:w="100" w:type="dxa"/>
              <w:left w:w="100" w:type="dxa"/>
              <w:bottom w:w="100" w:type="dxa"/>
              <w:right w:w="100" w:type="dxa"/>
            </w:tcMar>
          </w:tcPr>
          <w:p w14:paraId="050F5A4F" w14:textId="77777777" w:rsidR="00BE3268" w:rsidRPr="0065457F" w:rsidRDefault="00BE3268" w:rsidP="00120D08">
            <w:pPr>
              <w:rPr>
                <w:b/>
              </w:rPr>
            </w:pPr>
            <w:r w:rsidRPr="0065457F">
              <w:rPr>
                <w:b/>
              </w:rPr>
              <w:t xml:space="preserve">Unidad didáctica </w:t>
            </w:r>
            <w:r>
              <w:rPr>
                <w:b/>
              </w:rPr>
              <w:t>8</w:t>
            </w:r>
            <w:r w:rsidRPr="0065457F">
              <w:rPr>
                <w:b/>
              </w:rPr>
              <w:t xml:space="preserve">. </w:t>
            </w:r>
            <w:r>
              <w:rPr>
                <w:b/>
              </w:rPr>
              <w:t>Aplicaciones de la inteligencia artificial</w:t>
            </w:r>
          </w:p>
        </w:tc>
        <w:tc>
          <w:tcPr>
            <w:tcW w:w="1950" w:type="dxa"/>
            <w:shd w:val="clear" w:color="auto" w:fill="F2DBDB" w:themeFill="accent2" w:themeFillTint="33"/>
            <w:tcMar>
              <w:top w:w="100" w:type="dxa"/>
              <w:left w:w="100" w:type="dxa"/>
              <w:bottom w:w="100" w:type="dxa"/>
              <w:right w:w="100" w:type="dxa"/>
            </w:tcMar>
          </w:tcPr>
          <w:p w14:paraId="39083608" w14:textId="77777777" w:rsidR="00BE3268" w:rsidRPr="0065457F" w:rsidRDefault="00BE3268" w:rsidP="00120D08">
            <w:r w:rsidRPr="0065457F">
              <w:rPr>
                <w:b/>
              </w:rPr>
              <w:t xml:space="preserve">Trimestre: </w:t>
            </w:r>
            <w:r>
              <w:t>Tercero</w:t>
            </w:r>
          </w:p>
          <w:p w14:paraId="0B0DA6A1" w14:textId="0C9F1A0E" w:rsidR="00BE3268" w:rsidRPr="0065457F" w:rsidRDefault="00BE3268" w:rsidP="00120D08">
            <w:r w:rsidRPr="0065457F">
              <w:rPr>
                <w:b/>
              </w:rPr>
              <w:t>Duración:</w:t>
            </w:r>
            <w:r w:rsidRPr="0065457F">
              <w:t xml:space="preserve"> </w:t>
            </w:r>
            <w:r>
              <w:t>3,5</w:t>
            </w:r>
            <w:r w:rsidRPr="0065457F">
              <w:t xml:space="preserve"> h</w:t>
            </w:r>
          </w:p>
          <w:p w14:paraId="25BE1A2C" w14:textId="08953912" w:rsidR="00BE3268" w:rsidRPr="0065457F" w:rsidRDefault="00BE3268" w:rsidP="00120D08">
            <w:r w:rsidRPr="0065457F">
              <w:rPr>
                <w:b/>
              </w:rPr>
              <w:t>Peso:</w:t>
            </w:r>
            <w:r w:rsidRPr="0065457F">
              <w:t xml:space="preserve"> </w:t>
            </w:r>
            <w:r>
              <w:t>11,11</w:t>
            </w:r>
            <w:r w:rsidRPr="0065457F">
              <w:t xml:space="preserve"> %</w:t>
            </w:r>
          </w:p>
        </w:tc>
      </w:tr>
      <w:tr w:rsidR="00BE3268" w:rsidRPr="0065457F" w14:paraId="52A99C67" w14:textId="77777777" w:rsidTr="00BE3268">
        <w:trPr>
          <w:trHeight w:val="420"/>
        </w:trPr>
        <w:tc>
          <w:tcPr>
            <w:tcW w:w="9180" w:type="dxa"/>
            <w:gridSpan w:val="5"/>
            <w:shd w:val="clear" w:color="auto" w:fill="F2DBDB" w:themeFill="accent2" w:themeFillTint="33"/>
            <w:tcMar>
              <w:top w:w="100" w:type="dxa"/>
              <w:left w:w="100" w:type="dxa"/>
              <w:bottom w:w="100" w:type="dxa"/>
              <w:right w:w="100" w:type="dxa"/>
            </w:tcMar>
          </w:tcPr>
          <w:p w14:paraId="34DE8E2E" w14:textId="77777777" w:rsidR="00BE3268" w:rsidRPr="0065457F" w:rsidRDefault="00BE3268" w:rsidP="00120D08">
            <w:pPr>
              <w:jc w:val="both"/>
            </w:pPr>
            <w:r w:rsidRPr="0065457F">
              <w:rPr>
                <w:b/>
              </w:rPr>
              <w:t>Resumen de la unidad didáctica</w:t>
            </w:r>
          </w:p>
          <w:p w14:paraId="59014856" w14:textId="77777777" w:rsidR="00BE3268" w:rsidRPr="0065457F" w:rsidRDefault="00BE3268" w:rsidP="00120D08">
            <w:pPr>
              <w:jc w:val="both"/>
            </w:pPr>
          </w:p>
          <w:p w14:paraId="2140EBFA" w14:textId="77777777" w:rsidR="00BE3268" w:rsidRPr="0065457F" w:rsidRDefault="00BE3268" w:rsidP="00120D08">
            <w:pPr>
              <w:jc w:val="both"/>
            </w:pPr>
            <w:r w:rsidRPr="0065457F">
              <w:t xml:space="preserve">En esta unidad se </w:t>
            </w:r>
            <w:r>
              <w:t>analizarán las aplicaciones que posee la IA y el modo en que las empresas la utilizan. Además, se estudiarán las nuevas funcionalidades de la IA y se valorarán los cambios en el mercado laboral que comportará su uso.</w:t>
            </w:r>
          </w:p>
        </w:tc>
      </w:tr>
      <w:tr w:rsidR="00BE3268" w:rsidRPr="0065457F" w14:paraId="5CB180D6" w14:textId="77777777" w:rsidTr="00BE3268">
        <w:tc>
          <w:tcPr>
            <w:tcW w:w="2640" w:type="dxa"/>
            <w:shd w:val="clear" w:color="auto" w:fill="F2DBDB" w:themeFill="accent2" w:themeFillTint="33"/>
            <w:tcMar>
              <w:top w:w="100" w:type="dxa"/>
              <w:left w:w="100" w:type="dxa"/>
              <w:bottom w:w="100" w:type="dxa"/>
              <w:right w:w="100" w:type="dxa"/>
            </w:tcMar>
          </w:tcPr>
          <w:p w14:paraId="4FE1F94D" w14:textId="77777777" w:rsidR="00BE3268" w:rsidRPr="0065457F" w:rsidRDefault="00BE3268" w:rsidP="00120D08">
            <w:r w:rsidRPr="0065457F">
              <w:t>Unidades y epígrafes libro</w:t>
            </w:r>
          </w:p>
        </w:tc>
        <w:tc>
          <w:tcPr>
            <w:tcW w:w="1701" w:type="dxa"/>
            <w:shd w:val="clear" w:color="auto" w:fill="F2DBDB" w:themeFill="accent2" w:themeFillTint="33"/>
            <w:tcMar>
              <w:top w:w="100" w:type="dxa"/>
              <w:left w:w="100" w:type="dxa"/>
              <w:bottom w:w="100" w:type="dxa"/>
              <w:right w:w="100" w:type="dxa"/>
            </w:tcMar>
          </w:tcPr>
          <w:p w14:paraId="2B25EFAB" w14:textId="77777777" w:rsidR="00BE3268" w:rsidRPr="0065457F" w:rsidRDefault="00BE3268" w:rsidP="00120D08">
            <w:r w:rsidRPr="0065457F">
              <w:t>RA asociados</w:t>
            </w:r>
          </w:p>
        </w:tc>
        <w:tc>
          <w:tcPr>
            <w:tcW w:w="4839" w:type="dxa"/>
            <w:gridSpan w:val="3"/>
            <w:shd w:val="clear" w:color="auto" w:fill="F2DBDB" w:themeFill="accent2" w:themeFillTint="33"/>
            <w:tcMar>
              <w:top w:w="100" w:type="dxa"/>
              <w:left w:w="100" w:type="dxa"/>
              <w:bottom w:w="100" w:type="dxa"/>
              <w:right w:w="100" w:type="dxa"/>
            </w:tcMar>
          </w:tcPr>
          <w:p w14:paraId="69682DCA" w14:textId="77777777" w:rsidR="00BE3268" w:rsidRPr="0065457F" w:rsidRDefault="00BE3268" w:rsidP="00120D08">
            <w:r w:rsidRPr="0065457F">
              <w:t>CE asociados</w:t>
            </w:r>
          </w:p>
        </w:tc>
      </w:tr>
      <w:tr w:rsidR="00BE3268" w:rsidRPr="0065457F" w14:paraId="3A7DFE16" w14:textId="77777777" w:rsidTr="00BE3268">
        <w:tc>
          <w:tcPr>
            <w:tcW w:w="2640" w:type="dxa"/>
            <w:shd w:val="clear" w:color="auto" w:fill="F2DBDB" w:themeFill="accent2" w:themeFillTint="33"/>
            <w:tcMar>
              <w:top w:w="100" w:type="dxa"/>
              <w:left w:w="100" w:type="dxa"/>
              <w:bottom w:w="100" w:type="dxa"/>
              <w:right w:w="100" w:type="dxa"/>
            </w:tcMar>
          </w:tcPr>
          <w:p w14:paraId="20A88582" w14:textId="77777777" w:rsidR="00BE3268" w:rsidRPr="0065457F" w:rsidRDefault="00BE3268" w:rsidP="00120D08">
            <w:pPr>
              <w:rPr>
                <w:sz w:val="16"/>
                <w:szCs w:val="16"/>
              </w:rPr>
            </w:pPr>
            <w:r w:rsidRPr="0065457F">
              <w:rPr>
                <w:sz w:val="16"/>
                <w:szCs w:val="16"/>
              </w:rPr>
              <w:t xml:space="preserve">1. </w:t>
            </w:r>
            <w:r>
              <w:rPr>
                <w:sz w:val="16"/>
                <w:szCs w:val="16"/>
              </w:rPr>
              <w:t>¿</w:t>
            </w:r>
            <w:r w:rsidRPr="00876B14">
              <w:rPr>
                <w:sz w:val="16"/>
                <w:szCs w:val="16"/>
              </w:rPr>
              <w:t>Utilizan las empresas la IA</w:t>
            </w:r>
            <w:r>
              <w:rPr>
                <w:sz w:val="16"/>
                <w:szCs w:val="16"/>
              </w:rPr>
              <w:t>?</w:t>
            </w:r>
          </w:p>
          <w:p w14:paraId="7C16980D" w14:textId="77777777" w:rsidR="00BE3268" w:rsidRPr="00B160AE" w:rsidRDefault="00BE3268" w:rsidP="00120D08">
            <w:pPr>
              <w:rPr>
                <w:sz w:val="16"/>
                <w:szCs w:val="16"/>
              </w:rPr>
            </w:pPr>
          </w:p>
          <w:p w14:paraId="09D42409" w14:textId="77777777" w:rsidR="00BE3268" w:rsidRPr="0065457F" w:rsidRDefault="00BE3268" w:rsidP="00120D08">
            <w:pPr>
              <w:rPr>
                <w:sz w:val="16"/>
                <w:szCs w:val="16"/>
              </w:rPr>
            </w:pPr>
            <w:r w:rsidRPr="0065457F">
              <w:rPr>
                <w:sz w:val="16"/>
                <w:szCs w:val="16"/>
              </w:rPr>
              <w:lastRenderedPageBreak/>
              <w:t xml:space="preserve">  1.1. </w:t>
            </w:r>
            <w:r w:rsidRPr="00876B14">
              <w:rPr>
                <w:sz w:val="16"/>
                <w:szCs w:val="16"/>
              </w:rPr>
              <w:t>La IA en distintos campos profesionales</w:t>
            </w:r>
          </w:p>
          <w:p w14:paraId="2A7723BE" w14:textId="77777777" w:rsidR="00BE3268" w:rsidRPr="0065457F" w:rsidRDefault="00BE3268" w:rsidP="00120D08">
            <w:pPr>
              <w:rPr>
                <w:sz w:val="16"/>
                <w:szCs w:val="16"/>
              </w:rPr>
            </w:pPr>
            <w:r w:rsidRPr="0065457F">
              <w:rPr>
                <w:sz w:val="16"/>
                <w:szCs w:val="16"/>
              </w:rPr>
              <w:t xml:space="preserve">  </w:t>
            </w:r>
          </w:p>
        </w:tc>
        <w:tc>
          <w:tcPr>
            <w:tcW w:w="1701" w:type="dxa"/>
            <w:shd w:val="clear" w:color="auto" w:fill="F2DBDB" w:themeFill="accent2" w:themeFillTint="33"/>
            <w:tcMar>
              <w:top w:w="100" w:type="dxa"/>
              <w:left w:w="100" w:type="dxa"/>
              <w:bottom w:w="100" w:type="dxa"/>
              <w:right w:w="100" w:type="dxa"/>
            </w:tcMar>
          </w:tcPr>
          <w:p w14:paraId="37A30BE3" w14:textId="77777777" w:rsidR="00BE3268" w:rsidRPr="0065457F" w:rsidRDefault="00BE3268" w:rsidP="00120D08">
            <w:pPr>
              <w:rPr>
                <w:sz w:val="16"/>
                <w:szCs w:val="16"/>
              </w:rPr>
            </w:pPr>
            <w:r w:rsidRPr="00020989">
              <w:rPr>
                <w:sz w:val="16"/>
                <w:szCs w:val="16"/>
              </w:rPr>
              <w:lastRenderedPageBreak/>
              <w:t>RA</w:t>
            </w:r>
            <w:r>
              <w:rPr>
                <w:sz w:val="16"/>
                <w:szCs w:val="16"/>
              </w:rPr>
              <w:t>4</w:t>
            </w:r>
            <w:r w:rsidRPr="00020989">
              <w:rPr>
                <w:sz w:val="16"/>
                <w:szCs w:val="16"/>
              </w:rPr>
              <w:t xml:space="preserve">. </w:t>
            </w:r>
            <w:r w:rsidRPr="00E212ED">
              <w:rPr>
                <w:sz w:val="16"/>
                <w:szCs w:val="16"/>
              </w:rPr>
              <w:t xml:space="preserve">Identifica aplicaciones de la IA </w:t>
            </w:r>
            <w:r w:rsidRPr="00E212ED">
              <w:rPr>
                <w:sz w:val="16"/>
                <w:szCs w:val="16"/>
              </w:rPr>
              <w:lastRenderedPageBreak/>
              <w:t>(inteligencia artificial) en entornos del sector donde está enmarcado el título describiendo las mejoras implícitas en su implementación.</w:t>
            </w:r>
          </w:p>
        </w:tc>
        <w:tc>
          <w:tcPr>
            <w:tcW w:w="4839" w:type="dxa"/>
            <w:gridSpan w:val="3"/>
            <w:shd w:val="clear" w:color="auto" w:fill="F2DBDB" w:themeFill="accent2" w:themeFillTint="33"/>
            <w:tcMar>
              <w:top w:w="100" w:type="dxa"/>
              <w:left w:w="100" w:type="dxa"/>
              <w:bottom w:w="100" w:type="dxa"/>
              <w:right w:w="100" w:type="dxa"/>
            </w:tcMar>
          </w:tcPr>
          <w:p w14:paraId="050BD178" w14:textId="77777777" w:rsidR="00BE3268" w:rsidRDefault="00BE3268" w:rsidP="00120D08">
            <w:pPr>
              <w:rPr>
                <w:sz w:val="16"/>
                <w:szCs w:val="16"/>
              </w:rPr>
            </w:pPr>
            <w:r>
              <w:rPr>
                <w:sz w:val="16"/>
                <w:szCs w:val="16"/>
              </w:rPr>
              <w:lastRenderedPageBreak/>
              <w:t xml:space="preserve">d) </w:t>
            </w:r>
            <w:r w:rsidRPr="00E049DE">
              <w:rPr>
                <w:sz w:val="16"/>
                <w:szCs w:val="16"/>
              </w:rPr>
              <w:t>Se han identificado los sectores con implantación más relevante de IA.</w:t>
            </w:r>
          </w:p>
          <w:p w14:paraId="316F9F71" w14:textId="77777777" w:rsidR="00BE3268" w:rsidRPr="0065457F" w:rsidRDefault="00BE3268" w:rsidP="00120D08">
            <w:pPr>
              <w:rPr>
                <w:sz w:val="16"/>
                <w:szCs w:val="16"/>
              </w:rPr>
            </w:pPr>
            <w:r>
              <w:rPr>
                <w:sz w:val="16"/>
                <w:szCs w:val="16"/>
              </w:rPr>
              <w:lastRenderedPageBreak/>
              <w:t>f</w:t>
            </w:r>
            <w:r w:rsidRPr="0065457F">
              <w:rPr>
                <w:sz w:val="16"/>
                <w:szCs w:val="16"/>
              </w:rPr>
              <w:t xml:space="preserve">) </w:t>
            </w:r>
            <w:r w:rsidRPr="00876B14">
              <w:rPr>
                <w:sz w:val="16"/>
                <w:szCs w:val="16"/>
              </w:rPr>
              <w:t>Se ha descrito c</w:t>
            </w:r>
            <w:r>
              <w:rPr>
                <w:sz w:val="16"/>
                <w:szCs w:val="16"/>
              </w:rPr>
              <w:t>ó</w:t>
            </w:r>
            <w:r w:rsidRPr="00876B14">
              <w:rPr>
                <w:sz w:val="16"/>
                <w:szCs w:val="16"/>
              </w:rPr>
              <w:t>mo influye la IA en el sector del título.</w:t>
            </w:r>
          </w:p>
          <w:p w14:paraId="22448A65" w14:textId="77777777" w:rsidR="00BE3268" w:rsidRPr="0065457F" w:rsidRDefault="00BE3268" w:rsidP="00120D08">
            <w:pPr>
              <w:rPr>
                <w:sz w:val="16"/>
                <w:szCs w:val="16"/>
              </w:rPr>
            </w:pPr>
          </w:p>
        </w:tc>
      </w:tr>
      <w:tr w:rsidR="00BE3268" w:rsidRPr="0065457F" w14:paraId="04BDFECB" w14:textId="77777777" w:rsidTr="00BE3268">
        <w:tc>
          <w:tcPr>
            <w:tcW w:w="2640" w:type="dxa"/>
            <w:shd w:val="clear" w:color="auto" w:fill="F2DBDB" w:themeFill="accent2" w:themeFillTint="33"/>
            <w:tcMar>
              <w:top w:w="100" w:type="dxa"/>
              <w:left w:w="100" w:type="dxa"/>
              <w:bottom w:w="100" w:type="dxa"/>
              <w:right w:w="100" w:type="dxa"/>
            </w:tcMar>
          </w:tcPr>
          <w:p w14:paraId="0E897114" w14:textId="77777777" w:rsidR="00BE3268" w:rsidRPr="0065457F" w:rsidRDefault="00BE3268" w:rsidP="00120D08">
            <w:pPr>
              <w:rPr>
                <w:sz w:val="16"/>
                <w:szCs w:val="16"/>
              </w:rPr>
            </w:pPr>
            <w:r w:rsidRPr="0065457F">
              <w:rPr>
                <w:sz w:val="16"/>
                <w:szCs w:val="16"/>
              </w:rPr>
              <w:lastRenderedPageBreak/>
              <w:t xml:space="preserve">1. </w:t>
            </w:r>
            <w:r>
              <w:rPr>
                <w:sz w:val="16"/>
                <w:szCs w:val="16"/>
              </w:rPr>
              <w:t>¿</w:t>
            </w:r>
            <w:r w:rsidRPr="00876B14">
              <w:rPr>
                <w:sz w:val="16"/>
                <w:szCs w:val="16"/>
              </w:rPr>
              <w:t>Utilizan las empresas la IA</w:t>
            </w:r>
            <w:r>
              <w:rPr>
                <w:sz w:val="16"/>
                <w:szCs w:val="16"/>
              </w:rPr>
              <w:t>?</w:t>
            </w:r>
          </w:p>
          <w:p w14:paraId="49C3D2FF" w14:textId="77777777" w:rsidR="00BE3268" w:rsidRPr="00B160AE" w:rsidRDefault="00BE3268" w:rsidP="00120D08">
            <w:pPr>
              <w:rPr>
                <w:sz w:val="16"/>
                <w:szCs w:val="16"/>
              </w:rPr>
            </w:pPr>
          </w:p>
          <w:p w14:paraId="78826C75" w14:textId="77777777" w:rsidR="00BE3268" w:rsidRPr="00B160AE" w:rsidRDefault="00BE3268" w:rsidP="00120D08">
            <w:pPr>
              <w:rPr>
                <w:sz w:val="16"/>
                <w:szCs w:val="16"/>
              </w:rPr>
            </w:pPr>
            <w:r w:rsidRPr="0065457F">
              <w:rPr>
                <w:sz w:val="16"/>
                <w:szCs w:val="16"/>
              </w:rPr>
              <w:t xml:space="preserve">  1.2. </w:t>
            </w:r>
            <w:r>
              <w:rPr>
                <w:sz w:val="16"/>
                <w:szCs w:val="16"/>
              </w:rPr>
              <w:t>¿</w:t>
            </w:r>
            <w:r w:rsidRPr="00EB091D">
              <w:rPr>
                <w:sz w:val="16"/>
                <w:szCs w:val="16"/>
              </w:rPr>
              <w:t>Qué utilidad tiene la IA en las empresas</w:t>
            </w:r>
            <w:r>
              <w:rPr>
                <w:sz w:val="16"/>
                <w:szCs w:val="16"/>
              </w:rPr>
              <w:t>?</w:t>
            </w:r>
          </w:p>
          <w:p w14:paraId="3E87ACF4" w14:textId="77777777" w:rsidR="00BE3268" w:rsidRPr="00EB091D" w:rsidRDefault="00BE3268" w:rsidP="00120D08">
            <w:pPr>
              <w:rPr>
                <w:sz w:val="16"/>
                <w:szCs w:val="16"/>
              </w:rPr>
            </w:pPr>
          </w:p>
        </w:tc>
        <w:tc>
          <w:tcPr>
            <w:tcW w:w="1701" w:type="dxa"/>
            <w:shd w:val="clear" w:color="auto" w:fill="F2DBDB" w:themeFill="accent2" w:themeFillTint="33"/>
            <w:tcMar>
              <w:top w:w="100" w:type="dxa"/>
              <w:left w:w="100" w:type="dxa"/>
              <w:bottom w:w="100" w:type="dxa"/>
              <w:right w:w="100" w:type="dxa"/>
            </w:tcMar>
          </w:tcPr>
          <w:p w14:paraId="7602EE92" w14:textId="77777777" w:rsidR="00BE3268" w:rsidRPr="00020989" w:rsidRDefault="00BE3268" w:rsidP="00120D08">
            <w:pPr>
              <w:rPr>
                <w:sz w:val="16"/>
                <w:szCs w:val="16"/>
              </w:rPr>
            </w:pPr>
            <w:r w:rsidRPr="00020989">
              <w:rPr>
                <w:sz w:val="16"/>
                <w:szCs w:val="16"/>
              </w:rPr>
              <w:t>RA</w:t>
            </w:r>
            <w:r>
              <w:rPr>
                <w:sz w:val="16"/>
                <w:szCs w:val="16"/>
              </w:rPr>
              <w:t>4</w:t>
            </w:r>
            <w:r w:rsidRPr="00020989">
              <w:rPr>
                <w:sz w:val="16"/>
                <w:szCs w:val="16"/>
              </w:rPr>
              <w:t xml:space="preserve">. </w:t>
            </w:r>
            <w:r w:rsidRPr="00E212ED">
              <w:rPr>
                <w:sz w:val="16"/>
                <w:szCs w:val="16"/>
              </w:rPr>
              <w:t>Identifica aplicaciones de la IA (inteligencia artificial) en entornos del sector donde está enmarcado el título describiendo las mejoras implícitas en su implementación.</w:t>
            </w:r>
          </w:p>
        </w:tc>
        <w:tc>
          <w:tcPr>
            <w:tcW w:w="4839" w:type="dxa"/>
            <w:gridSpan w:val="3"/>
            <w:shd w:val="clear" w:color="auto" w:fill="F2DBDB" w:themeFill="accent2" w:themeFillTint="33"/>
            <w:tcMar>
              <w:top w:w="100" w:type="dxa"/>
              <w:left w:w="100" w:type="dxa"/>
              <w:bottom w:w="100" w:type="dxa"/>
              <w:right w:w="100" w:type="dxa"/>
            </w:tcMar>
          </w:tcPr>
          <w:p w14:paraId="69874063" w14:textId="77777777" w:rsidR="00BE3268" w:rsidRPr="0065457F" w:rsidRDefault="00BE3268" w:rsidP="00120D08">
            <w:pPr>
              <w:rPr>
                <w:sz w:val="16"/>
                <w:szCs w:val="16"/>
              </w:rPr>
            </w:pPr>
            <w:r>
              <w:rPr>
                <w:sz w:val="16"/>
                <w:szCs w:val="16"/>
              </w:rPr>
              <w:t xml:space="preserve">d) </w:t>
            </w:r>
            <w:r w:rsidRPr="00E049DE">
              <w:rPr>
                <w:sz w:val="16"/>
                <w:szCs w:val="16"/>
              </w:rPr>
              <w:t>Se han identificado los sectores con implantación más relevante de IA.</w:t>
            </w:r>
          </w:p>
        </w:tc>
      </w:tr>
      <w:tr w:rsidR="00BE3268" w:rsidRPr="0065457F" w14:paraId="2222B1AC" w14:textId="77777777" w:rsidTr="00BE3268">
        <w:tc>
          <w:tcPr>
            <w:tcW w:w="2640" w:type="dxa"/>
            <w:shd w:val="clear" w:color="auto" w:fill="F2DBDB" w:themeFill="accent2" w:themeFillTint="33"/>
            <w:tcMar>
              <w:top w:w="100" w:type="dxa"/>
              <w:left w:w="100" w:type="dxa"/>
              <w:bottom w:w="100" w:type="dxa"/>
              <w:right w:w="100" w:type="dxa"/>
            </w:tcMar>
          </w:tcPr>
          <w:p w14:paraId="07E469A5" w14:textId="77777777" w:rsidR="00BE3268" w:rsidRPr="00EB091D" w:rsidRDefault="00BE3268" w:rsidP="00120D08">
            <w:pPr>
              <w:rPr>
                <w:sz w:val="16"/>
                <w:szCs w:val="16"/>
              </w:rPr>
            </w:pPr>
            <w:r w:rsidRPr="00EB091D">
              <w:rPr>
                <w:sz w:val="16"/>
                <w:szCs w:val="16"/>
              </w:rPr>
              <w:t>2.</w:t>
            </w:r>
            <w:r>
              <w:rPr>
                <w:sz w:val="16"/>
                <w:szCs w:val="16"/>
              </w:rPr>
              <w:t xml:space="preserve"> </w:t>
            </w:r>
            <w:r w:rsidRPr="00EB091D">
              <w:rPr>
                <w:sz w:val="16"/>
                <w:szCs w:val="16"/>
              </w:rPr>
              <w:t>Aplicaciones de la IA</w:t>
            </w:r>
          </w:p>
          <w:p w14:paraId="60B5A5BF" w14:textId="77777777" w:rsidR="00BE3268" w:rsidRPr="00EB091D" w:rsidRDefault="00BE3268" w:rsidP="00120D08">
            <w:pPr>
              <w:rPr>
                <w:sz w:val="16"/>
                <w:szCs w:val="16"/>
              </w:rPr>
            </w:pPr>
          </w:p>
          <w:p w14:paraId="33A4832E" w14:textId="77777777" w:rsidR="00BE3268" w:rsidRPr="00EB091D" w:rsidRDefault="00BE3268" w:rsidP="00120D08">
            <w:pPr>
              <w:rPr>
                <w:sz w:val="16"/>
                <w:szCs w:val="16"/>
              </w:rPr>
            </w:pPr>
            <w:r>
              <w:rPr>
                <w:sz w:val="16"/>
                <w:szCs w:val="16"/>
              </w:rPr>
              <w:t xml:space="preserve">  </w:t>
            </w:r>
            <w:r w:rsidRPr="00EB091D">
              <w:rPr>
                <w:sz w:val="16"/>
                <w:szCs w:val="16"/>
              </w:rPr>
              <w:t>2.1.</w:t>
            </w:r>
            <w:r>
              <w:rPr>
                <w:sz w:val="16"/>
                <w:szCs w:val="16"/>
              </w:rPr>
              <w:t xml:space="preserve"> </w:t>
            </w:r>
            <w:r w:rsidRPr="00EB091D">
              <w:rPr>
                <w:sz w:val="16"/>
                <w:szCs w:val="16"/>
              </w:rPr>
              <w:t>Robótica e IA</w:t>
            </w:r>
          </w:p>
          <w:p w14:paraId="494939AD" w14:textId="77777777" w:rsidR="00BE3268" w:rsidRPr="00EB091D" w:rsidRDefault="00BE3268" w:rsidP="00120D08">
            <w:pPr>
              <w:rPr>
                <w:sz w:val="16"/>
                <w:szCs w:val="16"/>
              </w:rPr>
            </w:pPr>
            <w:r>
              <w:rPr>
                <w:sz w:val="16"/>
                <w:szCs w:val="16"/>
              </w:rPr>
              <w:t xml:space="preserve">  </w:t>
            </w:r>
            <w:r w:rsidRPr="00EB091D">
              <w:rPr>
                <w:sz w:val="16"/>
                <w:szCs w:val="16"/>
              </w:rPr>
              <w:t>2.2.</w:t>
            </w:r>
            <w:r>
              <w:rPr>
                <w:sz w:val="16"/>
                <w:szCs w:val="16"/>
              </w:rPr>
              <w:t xml:space="preserve"> </w:t>
            </w:r>
            <w:r w:rsidRPr="00EB091D">
              <w:rPr>
                <w:sz w:val="16"/>
                <w:szCs w:val="16"/>
              </w:rPr>
              <w:t>Impresión 3D e IA</w:t>
            </w:r>
          </w:p>
          <w:p w14:paraId="19368402" w14:textId="77777777" w:rsidR="00BE3268" w:rsidRPr="00EB091D" w:rsidRDefault="00BE3268" w:rsidP="00120D08">
            <w:pPr>
              <w:rPr>
                <w:sz w:val="16"/>
                <w:szCs w:val="16"/>
              </w:rPr>
            </w:pPr>
            <w:r>
              <w:rPr>
                <w:sz w:val="16"/>
                <w:szCs w:val="16"/>
              </w:rPr>
              <w:t xml:space="preserve">  </w:t>
            </w:r>
            <w:r w:rsidRPr="00EB091D">
              <w:rPr>
                <w:sz w:val="16"/>
                <w:szCs w:val="16"/>
              </w:rPr>
              <w:t>2.3.</w:t>
            </w:r>
            <w:r>
              <w:rPr>
                <w:sz w:val="16"/>
                <w:szCs w:val="16"/>
              </w:rPr>
              <w:t xml:space="preserve"> </w:t>
            </w:r>
            <w:r w:rsidRPr="00EB091D">
              <w:rPr>
                <w:sz w:val="16"/>
                <w:szCs w:val="16"/>
              </w:rPr>
              <w:t>Biometría e IA</w:t>
            </w:r>
          </w:p>
          <w:p w14:paraId="5B72F241" w14:textId="77777777" w:rsidR="00BE3268" w:rsidRPr="00EB091D" w:rsidRDefault="00BE3268" w:rsidP="00120D08">
            <w:pPr>
              <w:rPr>
                <w:sz w:val="16"/>
                <w:szCs w:val="16"/>
              </w:rPr>
            </w:pPr>
            <w:r>
              <w:rPr>
                <w:sz w:val="16"/>
                <w:szCs w:val="16"/>
              </w:rPr>
              <w:t xml:space="preserve">  </w:t>
            </w:r>
            <w:r w:rsidRPr="00EB091D">
              <w:rPr>
                <w:sz w:val="16"/>
                <w:szCs w:val="16"/>
              </w:rPr>
              <w:t>2.4.</w:t>
            </w:r>
            <w:r>
              <w:rPr>
                <w:sz w:val="16"/>
                <w:szCs w:val="16"/>
              </w:rPr>
              <w:t xml:space="preserve"> </w:t>
            </w:r>
            <w:r w:rsidRPr="00EB091D">
              <w:rPr>
                <w:sz w:val="16"/>
                <w:szCs w:val="16"/>
              </w:rPr>
              <w:t>Realidad aumentada, realidad virtual e IA</w:t>
            </w:r>
          </w:p>
          <w:p w14:paraId="63C483EC" w14:textId="77777777" w:rsidR="00BE3268" w:rsidRPr="00EB091D" w:rsidRDefault="00BE3268" w:rsidP="00120D08">
            <w:pPr>
              <w:rPr>
                <w:sz w:val="16"/>
                <w:szCs w:val="16"/>
              </w:rPr>
            </w:pPr>
            <w:r>
              <w:rPr>
                <w:sz w:val="16"/>
                <w:szCs w:val="16"/>
              </w:rPr>
              <w:t xml:space="preserve">  </w:t>
            </w:r>
            <w:r w:rsidRPr="00EB091D">
              <w:rPr>
                <w:sz w:val="16"/>
                <w:szCs w:val="16"/>
              </w:rPr>
              <w:t>2.5.</w:t>
            </w:r>
            <w:r>
              <w:rPr>
                <w:sz w:val="16"/>
                <w:szCs w:val="16"/>
              </w:rPr>
              <w:t xml:space="preserve"> </w:t>
            </w:r>
            <w:r w:rsidRPr="00EB091D">
              <w:rPr>
                <w:sz w:val="16"/>
                <w:szCs w:val="16"/>
              </w:rPr>
              <w:t>Internet de las cosas (IoT) e IA</w:t>
            </w:r>
          </w:p>
          <w:p w14:paraId="0505EC8C" w14:textId="77777777" w:rsidR="00BE3268" w:rsidRPr="00EB091D" w:rsidRDefault="00BE3268" w:rsidP="00120D08">
            <w:pPr>
              <w:rPr>
                <w:sz w:val="16"/>
                <w:szCs w:val="16"/>
              </w:rPr>
            </w:pPr>
            <w:r>
              <w:rPr>
                <w:sz w:val="16"/>
                <w:szCs w:val="16"/>
              </w:rPr>
              <w:t xml:space="preserve">  </w:t>
            </w:r>
            <w:r w:rsidRPr="00EB091D">
              <w:rPr>
                <w:sz w:val="16"/>
                <w:szCs w:val="16"/>
              </w:rPr>
              <w:t>2.6.</w:t>
            </w:r>
            <w:r>
              <w:rPr>
                <w:sz w:val="16"/>
                <w:szCs w:val="16"/>
              </w:rPr>
              <w:t xml:space="preserve"> </w:t>
            </w:r>
            <w:r w:rsidRPr="00EB091D">
              <w:rPr>
                <w:i/>
                <w:iCs/>
                <w:sz w:val="16"/>
                <w:szCs w:val="16"/>
              </w:rPr>
              <w:t>Blockchain</w:t>
            </w:r>
            <w:r w:rsidRPr="00EB091D">
              <w:rPr>
                <w:sz w:val="16"/>
                <w:szCs w:val="16"/>
              </w:rPr>
              <w:t xml:space="preserve"> e IA</w:t>
            </w:r>
          </w:p>
          <w:p w14:paraId="4F507B58" w14:textId="77777777" w:rsidR="00BE3268" w:rsidRPr="0065457F" w:rsidRDefault="00BE3268" w:rsidP="00120D08">
            <w:pPr>
              <w:rPr>
                <w:sz w:val="16"/>
                <w:szCs w:val="16"/>
              </w:rPr>
            </w:pPr>
            <w:r>
              <w:rPr>
                <w:sz w:val="16"/>
                <w:szCs w:val="16"/>
              </w:rPr>
              <w:t xml:space="preserve">  </w:t>
            </w:r>
            <w:r w:rsidRPr="00EB091D">
              <w:rPr>
                <w:sz w:val="16"/>
                <w:szCs w:val="16"/>
              </w:rPr>
              <w:t>2.7.</w:t>
            </w:r>
            <w:r>
              <w:rPr>
                <w:sz w:val="16"/>
                <w:szCs w:val="16"/>
              </w:rPr>
              <w:t xml:space="preserve"> </w:t>
            </w:r>
            <w:r w:rsidRPr="00EB091D">
              <w:rPr>
                <w:sz w:val="16"/>
                <w:szCs w:val="16"/>
              </w:rPr>
              <w:t>La nube y la IA</w:t>
            </w:r>
          </w:p>
        </w:tc>
        <w:tc>
          <w:tcPr>
            <w:tcW w:w="1701" w:type="dxa"/>
            <w:shd w:val="clear" w:color="auto" w:fill="F2DBDB" w:themeFill="accent2" w:themeFillTint="33"/>
            <w:tcMar>
              <w:top w:w="100" w:type="dxa"/>
              <w:left w:w="100" w:type="dxa"/>
              <w:bottom w:w="100" w:type="dxa"/>
              <w:right w:w="100" w:type="dxa"/>
            </w:tcMar>
          </w:tcPr>
          <w:p w14:paraId="5D98B98E" w14:textId="77777777" w:rsidR="00BE3268" w:rsidRPr="00020989" w:rsidRDefault="00BE3268" w:rsidP="00120D08">
            <w:pPr>
              <w:rPr>
                <w:sz w:val="16"/>
                <w:szCs w:val="16"/>
              </w:rPr>
            </w:pPr>
            <w:r w:rsidRPr="00020989">
              <w:rPr>
                <w:sz w:val="16"/>
                <w:szCs w:val="16"/>
              </w:rPr>
              <w:t>RA</w:t>
            </w:r>
            <w:r>
              <w:rPr>
                <w:sz w:val="16"/>
                <w:szCs w:val="16"/>
              </w:rPr>
              <w:t>4</w:t>
            </w:r>
            <w:r w:rsidRPr="00020989">
              <w:rPr>
                <w:sz w:val="16"/>
                <w:szCs w:val="16"/>
              </w:rPr>
              <w:t xml:space="preserve">. </w:t>
            </w:r>
            <w:r w:rsidRPr="00E212ED">
              <w:rPr>
                <w:sz w:val="16"/>
                <w:szCs w:val="16"/>
              </w:rPr>
              <w:t>Identifica aplicaciones de la IA (inteligencia artificial) en entornos del sector donde está enmarcado el título describiendo las mejoras implícitas en su implementación.</w:t>
            </w:r>
          </w:p>
        </w:tc>
        <w:tc>
          <w:tcPr>
            <w:tcW w:w="4839" w:type="dxa"/>
            <w:gridSpan w:val="3"/>
            <w:shd w:val="clear" w:color="auto" w:fill="F2DBDB" w:themeFill="accent2" w:themeFillTint="33"/>
            <w:tcMar>
              <w:top w:w="100" w:type="dxa"/>
              <w:left w:w="100" w:type="dxa"/>
              <w:bottom w:w="100" w:type="dxa"/>
              <w:right w:w="100" w:type="dxa"/>
            </w:tcMar>
          </w:tcPr>
          <w:p w14:paraId="47136D94" w14:textId="77777777" w:rsidR="00BE3268" w:rsidRDefault="00BE3268" w:rsidP="00120D08">
            <w:pPr>
              <w:rPr>
                <w:sz w:val="16"/>
                <w:szCs w:val="16"/>
              </w:rPr>
            </w:pPr>
            <w:r>
              <w:rPr>
                <w:sz w:val="16"/>
                <w:szCs w:val="16"/>
              </w:rPr>
              <w:t xml:space="preserve">a) </w:t>
            </w:r>
            <w:r w:rsidRPr="00E049DE">
              <w:rPr>
                <w:sz w:val="16"/>
                <w:szCs w:val="16"/>
              </w:rPr>
              <w:t>Se ha identificado la importancia de la IA en la automatización de procesos y su optimización.</w:t>
            </w:r>
          </w:p>
          <w:p w14:paraId="4F5F9D4F" w14:textId="77777777" w:rsidR="00BE3268" w:rsidRPr="0065457F" w:rsidRDefault="00BE3268" w:rsidP="00120D08">
            <w:pPr>
              <w:rPr>
                <w:sz w:val="16"/>
                <w:szCs w:val="16"/>
              </w:rPr>
            </w:pPr>
            <w:r>
              <w:rPr>
                <w:sz w:val="16"/>
                <w:szCs w:val="16"/>
              </w:rPr>
              <w:t xml:space="preserve">b) </w:t>
            </w:r>
            <w:r w:rsidRPr="00AB63AF">
              <w:rPr>
                <w:sz w:val="16"/>
                <w:szCs w:val="16"/>
              </w:rPr>
              <w:t>Se ha relacionado la IA con la recogida masiva de datos (</w:t>
            </w:r>
            <w:r w:rsidRPr="00AB63AF">
              <w:rPr>
                <w:i/>
                <w:iCs/>
                <w:sz w:val="16"/>
                <w:szCs w:val="16"/>
              </w:rPr>
              <w:t>Big Data</w:t>
            </w:r>
            <w:r w:rsidRPr="00AB63AF">
              <w:rPr>
                <w:sz w:val="16"/>
                <w:szCs w:val="16"/>
              </w:rPr>
              <w:t>) y su tratamiento (análisis) con la rentabilidad de las empresas.</w:t>
            </w:r>
          </w:p>
        </w:tc>
      </w:tr>
      <w:tr w:rsidR="00BE3268" w:rsidRPr="0065457F" w14:paraId="1C83FF4B" w14:textId="77777777" w:rsidTr="00BE3268">
        <w:trPr>
          <w:trHeight w:val="3141"/>
        </w:trPr>
        <w:tc>
          <w:tcPr>
            <w:tcW w:w="2640" w:type="dxa"/>
            <w:shd w:val="clear" w:color="auto" w:fill="F2DBDB" w:themeFill="accent2" w:themeFillTint="33"/>
            <w:tcMar>
              <w:top w:w="100" w:type="dxa"/>
              <w:left w:w="100" w:type="dxa"/>
              <w:bottom w:w="100" w:type="dxa"/>
              <w:right w:w="100" w:type="dxa"/>
            </w:tcMar>
          </w:tcPr>
          <w:p w14:paraId="2806E263" w14:textId="77777777" w:rsidR="00BE3268" w:rsidRPr="00020989" w:rsidRDefault="00BE3268" w:rsidP="00120D08">
            <w:pPr>
              <w:rPr>
                <w:sz w:val="16"/>
                <w:szCs w:val="16"/>
              </w:rPr>
            </w:pPr>
            <w:r w:rsidRPr="00020989">
              <w:rPr>
                <w:sz w:val="16"/>
                <w:szCs w:val="16"/>
              </w:rPr>
              <w:t>3.</w:t>
            </w:r>
            <w:r>
              <w:rPr>
                <w:sz w:val="16"/>
                <w:szCs w:val="16"/>
              </w:rPr>
              <w:t xml:space="preserve"> </w:t>
            </w:r>
            <w:r w:rsidRPr="00E049DE">
              <w:rPr>
                <w:sz w:val="16"/>
                <w:szCs w:val="16"/>
              </w:rPr>
              <w:t>Nuevas funcionalidades de la</w:t>
            </w:r>
            <w:r>
              <w:rPr>
                <w:sz w:val="16"/>
                <w:szCs w:val="16"/>
              </w:rPr>
              <w:t xml:space="preserve"> IA</w:t>
            </w:r>
          </w:p>
          <w:p w14:paraId="2B27ADB5" w14:textId="77777777" w:rsidR="00BE3268" w:rsidRPr="00020989" w:rsidRDefault="00BE3268" w:rsidP="00120D08">
            <w:pPr>
              <w:rPr>
                <w:sz w:val="16"/>
                <w:szCs w:val="16"/>
              </w:rPr>
            </w:pPr>
          </w:p>
          <w:p w14:paraId="2C3FC602" w14:textId="77777777" w:rsidR="00BE3268" w:rsidRPr="00020989" w:rsidRDefault="00BE3268" w:rsidP="00120D08">
            <w:pPr>
              <w:rPr>
                <w:sz w:val="16"/>
                <w:szCs w:val="16"/>
              </w:rPr>
            </w:pPr>
            <w:r>
              <w:rPr>
                <w:sz w:val="16"/>
                <w:szCs w:val="16"/>
              </w:rPr>
              <w:t xml:space="preserve">  </w:t>
            </w:r>
            <w:r w:rsidRPr="00020989">
              <w:rPr>
                <w:sz w:val="16"/>
                <w:szCs w:val="16"/>
              </w:rPr>
              <w:t>3.1.</w:t>
            </w:r>
            <w:r>
              <w:rPr>
                <w:sz w:val="16"/>
                <w:szCs w:val="16"/>
              </w:rPr>
              <w:t xml:space="preserve"> La IA empática y emocional</w:t>
            </w:r>
          </w:p>
          <w:p w14:paraId="259BF89F" w14:textId="77777777" w:rsidR="00BE3268" w:rsidRDefault="00BE3268" w:rsidP="00120D08">
            <w:pPr>
              <w:rPr>
                <w:sz w:val="16"/>
                <w:szCs w:val="16"/>
              </w:rPr>
            </w:pPr>
            <w:r>
              <w:rPr>
                <w:sz w:val="16"/>
                <w:szCs w:val="16"/>
              </w:rPr>
              <w:t xml:space="preserve">  </w:t>
            </w:r>
            <w:r w:rsidRPr="00020989">
              <w:rPr>
                <w:sz w:val="16"/>
                <w:szCs w:val="16"/>
              </w:rPr>
              <w:t>3.2.</w:t>
            </w:r>
            <w:r>
              <w:rPr>
                <w:sz w:val="16"/>
                <w:szCs w:val="16"/>
              </w:rPr>
              <w:t xml:space="preserve"> La IA creativa y artística</w:t>
            </w:r>
          </w:p>
          <w:p w14:paraId="6B9DA095" w14:textId="77777777" w:rsidR="00BE3268" w:rsidRDefault="00BE3268" w:rsidP="00120D08">
            <w:pPr>
              <w:rPr>
                <w:sz w:val="16"/>
                <w:szCs w:val="16"/>
              </w:rPr>
            </w:pPr>
          </w:p>
          <w:p w14:paraId="19267682" w14:textId="77777777" w:rsidR="00BE3268" w:rsidRPr="00DE29E5" w:rsidRDefault="00BE3268" w:rsidP="00120D08">
            <w:pPr>
              <w:rPr>
                <w:sz w:val="16"/>
                <w:szCs w:val="16"/>
              </w:rPr>
            </w:pPr>
            <w:r>
              <w:rPr>
                <w:sz w:val="16"/>
                <w:szCs w:val="16"/>
              </w:rPr>
              <w:t>4. Cambios en el mercado laboral</w:t>
            </w:r>
          </w:p>
        </w:tc>
        <w:tc>
          <w:tcPr>
            <w:tcW w:w="1701" w:type="dxa"/>
            <w:shd w:val="clear" w:color="auto" w:fill="F2DBDB" w:themeFill="accent2" w:themeFillTint="33"/>
            <w:tcMar>
              <w:top w:w="100" w:type="dxa"/>
              <w:left w:w="100" w:type="dxa"/>
              <w:bottom w:w="100" w:type="dxa"/>
              <w:right w:w="100" w:type="dxa"/>
            </w:tcMar>
          </w:tcPr>
          <w:p w14:paraId="739D0ECC" w14:textId="77777777" w:rsidR="00BE3268" w:rsidRPr="0065457F" w:rsidRDefault="00BE3268" w:rsidP="00120D08">
            <w:pPr>
              <w:rPr>
                <w:sz w:val="16"/>
                <w:szCs w:val="16"/>
              </w:rPr>
            </w:pPr>
            <w:r w:rsidRPr="00B53C8E">
              <w:rPr>
                <w:sz w:val="16"/>
                <w:szCs w:val="16"/>
              </w:rPr>
              <w:t>RA4. Identifica aplicaciones de la IA (inteligencia artificial) en entornos del sector donde está enmarcado el título describiendo las mejoras implícitas en su implementación.</w:t>
            </w:r>
          </w:p>
        </w:tc>
        <w:tc>
          <w:tcPr>
            <w:tcW w:w="4839" w:type="dxa"/>
            <w:gridSpan w:val="3"/>
            <w:shd w:val="clear" w:color="auto" w:fill="F2DBDB" w:themeFill="accent2" w:themeFillTint="33"/>
            <w:tcMar>
              <w:top w:w="100" w:type="dxa"/>
              <w:left w:w="100" w:type="dxa"/>
              <w:bottom w:w="100" w:type="dxa"/>
              <w:right w:w="100" w:type="dxa"/>
            </w:tcMar>
          </w:tcPr>
          <w:p w14:paraId="6B4DA370" w14:textId="77777777" w:rsidR="00BE3268" w:rsidRPr="0065457F" w:rsidRDefault="00BE3268" w:rsidP="00120D08">
            <w:pPr>
              <w:rPr>
                <w:sz w:val="16"/>
                <w:szCs w:val="16"/>
              </w:rPr>
            </w:pPr>
            <w:r>
              <w:rPr>
                <w:sz w:val="16"/>
                <w:szCs w:val="16"/>
              </w:rPr>
              <w:t>c</w:t>
            </w:r>
            <w:r w:rsidRPr="0065457F">
              <w:rPr>
                <w:sz w:val="16"/>
                <w:szCs w:val="16"/>
              </w:rPr>
              <w:t xml:space="preserve">) </w:t>
            </w:r>
            <w:r w:rsidRPr="00977FEA">
              <w:rPr>
                <w:sz w:val="16"/>
                <w:szCs w:val="16"/>
              </w:rPr>
              <w:t>Se ha valorado la importancia presente y futura de la IA</w:t>
            </w:r>
            <w:r w:rsidRPr="00020989">
              <w:rPr>
                <w:sz w:val="16"/>
                <w:szCs w:val="16"/>
              </w:rPr>
              <w:t>.</w:t>
            </w:r>
          </w:p>
        </w:tc>
      </w:tr>
      <w:tr w:rsidR="00BE3268" w:rsidRPr="00050181" w14:paraId="695F37DF" w14:textId="77777777" w:rsidTr="00BE3268">
        <w:trPr>
          <w:trHeight w:val="420"/>
        </w:trPr>
        <w:tc>
          <w:tcPr>
            <w:tcW w:w="2640" w:type="dxa"/>
            <w:shd w:val="clear" w:color="auto" w:fill="F2DBDB" w:themeFill="accent2" w:themeFillTint="33"/>
            <w:tcMar>
              <w:top w:w="100" w:type="dxa"/>
              <w:left w:w="100" w:type="dxa"/>
              <w:bottom w:w="100" w:type="dxa"/>
              <w:right w:w="100" w:type="dxa"/>
            </w:tcMar>
          </w:tcPr>
          <w:p w14:paraId="0EE5A09D" w14:textId="7EEFF8C0" w:rsidR="00BE3268" w:rsidRPr="0065457F" w:rsidRDefault="00BE3268" w:rsidP="00120D08">
            <w:r w:rsidRPr="0065457F">
              <w:t>Conocimientos</w:t>
            </w:r>
          </w:p>
        </w:tc>
        <w:tc>
          <w:tcPr>
            <w:tcW w:w="6540" w:type="dxa"/>
            <w:gridSpan w:val="4"/>
            <w:shd w:val="clear" w:color="auto" w:fill="F2DBDB" w:themeFill="accent2" w:themeFillTint="33"/>
            <w:tcMar>
              <w:top w:w="100" w:type="dxa"/>
              <w:left w:w="100" w:type="dxa"/>
              <w:bottom w:w="100" w:type="dxa"/>
              <w:right w:w="100" w:type="dxa"/>
            </w:tcMar>
          </w:tcPr>
          <w:p w14:paraId="1A4F5BA3" w14:textId="77777777" w:rsidR="00BE3268" w:rsidRPr="0065457F" w:rsidRDefault="00BE3268" w:rsidP="0088124A">
            <w:pPr>
              <w:numPr>
                <w:ilvl w:val="0"/>
                <w:numId w:val="60"/>
              </w:numPr>
              <w:autoSpaceDE/>
              <w:autoSpaceDN/>
            </w:pPr>
            <w:r>
              <w:t>¿Utilizan las empresas la IA?</w:t>
            </w:r>
          </w:p>
          <w:p w14:paraId="717B4352" w14:textId="77777777" w:rsidR="00BE3268" w:rsidRPr="0065457F" w:rsidRDefault="00BE3268" w:rsidP="00120D08">
            <w:pPr>
              <w:ind w:left="720"/>
            </w:pPr>
          </w:p>
          <w:p w14:paraId="20D28917" w14:textId="77777777" w:rsidR="00BE3268" w:rsidRPr="0065457F" w:rsidRDefault="00BE3268" w:rsidP="0088124A">
            <w:pPr>
              <w:numPr>
                <w:ilvl w:val="1"/>
                <w:numId w:val="60"/>
              </w:numPr>
              <w:autoSpaceDE/>
              <w:autoSpaceDN/>
            </w:pPr>
            <w:r>
              <w:t>La IA en distintos campos profesionales</w:t>
            </w:r>
          </w:p>
          <w:p w14:paraId="47E20B33" w14:textId="77777777" w:rsidR="00BE3268" w:rsidRDefault="00BE3268" w:rsidP="0088124A">
            <w:pPr>
              <w:numPr>
                <w:ilvl w:val="1"/>
                <w:numId w:val="60"/>
              </w:numPr>
              <w:autoSpaceDE/>
              <w:autoSpaceDN/>
            </w:pPr>
            <w:r>
              <w:t>¿Qué utilidad tiene la IA en las empresas?</w:t>
            </w:r>
          </w:p>
          <w:p w14:paraId="45D4872F" w14:textId="77777777" w:rsidR="00BE3268" w:rsidRPr="0065457F" w:rsidRDefault="00BE3268" w:rsidP="00120D08">
            <w:pPr>
              <w:ind w:left="720"/>
            </w:pPr>
          </w:p>
          <w:p w14:paraId="0552DFE2" w14:textId="77777777" w:rsidR="00BE3268" w:rsidRDefault="00BE3268" w:rsidP="0088124A">
            <w:pPr>
              <w:numPr>
                <w:ilvl w:val="0"/>
                <w:numId w:val="60"/>
              </w:numPr>
              <w:autoSpaceDE/>
              <w:autoSpaceDN/>
            </w:pPr>
            <w:r>
              <w:t>Aplicaciones de la IA</w:t>
            </w:r>
          </w:p>
          <w:p w14:paraId="5763915B" w14:textId="77777777" w:rsidR="00BE3268" w:rsidRDefault="00BE3268" w:rsidP="00120D08">
            <w:pPr>
              <w:ind w:left="720"/>
            </w:pPr>
          </w:p>
          <w:p w14:paraId="21CC2900" w14:textId="77777777" w:rsidR="00BE3268" w:rsidRDefault="00BE3268" w:rsidP="0088124A">
            <w:pPr>
              <w:numPr>
                <w:ilvl w:val="1"/>
                <w:numId w:val="60"/>
              </w:numPr>
              <w:autoSpaceDE/>
              <w:autoSpaceDN/>
            </w:pPr>
            <w:r>
              <w:t>Robótica e IA</w:t>
            </w:r>
          </w:p>
          <w:p w14:paraId="304DAFC8" w14:textId="77777777" w:rsidR="00BE3268" w:rsidRDefault="00BE3268" w:rsidP="0088124A">
            <w:pPr>
              <w:numPr>
                <w:ilvl w:val="1"/>
                <w:numId w:val="60"/>
              </w:numPr>
              <w:autoSpaceDE/>
              <w:autoSpaceDN/>
            </w:pPr>
            <w:r>
              <w:t>Impresión 3D e IA</w:t>
            </w:r>
          </w:p>
          <w:p w14:paraId="2F5D49C6" w14:textId="77777777" w:rsidR="00BE3268" w:rsidRDefault="00BE3268" w:rsidP="0088124A">
            <w:pPr>
              <w:numPr>
                <w:ilvl w:val="1"/>
                <w:numId w:val="60"/>
              </w:numPr>
              <w:autoSpaceDE/>
              <w:autoSpaceDN/>
            </w:pPr>
            <w:r>
              <w:t>Biometría e IA</w:t>
            </w:r>
          </w:p>
          <w:p w14:paraId="28E3FAA9" w14:textId="77777777" w:rsidR="00BE3268" w:rsidRDefault="00BE3268" w:rsidP="0088124A">
            <w:pPr>
              <w:numPr>
                <w:ilvl w:val="1"/>
                <w:numId w:val="60"/>
              </w:numPr>
              <w:autoSpaceDE/>
              <w:autoSpaceDN/>
            </w:pPr>
            <w:r>
              <w:t>Realidad aumentada, realidad virtual e IA</w:t>
            </w:r>
          </w:p>
          <w:p w14:paraId="4D13F50B" w14:textId="77777777" w:rsidR="00BE3268" w:rsidRDefault="00BE3268" w:rsidP="0088124A">
            <w:pPr>
              <w:numPr>
                <w:ilvl w:val="1"/>
                <w:numId w:val="60"/>
              </w:numPr>
              <w:autoSpaceDE/>
              <w:autoSpaceDN/>
            </w:pPr>
            <w:r>
              <w:t>Internet de las cosas (IoT) e IA</w:t>
            </w:r>
          </w:p>
          <w:p w14:paraId="11AC840F" w14:textId="77777777" w:rsidR="00BE3268" w:rsidRDefault="00BE3268" w:rsidP="0088124A">
            <w:pPr>
              <w:numPr>
                <w:ilvl w:val="1"/>
                <w:numId w:val="60"/>
              </w:numPr>
              <w:autoSpaceDE/>
              <w:autoSpaceDN/>
            </w:pPr>
            <w:r>
              <w:rPr>
                <w:i/>
                <w:iCs/>
              </w:rPr>
              <w:t xml:space="preserve">Blockchain </w:t>
            </w:r>
            <w:r>
              <w:t>e IA</w:t>
            </w:r>
          </w:p>
          <w:p w14:paraId="2252FDDB" w14:textId="77777777" w:rsidR="00BE3268" w:rsidRPr="0065457F" w:rsidRDefault="00BE3268" w:rsidP="0088124A">
            <w:pPr>
              <w:numPr>
                <w:ilvl w:val="1"/>
                <w:numId w:val="60"/>
              </w:numPr>
              <w:autoSpaceDE/>
              <w:autoSpaceDN/>
            </w:pPr>
            <w:r>
              <w:t>La nube y la IA</w:t>
            </w:r>
          </w:p>
          <w:p w14:paraId="64E17C32" w14:textId="77777777" w:rsidR="00BE3268" w:rsidRPr="0065457F" w:rsidRDefault="00BE3268" w:rsidP="00120D08">
            <w:pPr>
              <w:ind w:left="720"/>
            </w:pPr>
          </w:p>
          <w:p w14:paraId="39666880" w14:textId="77777777" w:rsidR="00BE3268" w:rsidRPr="0065457F" w:rsidRDefault="00BE3268" w:rsidP="0088124A">
            <w:pPr>
              <w:numPr>
                <w:ilvl w:val="0"/>
                <w:numId w:val="60"/>
              </w:numPr>
              <w:autoSpaceDE/>
              <w:autoSpaceDN/>
            </w:pPr>
            <w:r>
              <w:t>Nuevas funcionalidades de la IA</w:t>
            </w:r>
          </w:p>
          <w:p w14:paraId="28C3C447" w14:textId="77777777" w:rsidR="00BE3268" w:rsidRPr="0065457F" w:rsidRDefault="00BE3268" w:rsidP="00120D08">
            <w:pPr>
              <w:ind w:left="720"/>
            </w:pPr>
          </w:p>
          <w:p w14:paraId="794DA018" w14:textId="77777777" w:rsidR="00BE3268" w:rsidRPr="0065457F" w:rsidRDefault="00BE3268" w:rsidP="0088124A">
            <w:pPr>
              <w:numPr>
                <w:ilvl w:val="1"/>
                <w:numId w:val="60"/>
              </w:numPr>
              <w:autoSpaceDE/>
              <w:autoSpaceDN/>
            </w:pPr>
            <w:r>
              <w:lastRenderedPageBreak/>
              <w:t>La IA empática y emocional</w:t>
            </w:r>
          </w:p>
          <w:p w14:paraId="3203C3C9" w14:textId="77777777" w:rsidR="00BE3268" w:rsidRDefault="00BE3268" w:rsidP="0088124A">
            <w:pPr>
              <w:numPr>
                <w:ilvl w:val="1"/>
                <w:numId w:val="60"/>
              </w:numPr>
              <w:autoSpaceDE/>
              <w:autoSpaceDN/>
            </w:pPr>
            <w:r>
              <w:t>La IA creativa y artística</w:t>
            </w:r>
          </w:p>
          <w:p w14:paraId="557AD4A7" w14:textId="77777777" w:rsidR="00BE3268" w:rsidRDefault="00BE3268" w:rsidP="00120D08">
            <w:pPr>
              <w:ind w:left="1440"/>
            </w:pPr>
          </w:p>
          <w:p w14:paraId="643CF451" w14:textId="77777777" w:rsidR="00BE3268" w:rsidRPr="00050181" w:rsidRDefault="00BE3268" w:rsidP="0088124A">
            <w:pPr>
              <w:numPr>
                <w:ilvl w:val="0"/>
                <w:numId w:val="60"/>
              </w:numPr>
              <w:autoSpaceDE/>
              <w:autoSpaceDN/>
            </w:pPr>
            <w:r>
              <w:t>Cambios en el mercado laboral</w:t>
            </w:r>
          </w:p>
          <w:p w14:paraId="1175A59D" w14:textId="77777777" w:rsidR="00BE3268" w:rsidRPr="00050181" w:rsidRDefault="00BE3268" w:rsidP="00120D08">
            <w:pPr>
              <w:ind w:left="1440"/>
            </w:pPr>
          </w:p>
        </w:tc>
      </w:tr>
      <w:tr w:rsidR="00BE3268" w:rsidRPr="0065457F" w14:paraId="37A79DD3" w14:textId="77777777" w:rsidTr="00BE3268">
        <w:trPr>
          <w:trHeight w:val="420"/>
        </w:trPr>
        <w:tc>
          <w:tcPr>
            <w:tcW w:w="2640" w:type="dxa"/>
            <w:shd w:val="clear" w:color="auto" w:fill="F2DBDB" w:themeFill="accent2" w:themeFillTint="33"/>
            <w:tcMar>
              <w:top w:w="100" w:type="dxa"/>
              <w:left w:w="100" w:type="dxa"/>
              <w:bottom w:w="100" w:type="dxa"/>
              <w:right w:w="100" w:type="dxa"/>
            </w:tcMar>
          </w:tcPr>
          <w:p w14:paraId="04EF5CED" w14:textId="4B1F37FB" w:rsidR="00BE3268" w:rsidRPr="0065457F" w:rsidRDefault="00BE3268" w:rsidP="00120D08">
            <w:r w:rsidRPr="0065457F">
              <w:lastRenderedPageBreak/>
              <w:t>Prácticas</w:t>
            </w:r>
          </w:p>
        </w:tc>
        <w:tc>
          <w:tcPr>
            <w:tcW w:w="6540" w:type="dxa"/>
            <w:gridSpan w:val="4"/>
            <w:shd w:val="clear" w:color="auto" w:fill="F2DBDB" w:themeFill="accent2" w:themeFillTint="33"/>
            <w:tcMar>
              <w:top w:w="100" w:type="dxa"/>
              <w:left w:w="100" w:type="dxa"/>
              <w:bottom w:w="100" w:type="dxa"/>
              <w:right w:w="100" w:type="dxa"/>
            </w:tcMar>
          </w:tcPr>
          <w:p w14:paraId="6DCCADB0" w14:textId="77777777" w:rsidR="00BE3268" w:rsidRPr="0065457F" w:rsidRDefault="00BE3268" w:rsidP="0088124A">
            <w:pPr>
              <w:numPr>
                <w:ilvl w:val="0"/>
                <w:numId w:val="61"/>
              </w:numPr>
              <w:autoSpaceDE/>
              <w:autoSpaceDN/>
              <w:jc w:val="both"/>
            </w:pPr>
            <w:r>
              <w:t>Analizar los avances en diferentes sectores en los que ha participado la IA</w:t>
            </w:r>
            <w:r w:rsidRPr="0065457F">
              <w:t>.</w:t>
            </w:r>
          </w:p>
          <w:p w14:paraId="60301E9D" w14:textId="77777777" w:rsidR="00BE3268" w:rsidRDefault="00BE3268" w:rsidP="0088124A">
            <w:pPr>
              <w:numPr>
                <w:ilvl w:val="0"/>
                <w:numId w:val="61"/>
              </w:numPr>
              <w:autoSpaceDE/>
              <w:autoSpaceDN/>
              <w:jc w:val="both"/>
            </w:pPr>
            <w:r>
              <w:t>Conocer de qué modo la IA puede facilitar la gestión del personal de una empresa.</w:t>
            </w:r>
          </w:p>
          <w:p w14:paraId="3113599C" w14:textId="77777777" w:rsidR="00BE3268" w:rsidRPr="0065457F" w:rsidRDefault="00BE3268" w:rsidP="0088124A">
            <w:pPr>
              <w:numPr>
                <w:ilvl w:val="0"/>
                <w:numId w:val="61"/>
              </w:numPr>
              <w:autoSpaceDE/>
              <w:autoSpaceDN/>
              <w:jc w:val="both"/>
            </w:pPr>
            <w:r>
              <w:t>Identificar los usos de la IA en una gran empresa.</w:t>
            </w:r>
          </w:p>
          <w:p w14:paraId="4E6170B7" w14:textId="77777777" w:rsidR="00BE3268" w:rsidRPr="0065457F" w:rsidRDefault="00BE3268" w:rsidP="0088124A">
            <w:pPr>
              <w:numPr>
                <w:ilvl w:val="0"/>
                <w:numId w:val="61"/>
              </w:numPr>
              <w:autoSpaceDE/>
              <w:autoSpaceDN/>
              <w:jc w:val="both"/>
            </w:pPr>
            <w:r w:rsidRPr="0065457F">
              <w:t>Reto:</w:t>
            </w:r>
          </w:p>
          <w:p w14:paraId="0B2DFB6B" w14:textId="77777777" w:rsidR="00BE3268" w:rsidRDefault="00BE3268" w:rsidP="0088124A">
            <w:pPr>
              <w:numPr>
                <w:ilvl w:val="1"/>
                <w:numId w:val="61"/>
              </w:numPr>
              <w:autoSpaceDE/>
              <w:autoSpaceDN/>
              <w:jc w:val="both"/>
            </w:pPr>
            <w:r>
              <w:t>Estudiar la implantación de IA en entornos rurales.</w:t>
            </w:r>
          </w:p>
          <w:p w14:paraId="7E12F0AA" w14:textId="77777777" w:rsidR="00BE3268" w:rsidRPr="0065457F" w:rsidRDefault="00BE3268" w:rsidP="0088124A">
            <w:pPr>
              <w:numPr>
                <w:ilvl w:val="1"/>
                <w:numId w:val="61"/>
              </w:numPr>
              <w:autoSpaceDE/>
              <w:autoSpaceDN/>
              <w:jc w:val="both"/>
            </w:pPr>
            <w:r>
              <w:t>Proponer aplicaciones de la IA y las THD en entornos rurales</w:t>
            </w:r>
            <w:r w:rsidRPr="0065457F">
              <w:t>.</w:t>
            </w:r>
          </w:p>
        </w:tc>
      </w:tr>
      <w:tr w:rsidR="00BE3268" w:rsidRPr="0065457F" w14:paraId="281CF735" w14:textId="77777777" w:rsidTr="00BE3268">
        <w:trPr>
          <w:trHeight w:val="420"/>
        </w:trPr>
        <w:tc>
          <w:tcPr>
            <w:tcW w:w="2640" w:type="dxa"/>
            <w:shd w:val="clear" w:color="auto" w:fill="F2DBDB" w:themeFill="accent2" w:themeFillTint="33"/>
            <w:tcMar>
              <w:top w:w="100" w:type="dxa"/>
              <w:left w:w="100" w:type="dxa"/>
              <w:bottom w:w="100" w:type="dxa"/>
              <w:right w:w="100" w:type="dxa"/>
            </w:tcMar>
          </w:tcPr>
          <w:p w14:paraId="345E6911" w14:textId="77777777" w:rsidR="00BE3268" w:rsidRPr="0065457F" w:rsidRDefault="00BE3268" w:rsidP="00120D08">
            <w:r w:rsidRPr="0065457F">
              <w:t>Softskills</w:t>
            </w:r>
          </w:p>
        </w:tc>
        <w:tc>
          <w:tcPr>
            <w:tcW w:w="6540" w:type="dxa"/>
            <w:gridSpan w:val="4"/>
            <w:shd w:val="clear" w:color="auto" w:fill="F2DBDB" w:themeFill="accent2" w:themeFillTint="33"/>
            <w:tcMar>
              <w:top w:w="100" w:type="dxa"/>
              <w:left w:w="100" w:type="dxa"/>
              <w:bottom w:w="100" w:type="dxa"/>
              <w:right w:w="100" w:type="dxa"/>
            </w:tcMar>
          </w:tcPr>
          <w:p w14:paraId="24F17A9C" w14:textId="77777777" w:rsidR="00BE3268" w:rsidRPr="0065457F" w:rsidRDefault="00BE3268" w:rsidP="0088124A">
            <w:pPr>
              <w:numPr>
                <w:ilvl w:val="0"/>
                <w:numId w:val="37"/>
              </w:numPr>
              <w:autoSpaceDE/>
              <w:autoSpaceDN/>
              <w:jc w:val="both"/>
            </w:pPr>
            <w:r w:rsidRPr="0065457F">
              <w:t>Profesionalidad. Actúa de forma diligente, eficiente y ordenada.</w:t>
            </w:r>
          </w:p>
          <w:p w14:paraId="5EF96672" w14:textId="77777777" w:rsidR="00BE3268" w:rsidRPr="0065457F" w:rsidRDefault="00BE3268" w:rsidP="0088124A">
            <w:pPr>
              <w:numPr>
                <w:ilvl w:val="0"/>
                <w:numId w:val="37"/>
              </w:numPr>
              <w:autoSpaceDE/>
              <w:autoSpaceDN/>
              <w:jc w:val="both"/>
            </w:pPr>
            <w:r w:rsidRPr="0065457F">
              <w:t>Responsabilidad. Asume sus obligaciones, no procrastina las tareas, es puntual.</w:t>
            </w:r>
          </w:p>
          <w:p w14:paraId="20DC10F6" w14:textId="77777777" w:rsidR="00BE3268" w:rsidRPr="0065457F" w:rsidRDefault="00BE3268" w:rsidP="0088124A">
            <w:pPr>
              <w:numPr>
                <w:ilvl w:val="0"/>
                <w:numId w:val="37"/>
              </w:numPr>
              <w:autoSpaceDE/>
              <w:autoSpaceDN/>
              <w:jc w:val="both"/>
            </w:pPr>
            <w:r w:rsidRPr="0065457F">
              <w:t>Trabajo en equipo. Es capaz de trabajar en equipo exponiendo sus ideas y aceptando las de los demás para alcanzar el bien común.</w:t>
            </w:r>
          </w:p>
          <w:p w14:paraId="35837646" w14:textId="77777777" w:rsidR="00BE3268" w:rsidRPr="0065457F" w:rsidRDefault="00BE3268" w:rsidP="0088124A">
            <w:pPr>
              <w:numPr>
                <w:ilvl w:val="0"/>
                <w:numId w:val="37"/>
              </w:numPr>
              <w:autoSpaceDE/>
              <w:autoSpaceDN/>
              <w:jc w:val="both"/>
            </w:pPr>
            <w:r w:rsidRPr="0065457F">
              <w:t>Actitud hacia el trabajo. Realiza sus tareas con buen carácter y buena predisposición a trabajar.</w:t>
            </w:r>
          </w:p>
          <w:p w14:paraId="0F5D2B28" w14:textId="77777777" w:rsidR="00BE3268" w:rsidRPr="0065457F" w:rsidRDefault="00BE3268" w:rsidP="0088124A">
            <w:pPr>
              <w:numPr>
                <w:ilvl w:val="0"/>
                <w:numId w:val="37"/>
              </w:numPr>
              <w:autoSpaceDE/>
              <w:autoSpaceDN/>
              <w:jc w:val="both"/>
            </w:pPr>
            <w:r w:rsidRPr="0065457F">
              <w:t>Orden y limpieza. Mantiene su puesto de trabajo limpio y ordenado, aplicando los principios de las 5S.</w:t>
            </w:r>
          </w:p>
          <w:p w14:paraId="044D5B34" w14:textId="77777777" w:rsidR="00BE3268" w:rsidRPr="006F2016" w:rsidRDefault="00BE3268" w:rsidP="0088124A">
            <w:pPr>
              <w:numPr>
                <w:ilvl w:val="0"/>
                <w:numId w:val="37"/>
              </w:numPr>
              <w:autoSpaceDE/>
              <w:autoSpaceDN/>
              <w:jc w:val="both"/>
              <w:rPr>
                <w:vanish/>
              </w:rPr>
            </w:pPr>
            <w:r w:rsidRPr="006F2016">
              <w:t>Creatividad. Propone ideas innovadoras, originales, y muestra un pensamiento fuera de lo común.</w:t>
            </w:r>
            <w:r w:rsidRPr="006F2016">
              <w:rPr>
                <w:vanish/>
              </w:rPr>
              <w:t>Principio del formulario</w:t>
            </w:r>
          </w:p>
          <w:p w14:paraId="26B079D0" w14:textId="77777777" w:rsidR="00BE3268" w:rsidRPr="005F0D8A" w:rsidRDefault="00BE3268" w:rsidP="0088124A">
            <w:pPr>
              <w:numPr>
                <w:ilvl w:val="0"/>
                <w:numId w:val="37"/>
              </w:numPr>
              <w:autoSpaceDE/>
              <w:autoSpaceDN/>
              <w:jc w:val="both"/>
              <w:rPr>
                <w:vanish/>
              </w:rPr>
            </w:pPr>
            <w:r w:rsidRPr="005F0D8A">
              <w:rPr>
                <w:vanish/>
              </w:rPr>
              <w:t>Principio del formulario</w:t>
            </w:r>
          </w:p>
          <w:p w14:paraId="5B3DE293" w14:textId="77777777" w:rsidR="00BE3268" w:rsidRPr="00A73E7B" w:rsidRDefault="00BE3268" w:rsidP="0088124A">
            <w:pPr>
              <w:numPr>
                <w:ilvl w:val="0"/>
                <w:numId w:val="37"/>
              </w:numPr>
              <w:autoSpaceDE/>
              <w:autoSpaceDN/>
              <w:jc w:val="both"/>
              <w:rPr>
                <w:vanish/>
              </w:rPr>
            </w:pPr>
            <w:r w:rsidRPr="00A73E7B">
              <w:rPr>
                <w:vanish/>
              </w:rPr>
              <w:t>Principio del formulario</w:t>
            </w:r>
          </w:p>
          <w:p w14:paraId="7029FC36" w14:textId="77777777" w:rsidR="00BE3268" w:rsidRDefault="00BE3268" w:rsidP="00120D08">
            <w:pPr>
              <w:ind w:left="360"/>
              <w:jc w:val="both"/>
            </w:pPr>
          </w:p>
          <w:p w14:paraId="15BDA984" w14:textId="77777777" w:rsidR="00BE3268" w:rsidRPr="0065457F" w:rsidRDefault="00BE3268" w:rsidP="00120D08">
            <w:pPr>
              <w:ind w:left="360"/>
              <w:jc w:val="both"/>
            </w:pPr>
          </w:p>
        </w:tc>
      </w:tr>
      <w:tr w:rsidR="00BE3268" w:rsidRPr="0065457F" w14:paraId="7A14D238" w14:textId="77777777" w:rsidTr="00BE3268">
        <w:trPr>
          <w:trHeight w:val="420"/>
        </w:trPr>
        <w:tc>
          <w:tcPr>
            <w:tcW w:w="2640" w:type="dxa"/>
            <w:vMerge w:val="restart"/>
            <w:shd w:val="clear" w:color="auto" w:fill="F2DBDB" w:themeFill="accent2" w:themeFillTint="33"/>
            <w:tcMar>
              <w:top w:w="100" w:type="dxa"/>
              <w:left w:w="100" w:type="dxa"/>
              <w:bottom w:w="100" w:type="dxa"/>
              <w:right w:w="100" w:type="dxa"/>
            </w:tcMar>
          </w:tcPr>
          <w:p w14:paraId="7A448651" w14:textId="77777777" w:rsidR="00BE3268" w:rsidRPr="0065457F" w:rsidRDefault="00BE3268" w:rsidP="00120D08">
            <w:r w:rsidRPr="0065457F">
              <w:t>Orientaciones pedagógicas</w:t>
            </w:r>
          </w:p>
        </w:tc>
        <w:tc>
          <w:tcPr>
            <w:tcW w:w="1701" w:type="dxa"/>
            <w:shd w:val="clear" w:color="auto" w:fill="F2DBDB" w:themeFill="accent2" w:themeFillTint="33"/>
            <w:tcMar>
              <w:top w:w="100" w:type="dxa"/>
              <w:left w:w="100" w:type="dxa"/>
              <w:bottom w:w="100" w:type="dxa"/>
              <w:right w:w="100" w:type="dxa"/>
            </w:tcMar>
          </w:tcPr>
          <w:p w14:paraId="31E1B801" w14:textId="77777777" w:rsidR="00BE3268" w:rsidRPr="0065457F" w:rsidRDefault="00BE3268" w:rsidP="00120D08">
            <w:r w:rsidRPr="0065457F">
              <w:t>¿Qué se va a hacer?</w:t>
            </w:r>
          </w:p>
        </w:tc>
        <w:tc>
          <w:tcPr>
            <w:tcW w:w="1418" w:type="dxa"/>
            <w:shd w:val="clear" w:color="auto" w:fill="F2DBDB" w:themeFill="accent2" w:themeFillTint="33"/>
            <w:tcMar>
              <w:top w:w="100" w:type="dxa"/>
              <w:left w:w="100" w:type="dxa"/>
              <w:bottom w:w="100" w:type="dxa"/>
              <w:right w:w="100" w:type="dxa"/>
            </w:tcMar>
          </w:tcPr>
          <w:p w14:paraId="3B5CCB77" w14:textId="77777777" w:rsidR="00BE3268" w:rsidRPr="0065457F" w:rsidRDefault="00BE3268" w:rsidP="00120D08">
            <w:r w:rsidRPr="0065457F">
              <w:t>¿Cómo?</w:t>
            </w:r>
          </w:p>
        </w:tc>
        <w:tc>
          <w:tcPr>
            <w:tcW w:w="1471" w:type="dxa"/>
            <w:shd w:val="clear" w:color="auto" w:fill="F2DBDB" w:themeFill="accent2" w:themeFillTint="33"/>
            <w:tcMar>
              <w:top w:w="100" w:type="dxa"/>
              <w:left w:w="100" w:type="dxa"/>
              <w:bottom w:w="100" w:type="dxa"/>
              <w:right w:w="100" w:type="dxa"/>
            </w:tcMar>
          </w:tcPr>
          <w:p w14:paraId="71F66A8C" w14:textId="77777777" w:rsidR="00BE3268" w:rsidRPr="0065457F" w:rsidRDefault="00BE3268" w:rsidP="00120D08">
            <w:r w:rsidRPr="0065457F">
              <w:t>¿Para qué?</w:t>
            </w:r>
          </w:p>
        </w:tc>
        <w:tc>
          <w:tcPr>
            <w:tcW w:w="1950" w:type="dxa"/>
            <w:shd w:val="clear" w:color="auto" w:fill="F2DBDB" w:themeFill="accent2" w:themeFillTint="33"/>
            <w:tcMar>
              <w:top w:w="100" w:type="dxa"/>
              <w:left w:w="100" w:type="dxa"/>
              <w:bottom w:w="100" w:type="dxa"/>
              <w:right w:w="100" w:type="dxa"/>
            </w:tcMar>
          </w:tcPr>
          <w:p w14:paraId="1562604B" w14:textId="77777777" w:rsidR="00BE3268" w:rsidRPr="0065457F" w:rsidRDefault="00BE3268" w:rsidP="00120D08">
            <w:r w:rsidRPr="0065457F">
              <w:t>¿Cómo se va a evaluar?</w:t>
            </w:r>
          </w:p>
        </w:tc>
      </w:tr>
      <w:tr w:rsidR="00BE3268" w:rsidRPr="00A632D6" w14:paraId="64522BD6" w14:textId="77777777" w:rsidTr="00BE3268">
        <w:trPr>
          <w:trHeight w:val="420"/>
        </w:trPr>
        <w:tc>
          <w:tcPr>
            <w:tcW w:w="2640" w:type="dxa"/>
            <w:vMerge/>
            <w:shd w:val="clear" w:color="auto" w:fill="F2DBDB" w:themeFill="accent2" w:themeFillTint="33"/>
            <w:tcMar>
              <w:top w:w="100" w:type="dxa"/>
              <w:left w:w="100" w:type="dxa"/>
              <w:bottom w:w="100" w:type="dxa"/>
              <w:right w:w="100" w:type="dxa"/>
            </w:tcMar>
          </w:tcPr>
          <w:p w14:paraId="0BD1984C" w14:textId="77777777" w:rsidR="00BE3268" w:rsidRPr="0065457F" w:rsidRDefault="00BE3268" w:rsidP="00120D08"/>
        </w:tc>
        <w:tc>
          <w:tcPr>
            <w:tcW w:w="1701" w:type="dxa"/>
            <w:shd w:val="clear" w:color="auto" w:fill="F2DBDB" w:themeFill="accent2" w:themeFillTint="33"/>
            <w:tcMar>
              <w:top w:w="100" w:type="dxa"/>
              <w:left w:w="100" w:type="dxa"/>
              <w:bottom w:w="100" w:type="dxa"/>
              <w:right w:w="100" w:type="dxa"/>
            </w:tcMar>
          </w:tcPr>
          <w:p w14:paraId="02CC4918" w14:textId="77777777" w:rsidR="00BE3268" w:rsidRDefault="00BE3268" w:rsidP="00120D08">
            <w:pPr>
              <w:rPr>
                <w:sz w:val="16"/>
                <w:szCs w:val="16"/>
              </w:rPr>
            </w:pPr>
            <w:r>
              <w:rPr>
                <w:sz w:val="16"/>
                <w:szCs w:val="16"/>
              </w:rPr>
              <w:t>Identificar</w:t>
            </w:r>
            <w:r w:rsidRPr="00750983">
              <w:rPr>
                <w:sz w:val="16"/>
                <w:szCs w:val="16"/>
              </w:rPr>
              <w:t xml:space="preserve"> los sectores con implantación más relevante de IA.</w:t>
            </w:r>
          </w:p>
        </w:tc>
        <w:tc>
          <w:tcPr>
            <w:tcW w:w="1418" w:type="dxa"/>
            <w:shd w:val="clear" w:color="auto" w:fill="F2DBDB" w:themeFill="accent2" w:themeFillTint="33"/>
            <w:tcMar>
              <w:top w:w="100" w:type="dxa"/>
              <w:left w:w="100" w:type="dxa"/>
              <w:bottom w:w="100" w:type="dxa"/>
              <w:right w:w="100" w:type="dxa"/>
            </w:tcMar>
          </w:tcPr>
          <w:p w14:paraId="721CDB02" w14:textId="77777777" w:rsidR="00BE3268" w:rsidRPr="00A632D6" w:rsidRDefault="00BE3268" w:rsidP="00120D08">
            <w:pPr>
              <w:rPr>
                <w:sz w:val="16"/>
                <w:szCs w:val="16"/>
              </w:rPr>
            </w:pPr>
            <w:r w:rsidRPr="00A632D6">
              <w:rPr>
                <w:sz w:val="16"/>
                <w:szCs w:val="16"/>
              </w:rPr>
              <w:t>Mediante explicación teórica con apoyo del libro.</w:t>
            </w:r>
          </w:p>
          <w:p w14:paraId="580ACBE5" w14:textId="77777777" w:rsidR="00BE3268" w:rsidRPr="00A632D6" w:rsidRDefault="00BE3268" w:rsidP="00120D08">
            <w:pPr>
              <w:rPr>
                <w:sz w:val="16"/>
                <w:szCs w:val="16"/>
              </w:rPr>
            </w:pPr>
          </w:p>
          <w:p w14:paraId="313CFDD0" w14:textId="77777777" w:rsidR="00BE3268" w:rsidRDefault="00BE3268" w:rsidP="00120D08">
            <w:pPr>
              <w:rPr>
                <w:sz w:val="16"/>
                <w:szCs w:val="16"/>
              </w:rPr>
            </w:pPr>
            <w:r w:rsidRPr="00A632D6">
              <w:rPr>
                <w:sz w:val="16"/>
                <w:szCs w:val="16"/>
              </w:rPr>
              <w:t xml:space="preserve">A partir de ejemplos extraídos de </w:t>
            </w:r>
            <w:r>
              <w:rPr>
                <w:sz w:val="16"/>
                <w:szCs w:val="16"/>
              </w:rPr>
              <w:t>empresas reales</w:t>
            </w:r>
            <w:r w:rsidRPr="00A632D6">
              <w:rPr>
                <w:sz w:val="16"/>
                <w:szCs w:val="16"/>
              </w:rPr>
              <w:t>.</w:t>
            </w:r>
          </w:p>
          <w:p w14:paraId="0BE1E471" w14:textId="77777777" w:rsidR="00BE3268" w:rsidRDefault="00BE3268" w:rsidP="00120D08">
            <w:pPr>
              <w:rPr>
                <w:sz w:val="16"/>
                <w:szCs w:val="16"/>
              </w:rPr>
            </w:pPr>
          </w:p>
          <w:p w14:paraId="7405684A" w14:textId="77777777" w:rsidR="00BE3268" w:rsidRPr="00A632D6" w:rsidRDefault="00BE3268" w:rsidP="00120D08">
            <w:pPr>
              <w:rPr>
                <w:sz w:val="16"/>
                <w:szCs w:val="16"/>
              </w:rPr>
            </w:pPr>
            <w:r w:rsidRPr="00A632D6">
              <w:rPr>
                <w:sz w:val="16"/>
                <w:szCs w:val="16"/>
              </w:rPr>
              <w:t>A través de los retos planteados en el aula.</w:t>
            </w:r>
          </w:p>
        </w:tc>
        <w:tc>
          <w:tcPr>
            <w:tcW w:w="1471" w:type="dxa"/>
            <w:shd w:val="clear" w:color="auto" w:fill="F2DBDB" w:themeFill="accent2" w:themeFillTint="33"/>
            <w:tcMar>
              <w:top w:w="100" w:type="dxa"/>
              <w:left w:w="100" w:type="dxa"/>
              <w:bottom w:w="100" w:type="dxa"/>
              <w:right w:w="100" w:type="dxa"/>
            </w:tcMar>
          </w:tcPr>
          <w:p w14:paraId="0E7EC34A" w14:textId="77777777" w:rsidR="00BE3268" w:rsidRPr="00A632D6" w:rsidRDefault="00BE3268" w:rsidP="00120D08">
            <w:pPr>
              <w:rPr>
                <w:sz w:val="16"/>
                <w:szCs w:val="16"/>
              </w:rPr>
            </w:pPr>
            <w:r>
              <w:rPr>
                <w:sz w:val="16"/>
                <w:szCs w:val="16"/>
              </w:rPr>
              <w:t>Para que el alumnado sea capaz de identificar los sectores de implantación más relevantes de IA.</w:t>
            </w:r>
          </w:p>
        </w:tc>
        <w:tc>
          <w:tcPr>
            <w:tcW w:w="1950" w:type="dxa"/>
            <w:shd w:val="clear" w:color="auto" w:fill="F2DBDB" w:themeFill="accent2" w:themeFillTint="33"/>
            <w:tcMar>
              <w:top w:w="100" w:type="dxa"/>
              <w:left w:w="100" w:type="dxa"/>
              <w:bottom w:w="100" w:type="dxa"/>
              <w:right w:w="100" w:type="dxa"/>
            </w:tcMar>
          </w:tcPr>
          <w:p w14:paraId="3016B0A5" w14:textId="77777777" w:rsidR="00BE3268" w:rsidRDefault="00BE3268" w:rsidP="00120D08">
            <w:pPr>
              <w:rPr>
                <w:sz w:val="16"/>
                <w:szCs w:val="16"/>
              </w:rPr>
            </w:pPr>
            <w:r w:rsidRPr="00A632D6">
              <w:rPr>
                <w:sz w:val="16"/>
                <w:szCs w:val="16"/>
              </w:rPr>
              <w:t>- A través de prueba objetiva teórica.</w:t>
            </w:r>
          </w:p>
          <w:p w14:paraId="71837DB5" w14:textId="77777777" w:rsidR="00BE3268" w:rsidRPr="00A632D6" w:rsidRDefault="00BE3268" w:rsidP="00120D08">
            <w:pPr>
              <w:rPr>
                <w:sz w:val="16"/>
                <w:szCs w:val="16"/>
              </w:rPr>
            </w:pPr>
            <w:r w:rsidRPr="00A632D6">
              <w:rPr>
                <w:sz w:val="16"/>
                <w:szCs w:val="16"/>
              </w:rPr>
              <w:t>- A través de las actividades prácticas llevadas a cabo en el aula durante el desarrollo de las clases.</w:t>
            </w:r>
          </w:p>
          <w:p w14:paraId="5C7A8BCD"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A632D6" w14:paraId="19F6D1A4" w14:textId="77777777" w:rsidTr="00BE3268">
        <w:trPr>
          <w:trHeight w:val="420"/>
        </w:trPr>
        <w:tc>
          <w:tcPr>
            <w:tcW w:w="2640" w:type="dxa"/>
            <w:vMerge/>
            <w:shd w:val="clear" w:color="auto" w:fill="F2DBDB" w:themeFill="accent2" w:themeFillTint="33"/>
            <w:tcMar>
              <w:top w:w="100" w:type="dxa"/>
              <w:left w:w="100" w:type="dxa"/>
              <w:bottom w:w="100" w:type="dxa"/>
              <w:right w:w="100" w:type="dxa"/>
            </w:tcMar>
          </w:tcPr>
          <w:p w14:paraId="3F688DF4" w14:textId="77777777" w:rsidR="00BE3268" w:rsidRPr="0065457F" w:rsidRDefault="00BE3268" w:rsidP="00120D08"/>
        </w:tc>
        <w:tc>
          <w:tcPr>
            <w:tcW w:w="1701" w:type="dxa"/>
            <w:shd w:val="clear" w:color="auto" w:fill="F2DBDB" w:themeFill="accent2" w:themeFillTint="33"/>
            <w:tcMar>
              <w:top w:w="100" w:type="dxa"/>
              <w:left w:w="100" w:type="dxa"/>
              <w:bottom w:w="100" w:type="dxa"/>
              <w:right w:w="100" w:type="dxa"/>
            </w:tcMar>
          </w:tcPr>
          <w:p w14:paraId="291AA1FC" w14:textId="77777777" w:rsidR="00BE3268" w:rsidRDefault="00BE3268" w:rsidP="00120D08">
            <w:pPr>
              <w:rPr>
                <w:sz w:val="16"/>
                <w:szCs w:val="16"/>
              </w:rPr>
            </w:pPr>
            <w:r>
              <w:rPr>
                <w:sz w:val="16"/>
                <w:szCs w:val="16"/>
              </w:rPr>
              <w:t>Describir</w:t>
            </w:r>
            <w:r w:rsidRPr="008C425D">
              <w:rPr>
                <w:sz w:val="16"/>
                <w:szCs w:val="16"/>
              </w:rPr>
              <w:t xml:space="preserve"> cómo influye la IA en el sector del título.</w:t>
            </w:r>
          </w:p>
        </w:tc>
        <w:tc>
          <w:tcPr>
            <w:tcW w:w="1418" w:type="dxa"/>
            <w:shd w:val="clear" w:color="auto" w:fill="F2DBDB" w:themeFill="accent2" w:themeFillTint="33"/>
            <w:tcMar>
              <w:top w:w="100" w:type="dxa"/>
              <w:left w:w="100" w:type="dxa"/>
              <w:bottom w:w="100" w:type="dxa"/>
              <w:right w:w="100" w:type="dxa"/>
            </w:tcMar>
          </w:tcPr>
          <w:p w14:paraId="7DC4F9F0" w14:textId="77777777" w:rsidR="00BE3268" w:rsidRDefault="00BE3268" w:rsidP="00120D08">
            <w:pPr>
              <w:rPr>
                <w:sz w:val="16"/>
                <w:szCs w:val="16"/>
              </w:rPr>
            </w:pPr>
            <w:r w:rsidRPr="00A632D6">
              <w:rPr>
                <w:sz w:val="16"/>
                <w:szCs w:val="16"/>
              </w:rPr>
              <w:t xml:space="preserve">A partir de ejemplos extraídos de </w:t>
            </w:r>
            <w:r>
              <w:rPr>
                <w:sz w:val="16"/>
                <w:szCs w:val="16"/>
              </w:rPr>
              <w:t>empresas reales</w:t>
            </w:r>
            <w:r w:rsidRPr="00A632D6">
              <w:rPr>
                <w:sz w:val="16"/>
                <w:szCs w:val="16"/>
              </w:rPr>
              <w:t>.</w:t>
            </w:r>
          </w:p>
          <w:p w14:paraId="08B571A3" w14:textId="77777777" w:rsidR="00BE3268" w:rsidRPr="00A632D6" w:rsidRDefault="00BE3268" w:rsidP="00120D08">
            <w:pPr>
              <w:rPr>
                <w:sz w:val="16"/>
                <w:szCs w:val="16"/>
              </w:rPr>
            </w:pPr>
          </w:p>
        </w:tc>
        <w:tc>
          <w:tcPr>
            <w:tcW w:w="1471" w:type="dxa"/>
            <w:shd w:val="clear" w:color="auto" w:fill="F2DBDB" w:themeFill="accent2" w:themeFillTint="33"/>
            <w:tcMar>
              <w:top w:w="100" w:type="dxa"/>
              <w:left w:w="100" w:type="dxa"/>
              <w:bottom w:w="100" w:type="dxa"/>
              <w:right w:w="100" w:type="dxa"/>
            </w:tcMar>
          </w:tcPr>
          <w:p w14:paraId="33D54106" w14:textId="77777777" w:rsidR="00BE3268" w:rsidRPr="00A632D6" w:rsidRDefault="00BE3268" w:rsidP="00120D08">
            <w:pPr>
              <w:rPr>
                <w:sz w:val="16"/>
                <w:szCs w:val="16"/>
              </w:rPr>
            </w:pPr>
            <w:r>
              <w:rPr>
                <w:sz w:val="16"/>
                <w:szCs w:val="16"/>
              </w:rPr>
              <w:t>Para que el alumnado sea capaz de describir</w:t>
            </w:r>
            <w:r w:rsidRPr="00876B14">
              <w:rPr>
                <w:sz w:val="16"/>
                <w:szCs w:val="16"/>
              </w:rPr>
              <w:t xml:space="preserve"> c</w:t>
            </w:r>
            <w:r>
              <w:rPr>
                <w:sz w:val="16"/>
                <w:szCs w:val="16"/>
              </w:rPr>
              <w:t>ó</w:t>
            </w:r>
            <w:r w:rsidRPr="00876B14">
              <w:rPr>
                <w:sz w:val="16"/>
                <w:szCs w:val="16"/>
              </w:rPr>
              <w:t>mo influye la IA en el sector del título.</w:t>
            </w:r>
          </w:p>
        </w:tc>
        <w:tc>
          <w:tcPr>
            <w:tcW w:w="1950" w:type="dxa"/>
            <w:shd w:val="clear" w:color="auto" w:fill="F2DBDB" w:themeFill="accent2" w:themeFillTint="33"/>
            <w:tcMar>
              <w:top w:w="100" w:type="dxa"/>
              <w:left w:w="100" w:type="dxa"/>
              <w:bottom w:w="100" w:type="dxa"/>
              <w:right w:w="100" w:type="dxa"/>
            </w:tcMar>
          </w:tcPr>
          <w:p w14:paraId="172C4F9C" w14:textId="77777777" w:rsidR="00BE3268" w:rsidRPr="00A632D6" w:rsidRDefault="00BE3268" w:rsidP="00120D08">
            <w:pPr>
              <w:rPr>
                <w:sz w:val="16"/>
                <w:szCs w:val="16"/>
              </w:rPr>
            </w:pPr>
            <w:r w:rsidRPr="00A632D6">
              <w:rPr>
                <w:sz w:val="16"/>
                <w:szCs w:val="16"/>
              </w:rPr>
              <w:t>- A través de las actividades prácticas llevadas a cabo en el aula durante el desarrollo de las clases.</w:t>
            </w:r>
          </w:p>
        </w:tc>
      </w:tr>
      <w:tr w:rsidR="00BE3268" w:rsidRPr="00A632D6" w14:paraId="0A128644" w14:textId="77777777" w:rsidTr="00BE3268">
        <w:trPr>
          <w:trHeight w:val="420"/>
        </w:trPr>
        <w:tc>
          <w:tcPr>
            <w:tcW w:w="2640" w:type="dxa"/>
            <w:vMerge/>
            <w:shd w:val="clear" w:color="auto" w:fill="F2DBDB" w:themeFill="accent2" w:themeFillTint="33"/>
            <w:tcMar>
              <w:top w:w="100" w:type="dxa"/>
              <w:left w:w="100" w:type="dxa"/>
              <w:bottom w:w="100" w:type="dxa"/>
              <w:right w:w="100" w:type="dxa"/>
            </w:tcMar>
          </w:tcPr>
          <w:p w14:paraId="2CD53C5F" w14:textId="77777777" w:rsidR="00BE3268" w:rsidRPr="0065457F" w:rsidRDefault="00BE3268" w:rsidP="00120D08"/>
        </w:tc>
        <w:tc>
          <w:tcPr>
            <w:tcW w:w="1701" w:type="dxa"/>
            <w:shd w:val="clear" w:color="auto" w:fill="F2DBDB" w:themeFill="accent2" w:themeFillTint="33"/>
            <w:tcMar>
              <w:top w:w="100" w:type="dxa"/>
              <w:left w:w="100" w:type="dxa"/>
              <w:bottom w:w="100" w:type="dxa"/>
              <w:right w:w="100" w:type="dxa"/>
            </w:tcMar>
          </w:tcPr>
          <w:p w14:paraId="0B79E068" w14:textId="77777777" w:rsidR="00BE3268" w:rsidRDefault="00BE3268" w:rsidP="00120D08">
            <w:pPr>
              <w:rPr>
                <w:sz w:val="16"/>
                <w:szCs w:val="16"/>
              </w:rPr>
            </w:pPr>
            <w:r>
              <w:rPr>
                <w:sz w:val="16"/>
                <w:szCs w:val="16"/>
              </w:rPr>
              <w:t>Identificar</w:t>
            </w:r>
            <w:r w:rsidRPr="008C425D">
              <w:rPr>
                <w:sz w:val="16"/>
                <w:szCs w:val="16"/>
              </w:rPr>
              <w:t xml:space="preserve"> la importancia de la IA en la automatización de procesos y su optimización.</w:t>
            </w:r>
          </w:p>
        </w:tc>
        <w:tc>
          <w:tcPr>
            <w:tcW w:w="1418" w:type="dxa"/>
            <w:shd w:val="clear" w:color="auto" w:fill="F2DBDB" w:themeFill="accent2" w:themeFillTint="33"/>
            <w:tcMar>
              <w:top w:w="100" w:type="dxa"/>
              <w:left w:w="100" w:type="dxa"/>
              <w:bottom w:w="100" w:type="dxa"/>
              <w:right w:w="100" w:type="dxa"/>
            </w:tcMar>
          </w:tcPr>
          <w:p w14:paraId="5DA2ABBA" w14:textId="77777777" w:rsidR="00BE3268" w:rsidRPr="00A632D6" w:rsidRDefault="00BE3268" w:rsidP="00120D08">
            <w:pPr>
              <w:rPr>
                <w:sz w:val="16"/>
                <w:szCs w:val="16"/>
              </w:rPr>
            </w:pPr>
            <w:r w:rsidRPr="00A632D6">
              <w:rPr>
                <w:sz w:val="16"/>
                <w:szCs w:val="16"/>
              </w:rPr>
              <w:t>Mediante explicación teórica con apoyo del libro.</w:t>
            </w:r>
          </w:p>
          <w:p w14:paraId="44A2F661" w14:textId="77777777" w:rsidR="00BE3268" w:rsidRDefault="00BE3268" w:rsidP="00120D08">
            <w:pPr>
              <w:rPr>
                <w:sz w:val="16"/>
                <w:szCs w:val="16"/>
              </w:rPr>
            </w:pPr>
          </w:p>
          <w:p w14:paraId="3AD2D216" w14:textId="77777777" w:rsidR="00BE3268" w:rsidRDefault="00BE3268" w:rsidP="00120D08">
            <w:pPr>
              <w:rPr>
                <w:sz w:val="16"/>
                <w:szCs w:val="16"/>
              </w:rPr>
            </w:pPr>
            <w:r w:rsidRPr="00A632D6">
              <w:rPr>
                <w:sz w:val="16"/>
                <w:szCs w:val="16"/>
              </w:rPr>
              <w:lastRenderedPageBreak/>
              <w:t xml:space="preserve">A partir de ejemplos extraídos de </w:t>
            </w:r>
            <w:r>
              <w:rPr>
                <w:sz w:val="16"/>
                <w:szCs w:val="16"/>
              </w:rPr>
              <w:t>empresas reales</w:t>
            </w:r>
            <w:r w:rsidRPr="00A632D6">
              <w:rPr>
                <w:sz w:val="16"/>
                <w:szCs w:val="16"/>
              </w:rPr>
              <w:t>.</w:t>
            </w:r>
          </w:p>
          <w:p w14:paraId="44D27095" w14:textId="77777777" w:rsidR="00BE3268" w:rsidRPr="00A632D6" w:rsidRDefault="00BE3268" w:rsidP="00120D08">
            <w:pPr>
              <w:rPr>
                <w:sz w:val="16"/>
                <w:szCs w:val="16"/>
              </w:rPr>
            </w:pPr>
          </w:p>
        </w:tc>
        <w:tc>
          <w:tcPr>
            <w:tcW w:w="1471" w:type="dxa"/>
            <w:shd w:val="clear" w:color="auto" w:fill="F2DBDB" w:themeFill="accent2" w:themeFillTint="33"/>
            <w:tcMar>
              <w:top w:w="100" w:type="dxa"/>
              <w:left w:w="100" w:type="dxa"/>
              <w:bottom w:w="100" w:type="dxa"/>
              <w:right w:w="100" w:type="dxa"/>
            </w:tcMar>
          </w:tcPr>
          <w:p w14:paraId="5835CEC2" w14:textId="77777777" w:rsidR="00BE3268" w:rsidRPr="00A632D6" w:rsidRDefault="00BE3268" w:rsidP="00120D08">
            <w:pPr>
              <w:rPr>
                <w:sz w:val="16"/>
                <w:szCs w:val="16"/>
              </w:rPr>
            </w:pPr>
            <w:r>
              <w:rPr>
                <w:sz w:val="16"/>
                <w:szCs w:val="16"/>
              </w:rPr>
              <w:lastRenderedPageBreak/>
              <w:t xml:space="preserve">Para que el alumnado sea capaz de </w:t>
            </w:r>
            <w:r w:rsidRPr="00E049DE">
              <w:rPr>
                <w:sz w:val="16"/>
                <w:szCs w:val="16"/>
              </w:rPr>
              <w:t>identifica</w:t>
            </w:r>
            <w:r>
              <w:rPr>
                <w:sz w:val="16"/>
                <w:szCs w:val="16"/>
              </w:rPr>
              <w:t>r</w:t>
            </w:r>
            <w:r w:rsidRPr="00E049DE">
              <w:rPr>
                <w:sz w:val="16"/>
                <w:szCs w:val="16"/>
              </w:rPr>
              <w:t xml:space="preserve"> la importancia de la </w:t>
            </w:r>
            <w:r w:rsidRPr="00E049DE">
              <w:rPr>
                <w:sz w:val="16"/>
                <w:szCs w:val="16"/>
              </w:rPr>
              <w:lastRenderedPageBreak/>
              <w:t>IA en la automatización de procesos y su optimización.</w:t>
            </w:r>
          </w:p>
        </w:tc>
        <w:tc>
          <w:tcPr>
            <w:tcW w:w="1950" w:type="dxa"/>
            <w:shd w:val="clear" w:color="auto" w:fill="F2DBDB" w:themeFill="accent2" w:themeFillTint="33"/>
            <w:tcMar>
              <w:top w:w="100" w:type="dxa"/>
              <w:left w:w="100" w:type="dxa"/>
              <w:bottom w:w="100" w:type="dxa"/>
              <w:right w:w="100" w:type="dxa"/>
            </w:tcMar>
          </w:tcPr>
          <w:p w14:paraId="2349BF05" w14:textId="77777777" w:rsidR="00BE3268" w:rsidRPr="00A632D6" w:rsidRDefault="00BE3268" w:rsidP="00120D08">
            <w:pPr>
              <w:rPr>
                <w:sz w:val="16"/>
                <w:szCs w:val="16"/>
              </w:rPr>
            </w:pPr>
            <w:r w:rsidRPr="00A632D6">
              <w:rPr>
                <w:sz w:val="16"/>
                <w:szCs w:val="16"/>
              </w:rPr>
              <w:lastRenderedPageBreak/>
              <w:t>- A través de prueba objetiva teórica.</w:t>
            </w:r>
          </w:p>
          <w:p w14:paraId="5F31F4C9" w14:textId="77777777" w:rsidR="00BE3268" w:rsidRPr="00A632D6" w:rsidRDefault="00BE3268" w:rsidP="00120D08">
            <w:pPr>
              <w:rPr>
                <w:sz w:val="16"/>
                <w:szCs w:val="16"/>
              </w:rPr>
            </w:pPr>
            <w:r w:rsidRPr="00A632D6">
              <w:rPr>
                <w:sz w:val="16"/>
                <w:szCs w:val="16"/>
              </w:rPr>
              <w:t xml:space="preserve">- A través de prueba objetiva práctica en la que se pongan en </w:t>
            </w:r>
            <w:r w:rsidRPr="00A632D6">
              <w:rPr>
                <w:sz w:val="16"/>
                <w:szCs w:val="16"/>
              </w:rPr>
              <w:lastRenderedPageBreak/>
              <w:t>práctica los conocimientos adquiridos.</w:t>
            </w:r>
          </w:p>
          <w:p w14:paraId="1A88B849" w14:textId="77777777" w:rsidR="00BE3268" w:rsidRPr="00A632D6" w:rsidRDefault="00BE3268" w:rsidP="00120D08">
            <w:pPr>
              <w:rPr>
                <w:sz w:val="16"/>
                <w:szCs w:val="16"/>
              </w:rPr>
            </w:pPr>
          </w:p>
        </w:tc>
      </w:tr>
      <w:tr w:rsidR="00BE3268" w:rsidRPr="00A632D6" w14:paraId="2F7B80AC" w14:textId="77777777" w:rsidTr="00BE3268">
        <w:trPr>
          <w:trHeight w:val="420"/>
        </w:trPr>
        <w:tc>
          <w:tcPr>
            <w:tcW w:w="2640" w:type="dxa"/>
            <w:vMerge/>
            <w:shd w:val="clear" w:color="auto" w:fill="F2DBDB" w:themeFill="accent2" w:themeFillTint="33"/>
            <w:tcMar>
              <w:top w:w="100" w:type="dxa"/>
              <w:left w:w="100" w:type="dxa"/>
              <w:bottom w:w="100" w:type="dxa"/>
              <w:right w:w="100" w:type="dxa"/>
            </w:tcMar>
          </w:tcPr>
          <w:p w14:paraId="03B58598" w14:textId="77777777" w:rsidR="00BE3268" w:rsidRPr="0065457F" w:rsidRDefault="00BE3268" w:rsidP="00120D08"/>
        </w:tc>
        <w:tc>
          <w:tcPr>
            <w:tcW w:w="1701" w:type="dxa"/>
            <w:shd w:val="clear" w:color="auto" w:fill="F2DBDB" w:themeFill="accent2" w:themeFillTint="33"/>
            <w:tcMar>
              <w:top w:w="100" w:type="dxa"/>
              <w:left w:w="100" w:type="dxa"/>
              <w:bottom w:w="100" w:type="dxa"/>
              <w:right w:w="100" w:type="dxa"/>
            </w:tcMar>
          </w:tcPr>
          <w:p w14:paraId="65D2D61C" w14:textId="77777777" w:rsidR="00BE3268" w:rsidRDefault="00BE3268" w:rsidP="00120D08">
            <w:pPr>
              <w:rPr>
                <w:sz w:val="16"/>
                <w:szCs w:val="16"/>
              </w:rPr>
            </w:pPr>
            <w:r>
              <w:rPr>
                <w:sz w:val="16"/>
                <w:szCs w:val="16"/>
              </w:rPr>
              <w:t>Relacionar</w:t>
            </w:r>
            <w:r w:rsidRPr="008C425D">
              <w:rPr>
                <w:sz w:val="16"/>
                <w:szCs w:val="16"/>
              </w:rPr>
              <w:t xml:space="preserve"> la IA con la recogida masiva de datos (</w:t>
            </w:r>
            <w:r w:rsidRPr="008C425D">
              <w:rPr>
                <w:i/>
                <w:iCs/>
                <w:sz w:val="16"/>
                <w:szCs w:val="16"/>
              </w:rPr>
              <w:t>Big Data</w:t>
            </w:r>
            <w:r w:rsidRPr="008C425D">
              <w:rPr>
                <w:sz w:val="16"/>
                <w:szCs w:val="16"/>
              </w:rPr>
              <w:t>) y su tratamiento (análisis) con la rentabilidad de las empresas.</w:t>
            </w:r>
          </w:p>
        </w:tc>
        <w:tc>
          <w:tcPr>
            <w:tcW w:w="1418" w:type="dxa"/>
            <w:shd w:val="clear" w:color="auto" w:fill="F2DBDB" w:themeFill="accent2" w:themeFillTint="33"/>
            <w:tcMar>
              <w:top w:w="100" w:type="dxa"/>
              <w:left w:w="100" w:type="dxa"/>
              <w:bottom w:w="100" w:type="dxa"/>
              <w:right w:w="100" w:type="dxa"/>
            </w:tcMar>
          </w:tcPr>
          <w:p w14:paraId="646CCB5C" w14:textId="77777777" w:rsidR="00BE3268" w:rsidRPr="00A632D6" w:rsidRDefault="00BE3268" w:rsidP="00120D08">
            <w:pPr>
              <w:rPr>
                <w:sz w:val="16"/>
                <w:szCs w:val="16"/>
              </w:rPr>
            </w:pPr>
            <w:r w:rsidRPr="00A632D6">
              <w:rPr>
                <w:sz w:val="16"/>
                <w:szCs w:val="16"/>
              </w:rPr>
              <w:t>Mediante explicación teórica con apoyo del libro.</w:t>
            </w:r>
          </w:p>
          <w:p w14:paraId="3CC2646F" w14:textId="77777777" w:rsidR="00BE3268" w:rsidRDefault="00BE3268" w:rsidP="00120D08">
            <w:pPr>
              <w:rPr>
                <w:sz w:val="16"/>
                <w:szCs w:val="16"/>
              </w:rPr>
            </w:pPr>
          </w:p>
          <w:p w14:paraId="0893D244" w14:textId="77777777" w:rsidR="00BE3268" w:rsidRDefault="00BE3268" w:rsidP="00120D08">
            <w:pPr>
              <w:rPr>
                <w:sz w:val="16"/>
                <w:szCs w:val="16"/>
              </w:rPr>
            </w:pPr>
            <w:r w:rsidRPr="00A632D6">
              <w:rPr>
                <w:sz w:val="16"/>
                <w:szCs w:val="16"/>
              </w:rPr>
              <w:t xml:space="preserve">A partir de ejemplos extraídos de </w:t>
            </w:r>
            <w:r>
              <w:rPr>
                <w:sz w:val="16"/>
                <w:szCs w:val="16"/>
              </w:rPr>
              <w:t>empresas reales</w:t>
            </w:r>
            <w:r w:rsidRPr="00A632D6">
              <w:rPr>
                <w:sz w:val="16"/>
                <w:szCs w:val="16"/>
              </w:rPr>
              <w:t>.</w:t>
            </w:r>
          </w:p>
          <w:p w14:paraId="29F6294F" w14:textId="77777777" w:rsidR="00BE3268" w:rsidRPr="00A632D6" w:rsidRDefault="00BE3268" w:rsidP="00120D08">
            <w:pPr>
              <w:rPr>
                <w:sz w:val="16"/>
                <w:szCs w:val="16"/>
              </w:rPr>
            </w:pPr>
          </w:p>
        </w:tc>
        <w:tc>
          <w:tcPr>
            <w:tcW w:w="1471" w:type="dxa"/>
            <w:shd w:val="clear" w:color="auto" w:fill="F2DBDB" w:themeFill="accent2" w:themeFillTint="33"/>
            <w:tcMar>
              <w:top w:w="100" w:type="dxa"/>
              <w:left w:w="100" w:type="dxa"/>
              <w:bottom w:w="100" w:type="dxa"/>
              <w:right w:w="100" w:type="dxa"/>
            </w:tcMar>
          </w:tcPr>
          <w:p w14:paraId="639B94CA" w14:textId="77777777" w:rsidR="00BE3268" w:rsidRPr="00A632D6" w:rsidRDefault="00BE3268" w:rsidP="00120D08">
            <w:pPr>
              <w:rPr>
                <w:sz w:val="16"/>
                <w:szCs w:val="16"/>
              </w:rPr>
            </w:pPr>
            <w:r>
              <w:rPr>
                <w:sz w:val="16"/>
                <w:szCs w:val="16"/>
              </w:rPr>
              <w:t xml:space="preserve">Para que el alumnado sea capaz de </w:t>
            </w:r>
            <w:r w:rsidRPr="00AB63AF">
              <w:rPr>
                <w:sz w:val="16"/>
                <w:szCs w:val="16"/>
              </w:rPr>
              <w:t>relaciona</w:t>
            </w:r>
            <w:r>
              <w:rPr>
                <w:sz w:val="16"/>
                <w:szCs w:val="16"/>
              </w:rPr>
              <w:t>r</w:t>
            </w:r>
            <w:r w:rsidRPr="00AB63AF">
              <w:rPr>
                <w:sz w:val="16"/>
                <w:szCs w:val="16"/>
              </w:rPr>
              <w:t xml:space="preserve"> la IA con la recogida masiva de datos (</w:t>
            </w:r>
            <w:r w:rsidRPr="00AB63AF">
              <w:rPr>
                <w:i/>
                <w:iCs/>
                <w:sz w:val="16"/>
                <w:szCs w:val="16"/>
              </w:rPr>
              <w:t>Big Data</w:t>
            </w:r>
            <w:r w:rsidRPr="00AB63AF">
              <w:rPr>
                <w:sz w:val="16"/>
                <w:szCs w:val="16"/>
              </w:rPr>
              <w:t>) y su tratamiento (análisis) con la rentabilidad de las empresas.</w:t>
            </w:r>
          </w:p>
        </w:tc>
        <w:tc>
          <w:tcPr>
            <w:tcW w:w="1950" w:type="dxa"/>
            <w:shd w:val="clear" w:color="auto" w:fill="F2DBDB" w:themeFill="accent2" w:themeFillTint="33"/>
            <w:tcMar>
              <w:top w:w="100" w:type="dxa"/>
              <w:left w:w="100" w:type="dxa"/>
              <w:bottom w:w="100" w:type="dxa"/>
              <w:right w:w="100" w:type="dxa"/>
            </w:tcMar>
          </w:tcPr>
          <w:p w14:paraId="62A7E219" w14:textId="77777777" w:rsidR="00BE3268" w:rsidRPr="00A632D6" w:rsidRDefault="00BE3268" w:rsidP="00120D08">
            <w:pPr>
              <w:rPr>
                <w:sz w:val="16"/>
                <w:szCs w:val="16"/>
              </w:rPr>
            </w:pPr>
            <w:r w:rsidRPr="00A632D6">
              <w:rPr>
                <w:sz w:val="16"/>
                <w:szCs w:val="16"/>
              </w:rPr>
              <w:t>- A través de prueba objetiva teórica.</w:t>
            </w:r>
          </w:p>
          <w:p w14:paraId="5D99B551" w14:textId="77777777" w:rsidR="00BE3268" w:rsidRPr="00A632D6" w:rsidRDefault="00BE3268" w:rsidP="00120D08">
            <w:pPr>
              <w:rPr>
                <w:sz w:val="16"/>
                <w:szCs w:val="16"/>
              </w:rPr>
            </w:pPr>
            <w:r w:rsidRPr="00A632D6">
              <w:rPr>
                <w:sz w:val="16"/>
                <w:szCs w:val="16"/>
              </w:rPr>
              <w:t>- A través de prueba objetiva práctica en la que se pongan en práctica los conocimientos adquiridos.</w:t>
            </w:r>
          </w:p>
          <w:p w14:paraId="6CCDD544" w14:textId="77777777" w:rsidR="00BE3268" w:rsidRPr="00A632D6" w:rsidRDefault="00BE3268" w:rsidP="00120D08">
            <w:pPr>
              <w:rPr>
                <w:sz w:val="16"/>
                <w:szCs w:val="16"/>
              </w:rPr>
            </w:pPr>
          </w:p>
        </w:tc>
      </w:tr>
      <w:tr w:rsidR="00BE3268" w:rsidRPr="00A632D6" w14:paraId="074B300F" w14:textId="77777777" w:rsidTr="00BE3268">
        <w:trPr>
          <w:trHeight w:val="1479"/>
        </w:trPr>
        <w:tc>
          <w:tcPr>
            <w:tcW w:w="2640" w:type="dxa"/>
            <w:vMerge/>
            <w:shd w:val="clear" w:color="auto" w:fill="F2DBDB" w:themeFill="accent2" w:themeFillTint="33"/>
            <w:tcMar>
              <w:top w:w="100" w:type="dxa"/>
              <w:left w:w="100" w:type="dxa"/>
              <w:bottom w:w="100" w:type="dxa"/>
              <w:right w:w="100" w:type="dxa"/>
            </w:tcMar>
          </w:tcPr>
          <w:p w14:paraId="300420C6" w14:textId="77777777" w:rsidR="00BE3268" w:rsidRPr="0065457F" w:rsidRDefault="00BE3268" w:rsidP="00120D08"/>
        </w:tc>
        <w:tc>
          <w:tcPr>
            <w:tcW w:w="1701" w:type="dxa"/>
            <w:shd w:val="clear" w:color="auto" w:fill="F2DBDB" w:themeFill="accent2" w:themeFillTint="33"/>
            <w:tcMar>
              <w:top w:w="100" w:type="dxa"/>
              <w:left w:w="100" w:type="dxa"/>
              <w:bottom w:w="100" w:type="dxa"/>
              <w:right w:w="100" w:type="dxa"/>
            </w:tcMar>
          </w:tcPr>
          <w:p w14:paraId="296A210D" w14:textId="77777777" w:rsidR="00BE3268" w:rsidRPr="00A632D6" w:rsidRDefault="00BE3268" w:rsidP="00120D08">
            <w:pPr>
              <w:rPr>
                <w:sz w:val="16"/>
                <w:szCs w:val="16"/>
              </w:rPr>
            </w:pPr>
            <w:r>
              <w:rPr>
                <w:sz w:val="16"/>
                <w:szCs w:val="16"/>
              </w:rPr>
              <w:t>Valorar la importancia presente y futura de la inteligencia artificial</w:t>
            </w:r>
            <w:r w:rsidRPr="00A632D6">
              <w:rPr>
                <w:sz w:val="16"/>
                <w:szCs w:val="16"/>
              </w:rPr>
              <w:t>.</w:t>
            </w:r>
          </w:p>
        </w:tc>
        <w:tc>
          <w:tcPr>
            <w:tcW w:w="1418" w:type="dxa"/>
            <w:shd w:val="clear" w:color="auto" w:fill="F2DBDB" w:themeFill="accent2" w:themeFillTint="33"/>
            <w:tcMar>
              <w:top w:w="100" w:type="dxa"/>
              <w:left w:w="100" w:type="dxa"/>
              <w:bottom w:w="100" w:type="dxa"/>
              <w:right w:w="100" w:type="dxa"/>
            </w:tcMar>
          </w:tcPr>
          <w:p w14:paraId="6782B062" w14:textId="77777777" w:rsidR="00BE3268" w:rsidRPr="00A632D6" w:rsidRDefault="00BE3268" w:rsidP="00120D08">
            <w:pPr>
              <w:rPr>
                <w:sz w:val="16"/>
                <w:szCs w:val="16"/>
              </w:rPr>
            </w:pPr>
            <w:r w:rsidRPr="00A632D6">
              <w:rPr>
                <w:sz w:val="16"/>
                <w:szCs w:val="16"/>
              </w:rPr>
              <w:t>Mediante explicación teórica con apoyo del libro.</w:t>
            </w:r>
          </w:p>
          <w:p w14:paraId="1BB59671" w14:textId="77777777" w:rsidR="00BE3268" w:rsidRPr="00A632D6" w:rsidRDefault="00BE3268" w:rsidP="00120D08">
            <w:pPr>
              <w:rPr>
                <w:sz w:val="16"/>
                <w:szCs w:val="16"/>
              </w:rPr>
            </w:pPr>
          </w:p>
          <w:p w14:paraId="205923AD" w14:textId="77777777" w:rsidR="00BE3268" w:rsidRDefault="00BE3268" w:rsidP="00120D08">
            <w:pPr>
              <w:rPr>
                <w:sz w:val="16"/>
                <w:szCs w:val="16"/>
              </w:rPr>
            </w:pPr>
            <w:r w:rsidRPr="00A632D6">
              <w:rPr>
                <w:sz w:val="16"/>
                <w:szCs w:val="16"/>
              </w:rPr>
              <w:t>A partir de ejemplos extraídos de la vida cotidiana.</w:t>
            </w:r>
          </w:p>
          <w:p w14:paraId="16BA6749" w14:textId="77777777" w:rsidR="00BE3268" w:rsidRPr="00A632D6" w:rsidRDefault="00BE3268" w:rsidP="00120D08">
            <w:pPr>
              <w:rPr>
                <w:sz w:val="16"/>
                <w:szCs w:val="16"/>
              </w:rPr>
            </w:pPr>
          </w:p>
        </w:tc>
        <w:tc>
          <w:tcPr>
            <w:tcW w:w="1471" w:type="dxa"/>
            <w:shd w:val="clear" w:color="auto" w:fill="F2DBDB" w:themeFill="accent2" w:themeFillTint="33"/>
            <w:tcMar>
              <w:top w:w="100" w:type="dxa"/>
              <w:left w:w="100" w:type="dxa"/>
              <w:bottom w:w="100" w:type="dxa"/>
              <w:right w:w="100" w:type="dxa"/>
            </w:tcMar>
          </w:tcPr>
          <w:p w14:paraId="08192148" w14:textId="77777777" w:rsidR="00BE3268" w:rsidRPr="00A632D6" w:rsidRDefault="00BE3268" w:rsidP="00120D08">
            <w:pPr>
              <w:rPr>
                <w:sz w:val="16"/>
                <w:szCs w:val="16"/>
              </w:rPr>
            </w:pPr>
            <w:r w:rsidRPr="00A632D6">
              <w:rPr>
                <w:sz w:val="16"/>
                <w:szCs w:val="16"/>
              </w:rPr>
              <w:t xml:space="preserve">Para que el alumnado </w:t>
            </w:r>
            <w:r>
              <w:rPr>
                <w:sz w:val="16"/>
                <w:szCs w:val="16"/>
              </w:rPr>
              <w:t>valore la importancia presente y futura de la inteligencia artificial</w:t>
            </w:r>
            <w:r w:rsidRPr="00A632D6">
              <w:rPr>
                <w:sz w:val="16"/>
                <w:szCs w:val="16"/>
              </w:rPr>
              <w:t>.</w:t>
            </w:r>
          </w:p>
        </w:tc>
        <w:tc>
          <w:tcPr>
            <w:tcW w:w="1950" w:type="dxa"/>
            <w:shd w:val="clear" w:color="auto" w:fill="F2DBDB" w:themeFill="accent2" w:themeFillTint="33"/>
            <w:tcMar>
              <w:top w:w="100" w:type="dxa"/>
              <w:left w:w="100" w:type="dxa"/>
              <w:bottom w:w="100" w:type="dxa"/>
              <w:right w:w="100" w:type="dxa"/>
            </w:tcMar>
          </w:tcPr>
          <w:p w14:paraId="471E7EC1" w14:textId="77777777" w:rsidR="00BE3268" w:rsidRPr="00A632D6" w:rsidRDefault="00BE3268" w:rsidP="00120D08">
            <w:pPr>
              <w:rPr>
                <w:sz w:val="16"/>
                <w:szCs w:val="16"/>
              </w:rPr>
            </w:pPr>
            <w:r w:rsidRPr="00A632D6">
              <w:rPr>
                <w:sz w:val="16"/>
                <w:szCs w:val="16"/>
              </w:rPr>
              <w:t>- A través de prueba objetiva teórica.</w:t>
            </w:r>
          </w:p>
          <w:p w14:paraId="77F18368" w14:textId="77777777" w:rsidR="00BE3268" w:rsidRPr="00A632D6" w:rsidRDefault="00BE3268" w:rsidP="00120D08">
            <w:pPr>
              <w:rPr>
                <w:sz w:val="16"/>
                <w:szCs w:val="16"/>
              </w:rPr>
            </w:pPr>
          </w:p>
        </w:tc>
      </w:tr>
      <w:tr w:rsidR="00BE3268" w:rsidRPr="0065457F" w14:paraId="7AA66176" w14:textId="77777777" w:rsidTr="00BE3268">
        <w:trPr>
          <w:trHeight w:val="420"/>
        </w:trPr>
        <w:tc>
          <w:tcPr>
            <w:tcW w:w="2640" w:type="dxa"/>
            <w:shd w:val="clear" w:color="auto" w:fill="F2DBDB" w:themeFill="accent2" w:themeFillTint="33"/>
            <w:tcMar>
              <w:top w:w="100" w:type="dxa"/>
              <w:left w:w="100" w:type="dxa"/>
              <w:bottom w:w="100" w:type="dxa"/>
              <w:right w:w="100" w:type="dxa"/>
            </w:tcMar>
          </w:tcPr>
          <w:p w14:paraId="6A7F6BEA" w14:textId="77777777" w:rsidR="00BE3268" w:rsidRPr="0065457F" w:rsidRDefault="00BE3268" w:rsidP="00120D08">
            <w:r w:rsidRPr="0065457F">
              <w:t>Recursos</w:t>
            </w:r>
          </w:p>
        </w:tc>
        <w:tc>
          <w:tcPr>
            <w:tcW w:w="6540" w:type="dxa"/>
            <w:gridSpan w:val="4"/>
            <w:shd w:val="clear" w:color="auto" w:fill="F2DBDB" w:themeFill="accent2" w:themeFillTint="33"/>
            <w:tcMar>
              <w:top w:w="100" w:type="dxa"/>
              <w:left w:w="100" w:type="dxa"/>
              <w:bottom w:w="100" w:type="dxa"/>
              <w:right w:w="100" w:type="dxa"/>
            </w:tcMar>
          </w:tcPr>
          <w:p w14:paraId="355BE040" w14:textId="77777777" w:rsidR="00BE3268" w:rsidRPr="0065457F" w:rsidRDefault="00BE3268" w:rsidP="0088124A">
            <w:pPr>
              <w:numPr>
                <w:ilvl w:val="0"/>
                <w:numId w:val="36"/>
              </w:numPr>
              <w:autoSpaceDE/>
              <w:autoSpaceDN/>
              <w:jc w:val="both"/>
            </w:pPr>
            <w:r w:rsidRPr="0065457F">
              <w:t xml:space="preserve">Libro de McGraw Hill </w:t>
            </w:r>
            <w:r w:rsidRPr="000015BA">
              <w:rPr>
                <w:i/>
                <w:iCs/>
              </w:rPr>
              <w:t>Digitalización aplicada al sistema productivo</w:t>
            </w:r>
            <w:r w:rsidRPr="0065457F">
              <w:t xml:space="preserve">, unidad didáctica </w:t>
            </w:r>
            <w:r>
              <w:t>8</w:t>
            </w:r>
            <w:r w:rsidRPr="0065457F">
              <w:t>.</w:t>
            </w:r>
          </w:p>
          <w:p w14:paraId="20B6D4D6" w14:textId="77777777" w:rsidR="00BE3268" w:rsidRPr="0065457F" w:rsidRDefault="00BE3268" w:rsidP="0088124A">
            <w:pPr>
              <w:numPr>
                <w:ilvl w:val="0"/>
                <w:numId w:val="36"/>
              </w:numPr>
              <w:autoSpaceDE/>
              <w:autoSpaceDN/>
              <w:jc w:val="both"/>
            </w:pPr>
            <w:r w:rsidRPr="0065457F">
              <w:t>Cañón proyector y otro utillaje habitual de aula.</w:t>
            </w:r>
          </w:p>
          <w:p w14:paraId="210FEA90" w14:textId="77777777" w:rsidR="00BE3268" w:rsidRPr="0065457F" w:rsidRDefault="00BE3268" w:rsidP="0088124A">
            <w:pPr>
              <w:numPr>
                <w:ilvl w:val="0"/>
                <w:numId w:val="36"/>
              </w:numPr>
              <w:autoSpaceDE/>
              <w:autoSpaceDN/>
              <w:jc w:val="both"/>
            </w:pPr>
            <w:r w:rsidRPr="0065457F">
              <w:t>Ordenadores con conexión a internet en los que poder consultar los sitios web que recojan ejemplos de las situaciones y casos planteados en el aula.</w:t>
            </w:r>
          </w:p>
        </w:tc>
      </w:tr>
    </w:tbl>
    <w:p w14:paraId="6C5D06E2" w14:textId="77777777" w:rsidR="00BE3268" w:rsidRDefault="00BE3268"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98"/>
        <w:gridCol w:w="1701"/>
        <w:gridCol w:w="1276"/>
        <w:gridCol w:w="1755"/>
        <w:gridCol w:w="1950"/>
      </w:tblGrid>
      <w:tr w:rsidR="00BE3268" w:rsidRPr="0065457F" w14:paraId="03B2A67D" w14:textId="77777777" w:rsidTr="00BE3268">
        <w:trPr>
          <w:trHeight w:val="420"/>
        </w:trPr>
        <w:tc>
          <w:tcPr>
            <w:tcW w:w="7230" w:type="dxa"/>
            <w:gridSpan w:val="4"/>
            <w:shd w:val="clear" w:color="auto" w:fill="A3DBFF"/>
            <w:tcMar>
              <w:top w:w="100" w:type="dxa"/>
              <w:left w:w="100" w:type="dxa"/>
              <w:bottom w:w="100" w:type="dxa"/>
              <w:right w:w="100" w:type="dxa"/>
            </w:tcMar>
          </w:tcPr>
          <w:p w14:paraId="76D175E5" w14:textId="77777777" w:rsidR="00BE3268" w:rsidRPr="0065457F" w:rsidRDefault="00BE3268" w:rsidP="00120D08">
            <w:pPr>
              <w:rPr>
                <w:b/>
              </w:rPr>
            </w:pPr>
            <w:r>
              <w:rPr>
                <w:b/>
              </w:rPr>
              <w:t>Anexo</w:t>
            </w:r>
            <w:r w:rsidRPr="0065457F">
              <w:rPr>
                <w:b/>
              </w:rPr>
              <w:t xml:space="preserve">. </w:t>
            </w:r>
            <w:r>
              <w:rPr>
                <w:b/>
              </w:rPr>
              <w:t>Plan de transformación digital de una empresa</w:t>
            </w:r>
          </w:p>
        </w:tc>
        <w:tc>
          <w:tcPr>
            <w:tcW w:w="1950" w:type="dxa"/>
            <w:shd w:val="clear" w:color="auto" w:fill="A3DBFF"/>
            <w:tcMar>
              <w:top w:w="100" w:type="dxa"/>
              <w:left w:w="100" w:type="dxa"/>
              <w:bottom w:w="100" w:type="dxa"/>
              <w:right w:w="100" w:type="dxa"/>
            </w:tcMar>
          </w:tcPr>
          <w:p w14:paraId="5CA4DADC" w14:textId="77777777" w:rsidR="00BE3268" w:rsidRPr="0065457F" w:rsidRDefault="00BE3268" w:rsidP="00120D08">
            <w:r w:rsidRPr="0065457F">
              <w:rPr>
                <w:b/>
              </w:rPr>
              <w:t xml:space="preserve">Trimestre: </w:t>
            </w:r>
            <w:r>
              <w:t>Tercero</w:t>
            </w:r>
          </w:p>
          <w:p w14:paraId="3B6D0FC0" w14:textId="6B70D2C7" w:rsidR="00BE3268" w:rsidRPr="0065457F" w:rsidRDefault="00BE3268" w:rsidP="00120D08">
            <w:r w:rsidRPr="0065457F">
              <w:rPr>
                <w:b/>
              </w:rPr>
              <w:t>Duración:</w:t>
            </w:r>
            <w:r w:rsidRPr="0065457F">
              <w:t xml:space="preserve"> </w:t>
            </w:r>
            <w:r>
              <w:t>4</w:t>
            </w:r>
            <w:r w:rsidRPr="0065457F">
              <w:t xml:space="preserve"> h</w:t>
            </w:r>
          </w:p>
          <w:p w14:paraId="62020CD1" w14:textId="4CD598E3" w:rsidR="00BE3268" w:rsidRPr="0065457F" w:rsidRDefault="00BE3268" w:rsidP="00120D08">
            <w:r w:rsidRPr="0065457F">
              <w:rPr>
                <w:b/>
              </w:rPr>
              <w:t>Peso:</w:t>
            </w:r>
            <w:r w:rsidRPr="0065457F">
              <w:t xml:space="preserve"> </w:t>
            </w:r>
            <w:r>
              <w:t>11,12</w:t>
            </w:r>
            <w:r w:rsidRPr="0065457F">
              <w:t xml:space="preserve"> %</w:t>
            </w:r>
          </w:p>
        </w:tc>
      </w:tr>
      <w:tr w:rsidR="00BE3268" w:rsidRPr="0065457F" w14:paraId="51D0CEDF" w14:textId="77777777" w:rsidTr="00BE3268">
        <w:trPr>
          <w:trHeight w:val="420"/>
        </w:trPr>
        <w:tc>
          <w:tcPr>
            <w:tcW w:w="9180" w:type="dxa"/>
            <w:gridSpan w:val="5"/>
            <w:shd w:val="clear" w:color="auto" w:fill="A3DBFF"/>
            <w:tcMar>
              <w:top w:w="100" w:type="dxa"/>
              <w:left w:w="100" w:type="dxa"/>
              <w:bottom w:w="100" w:type="dxa"/>
              <w:right w:w="100" w:type="dxa"/>
            </w:tcMar>
          </w:tcPr>
          <w:p w14:paraId="77A9C6D9" w14:textId="77777777" w:rsidR="00BE3268" w:rsidRPr="0065457F" w:rsidRDefault="00BE3268" w:rsidP="00120D08">
            <w:pPr>
              <w:jc w:val="both"/>
            </w:pPr>
            <w:r w:rsidRPr="0065457F">
              <w:rPr>
                <w:b/>
              </w:rPr>
              <w:t>Resumen de la unidad didáctica</w:t>
            </w:r>
          </w:p>
          <w:p w14:paraId="473E70F0" w14:textId="77777777" w:rsidR="00BE3268" w:rsidRPr="0065457F" w:rsidRDefault="00BE3268" w:rsidP="00120D08">
            <w:pPr>
              <w:jc w:val="both"/>
            </w:pPr>
          </w:p>
          <w:p w14:paraId="417F75A3" w14:textId="77777777" w:rsidR="00BE3268" w:rsidRPr="0065457F" w:rsidRDefault="00BE3268" w:rsidP="00120D08">
            <w:pPr>
              <w:jc w:val="both"/>
            </w:pPr>
            <w:r w:rsidRPr="0065457F">
              <w:t xml:space="preserve">En </w:t>
            </w:r>
            <w:r>
              <w:t>este anexo se aplicará todo lo que has aprendido en el módulo a una situación profesional real. Para ello, se elaborará el plan de transformación digital de una empresa.</w:t>
            </w:r>
          </w:p>
        </w:tc>
      </w:tr>
      <w:tr w:rsidR="00BE3268" w:rsidRPr="0065457F" w14:paraId="2031D2C9" w14:textId="77777777" w:rsidTr="00BE3268">
        <w:tc>
          <w:tcPr>
            <w:tcW w:w="2498" w:type="dxa"/>
            <w:shd w:val="clear" w:color="auto" w:fill="A3DBFF"/>
            <w:tcMar>
              <w:top w:w="100" w:type="dxa"/>
              <w:left w:w="100" w:type="dxa"/>
              <w:bottom w:w="100" w:type="dxa"/>
              <w:right w:w="100" w:type="dxa"/>
            </w:tcMar>
          </w:tcPr>
          <w:p w14:paraId="529D26FD" w14:textId="77777777" w:rsidR="00BE3268" w:rsidRPr="0065457F" w:rsidRDefault="00BE3268" w:rsidP="00120D08">
            <w:r w:rsidRPr="0065457F">
              <w:t>Unidades y epígrafes libro</w:t>
            </w:r>
          </w:p>
        </w:tc>
        <w:tc>
          <w:tcPr>
            <w:tcW w:w="1701" w:type="dxa"/>
            <w:shd w:val="clear" w:color="auto" w:fill="A3DBFF"/>
            <w:tcMar>
              <w:top w:w="100" w:type="dxa"/>
              <w:left w:w="100" w:type="dxa"/>
              <w:bottom w:w="100" w:type="dxa"/>
              <w:right w:w="100" w:type="dxa"/>
            </w:tcMar>
          </w:tcPr>
          <w:p w14:paraId="71ED99EA" w14:textId="77777777" w:rsidR="00BE3268" w:rsidRPr="0065457F" w:rsidRDefault="00BE3268" w:rsidP="00120D08">
            <w:r w:rsidRPr="0065457F">
              <w:t>RA asociados</w:t>
            </w:r>
          </w:p>
        </w:tc>
        <w:tc>
          <w:tcPr>
            <w:tcW w:w="4981" w:type="dxa"/>
            <w:gridSpan w:val="3"/>
            <w:shd w:val="clear" w:color="auto" w:fill="A3DBFF"/>
            <w:tcMar>
              <w:top w:w="100" w:type="dxa"/>
              <w:left w:w="100" w:type="dxa"/>
              <w:bottom w:w="100" w:type="dxa"/>
              <w:right w:w="100" w:type="dxa"/>
            </w:tcMar>
          </w:tcPr>
          <w:p w14:paraId="43369653" w14:textId="77777777" w:rsidR="00BE3268" w:rsidRPr="0065457F" w:rsidRDefault="00BE3268" w:rsidP="00120D08">
            <w:r w:rsidRPr="0065457F">
              <w:t>CE asociados</w:t>
            </w:r>
          </w:p>
        </w:tc>
      </w:tr>
      <w:tr w:rsidR="00BE3268" w:rsidRPr="0065457F" w14:paraId="5F68CAE8" w14:textId="77777777" w:rsidTr="00BE3268">
        <w:trPr>
          <w:trHeight w:val="10119"/>
        </w:trPr>
        <w:tc>
          <w:tcPr>
            <w:tcW w:w="2498" w:type="dxa"/>
            <w:shd w:val="clear" w:color="auto" w:fill="A3DBFF"/>
            <w:tcMar>
              <w:top w:w="100" w:type="dxa"/>
              <w:left w:w="100" w:type="dxa"/>
              <w:bottom w:w="100" w:type="dxa"/>
              <w:right w:w="100" w:type="dxa"/>
            </w:tcMar>
          </w:tcPr>
          <w:p w14:paraId="32701A53" w14:textId="77777777" w:rsidR="00BE3268" w:rsidRDefault="00BE3268" w:rsidP="00120D08">
            <w:pPr>
              <w:rPr>
                <w:sz w:val="16"/>
                <w:szCs w:val="16"/>
              </w:rPr>
            </w:pPr>
            <w:r w:rsidRPr="00F372E3">
              <w:rPr>
                <w:sz w:val="16"/>
                <w:szCs w:val="16"/>
              </w:rPr>
              <w:lastRenderedPageBreak/>
              <w:t>¿Qué es un plan de digitalización?</w:t>
            </w:r>
          </w:p>
          <w:p w14:paraId="11AEA990" w14:textId="77777777" w:rsidR="00BE3268" w:rsidRPr="00F372E3" w:rsidRDefault="00BE3268" w:rsidP="00120D08">
            <w:pPr>
              <w:rPr>
                <w:sz w:val="16"/>
                <w:szCs w:val="16"/>
              </w:rPr>
            </w:pPr>
          </w:p>
          <w:p w14:paraId="74ABB0C2" w14:textId="77777777" w:rsidR="00BE3268" w:rsidRDefault="00BE3268" w:rsidP="00120D08">
            <w:pPr>
              <w:rPr>
                <w:sz w:val="16"/>
                <w:szCs w:val="16"/>
              </w:rPr>
            </w:pPr>
            <w:r w:rsidRPr="00F372E3">
              <w:rPr>
                <w:sz w:val="16"/>
                <w:szCs w:val="16"/>
              </w:rPr>
              <w:t>Fases del plan de digitalización</w:t>
            </w:r>
          </w:p>
          <w:p w14:paraId="79A8EC32" w14:textId="77777777" w:rsidR="00BE3268" w:rsidRPr="00F372E3" w:rsidRDefault="00BE3268" w:rsidP="00120D08">
            <w:pPr>
              <w:rPr>
                <w:sz w:val="16"/>
                <w:szCs w:val="16"/>
              </w:rPr>
            </w:pPr>
          </w:p>
          <w:p w14:paraId="607A45C1" w14:textId="77777777" w:rsidR="00BE3268" w:rsidRDefault="00BE3268" w:rsidP="00120D08">
            <w:pPr>
              <w:rPr>
                <w:sz w:val="16"/>
                <w:szCs w:val="16"/>
              </w:rPr>
            </w:pPr>
            <w:r w:rsidRPr="00F372E3">
              <w:rPr>
                <w:sz w:val="16"/>
                <w:szCs w:val="16"/>
              </w:rPr>
              <w:t>Reto profesional: la transformación digital de una empresa</w:t>
            </w:r>
          </w:p>
          <w:p w14:paraId="4DD2E63D" w14:textId="77777777" w:rsidR="00BE3268" w:rsidRPr="00F372E3" w:rsidRDefault="00BE3268" w:rsidP="00120D08">
            <w:pPr>
              <w:rPr>
                <w:sz w:val="16"/>
                <w:szCs w:val="16"/>
              </w:rPr>
            </w:pPr>
          </w:p>
          <w:p w14:paraId="2ED785EE" w14:textId="77777777" w:rsidR="00BE3268" w:rsidRPr="00F372E3" w:rsidRDefault="00BE3268" w:rsidP="00120D08">
            <w:pPr>
              <w:rPr>
                <w:sz w:val="16"/>
                <w:szCs w:val="16"/>
              </w:rPr>
            </w:pPr>
            <w:r w:rsidRPr="00F372E3">
              <w:rPr>
                <w:sz w:val="16"/>
                <w:szCs w:val="16"/>
              </w:rPr>
              <w:t>Situación de partida</w:t>
            </w:r>
          </w:p>
          <w:p w14:paraId="1D39D826" w14:textId="77777777" w:rsidR="00BE3268" w:rsidRPr="00F372E3" w:rsidRDefault="00BE3268" w:rsidP="00120D08">
            <w:pPr>
              <w:rPr>
                <w:sz w:val="16"/>
                <w:szCs w:val="16"/>
              </w:rPr>
            </w:pPr>
          </w:p>
          <w:p w14:paraId="4F25F7BB" w14:textId="77777777" w:rsidR="00BE3268" w:rsidRPr="00F372E3" w:rsidRDefault="00BE3268" w:rsidP="00120D08">
            <w:pPr>
              <w:rPr>
                <w:sz w:val="16"/>
                <w:szCs w:val="16"/>
              </w:rPr>
            </w:pPr>
            <w:r w:rsidRPr="00F372E3">
              <w:rPr>
                <w:sz w:val="16"/>
                <w:szCs w:val="16"/>
              </w:rPr>
              <w:t>Fase 1. Análisis preliminar</w:t>
            </w:r>
          </w:p>
          <w:p w14:paraId="7E9D972C" w14:textId="77777777" w:rsidR="00BE3268" w:rsidRPr="00F372E3" w:rsidRDefault="00BE3268" w:rsidP="00120D08">
            <w:pPr>
              <w:rPr>
                <w:sz w:val="16"/>
                <w:szCs w:val="16"/>
              </w:rPr>
            </w:pPr>
            <w:r w:rsidRPr="00F372E3">
              <w:rPr>
                <w:sz w:val="16"/>
                <w:szCs w:val="16"/>
              </w:rPr>
              <w:t>Fase 2. Cultura digital</w:t>
            </w:r>
          </w:p>
          <w:p w14:paraId="7EBD75CE" w14:textId="77777777" w:rsidR="00BE3268" w:rsidRPr="00F372E3" w:rsidRDefault="00BE3268" w:rsidP="00120D08">
            <w:pPr>
              <w:rPr>
                <w:sz w:val="16"/>
                <w:szCs w:val="16"/>
              </w:rPr>
            </w:pPr>
            <w:r w:rsidRPr="00F372E3">
              <w:rPr>
                <w:sz w:val="16"/>
                <w:szCs w:val="16"/>
              </w:rPr>
              <w:t>Fase 3. Digitalización externa</w:t>
            </w:r>
          </w:p>
          <w:p w14:paraId="455D65BC" w14:textId="77777777" w:rsidR="00BE3268" w:rsidRPr="00F372E3" w:rsidRDefault="00BE3268" w:rsidP="00120D08">
            <w:pPr>
              <w:rPr>
                <w:sz w:val="16"/>
                <w:szCs w:val="16"/>
              </w:rPr>
            </w:pPr>
            <w:r w:rsidRPr="00F372E3">
              <w:rPr>
                <w:sz w:val="16"/>
                <w:szCs w:val="16"/>
              </w:rPr>
              <w:t>Fase 4. Digitalización interna</w:t>
            </w:r>
          </w:p>
          <w:p w14:paraId="2B14A78D" w14:textId="77777777" w:rsidR="00BE3268" w:rsidRPr="00F372E3" w:rsidRDefault="00BE3268" w:rsidP="00120D08">
            <w:pPr>
              <w:rPr>
                <w:sz w:val="16"/>
                <w:szCs w:val="16"/>
              </w:rPr>
            </w:pPr>
            <w:r w:rsidRPr="00F372E3">
              <w:rPr>
                <w:sz w:val="16"/>
                <w:szCs w:val="16"/>
              </w:rPr>
              <w:t>Fase 5. Informe final</w:t>
            </w:r>
          </w:p>
          <w:p w14:paraId="526CA649" w14:textId="77777777" w:rsidR="00BE3268" w:rsidRPr="0065457F" w:rsidRDefault="00BE3268" w:rsidP="00120D08">
            <w:pPr>
              <w:rPr>
                <w:sz w:val="16"/>
                <w:szCs w:val="16"/>
              </w:rPr>
            </w:pPr>
            <w:r w:rsidRPr="0065457F">
              <w:rPr>
                <w:sz w:val="16"/>
                <w:szCs w:val="16"/>
              </w:rPr>
              <w:t xml:space="preserve">  </w:t>
            </w:r>
          </w:p>
        </w:tc>
        <w:tc>
          <w:tcPr>
            <w:tcW w:w="1701" w:type="dxa"/>
            <w:shd w:val="clear" w:color="auto" w:fill="A3DBFF"/>
            <w:tcMar>
              <w:top w:w="100" w:type="dxa"/>
              <w:left w:w="100" w:type="dxa"/>
              <w:bottom w:w="100" w:type="dxa"/>
              <w:right w:w="100" w:type="dxa"/>
            </w:tcMar>
          </w:tcPr>
          <w:p w14:paraId="2D342519" w14:textId="77777777" w:rsidR="00BE3268" w:rsidRPr="0065457F" w:rsidRDefault="00BE3268" w:rsidP="00120D08">
            <w:pPr>
              <w:rPr>
                <w:sz w:val="16"/>
                <w:szCs w:val="16"/>
              </w:rPr>
            </w:pPr>
            <w:r w:rsidRPr="00020989">
              <w:rPr>
                <w:sz w:val="16"/>
                <w:szCs w:val="16"/>
              </w:rPr>
              <w:t>RA</w:t>
            </w:r>
            <w:r>
              <w:rPr>
                <w:sz w:val="16"/>
                <w:szCs w:val="16"/>
              </w:rPr>
              <w:t>6</w:t>
            </w:r>
            <w:r w:rsidRPr="00020989">
              <w:rPr>
                <w:sz w:val="16"/>
                <w:szCs w:val="16"/>
              </w:rPr>
              <w:t xml:space="preserve">. </w:t>
            </w:r>
            <w:r w:rsidRPr="00F372E3">
              <w:rPr>
                <w:sz w:val="16"/>
                <w:szCs w:val="16"/>
              </w:rPr>
              <w:t>Desarrolla un proyecto de transformación digital de una empresa de un sector relacionado con el título, teniendo en cuenta los cambios que se deben producir en función de los objetivos de la empresa.</w:t>
            </w:r>
          </w:p>
        </w:tc>
        <w:tc>
          <w:tcPr>
            <w:tcW w:w="4981" w:type="dxa"/>
            <w:gridSpan w:val="3"/>
            <w:shd w:val="clear" w:color="auto" w:fill="A3DBFF"/>
            <w:tcMar>
              <w:top w:w="100" w:type="dxa"/>
              <w:left w:w="100" w:type="dxa"/>
              <w:bottom w:w="100" w:type="dxa"/>
              <w:right w:w="100" w:type="dxa"/>
            </w:tcMar>
          </w:tcPr>
          <w:p w14:paraId="447FFD1C" w14:textId="77777777" w:rsidR="00BE3268" w:rsidRPr="00F372E3" w:rsidRDefault="00BE3268" w:rsidP="00120D08">
            <w:pPr>
              <w:rPr>
                <w:sz w:val="16"/>
                <w:szCs w:val="16"/>
              </w:rPr>
            </w:pPr>
            <w:r w:rsidRPr="00F372E3">
              <w:rPr>
                <w:sz w:val="16"/>
                <w:szCs w:val="16"/>
              </w:rPr>
              <w:t>a) Se han identificado los objetivos estratégicos de la empresa.</w:t>
            </w:r>
          </w:p>
          <w:p w14:paraId="7D1DEA84" w14:textId="77777777" w:rsidR="00BE3268" w:rsidRPr="00F372E3" w:rsidRDefault="00BE3268" w:rsidP="00120D08">
            <w:pPr>
              <w:rPr>
                <w:sz w:val="16"/>
                <w:szCs w:val="16"/>
              </w:rPr>
            </w:pPr>
            <w:r w:rsidRPr="00F372E3">
              <w:rPr>
                <w:sz w:val="16"/>
                <w:szCs w:val="16"/>
              </w:rPr>
              <w:t>b) Se han identificado y alineado las áreas de</w:t>
            </w:r>
            <w:r>
              <w:rPr>
                <w:sz w:val="16"/>
                <w:szCs w:val="16"/>
              </w:rPr>
              <w:t xml:space="preserve"> p</w:t>
            </w:r>
            <w:r w:rsidRPr="00F372E3">
              <w:rPr>
                <w:sz w:val="16"/>
                <w:szCs w:val="16"/>
              </w:rPr>
              <w:t>roducción/negocio y de comunicaciones.</w:t>
            </w:r>
          </w:p>
          <w:p w14:paraId="7FBAD7DD" w14:textId="77777777" w:rsidR="00BE3268" w:rsidRPr="00F372E3" w:rsidRDefault="00BE3268" w:rsidP="00120D08">
            <w:pPr>
              <w:rPr>
                <w:sz w:val="16"/>
                <w:szCs w:val="16"/>
              </w:rPr>
            </w:pPr>
            <w:r w:rsidRPr="00F372E3">
              <w:rPr>
                <w:sz w:val="16"/>
                <w:szCs w:val="16"/>
              </w:rPr>
              <w:t>c) Se han identificado las áreas susceptibles de ser digitalizadas.</w:t>
            </w:r>
          </w:p>
          <w:p w14:paraId="3DF83AB0" w14:textId="77777777" w:rsidR="00BE3268" w:rsidRPr="00F372E3" w:rsidRDefault="00BE3268" w:rsidP="00120D08">
            <w:pPr>
              <w:rPr>
                <w:sz w:val="16"/>
                <w:szCs w:val="16"/>
              </w:rPr>
            </w:pPr>
            <w:r w:rsidRPr="00F372E3">
              <w:rPr>
                <w:sz w:val="16"/>
                <w:szCs w:val="16"/>
              </w:rPr>
              <w:t>d) Se ha analizado el encaje de AD (áreas digitalizadas) entre sí y con las que no lo están.</w:t>
            </w:r>
          </w:p>
          <w:p w14:paraId="76F04016" w14:textId="77777777" w:rsidR="00BE3268" w:rsidRPr="00F372E3" w:rsidRDefault="00BE3268" w:rsidP="00120D08">
            <w:pPr>
              <w:rPr>
                <w:sz w:val="16"/>
                <w:szCs w:val="16"/>
              </w:rPr>
            </w:pPr>
            <w:r w:rsidRPr="00F372E3">
              <w:rPr>
                <w:sz w:val="16"/>
                <w:szCs w:val="16"/>
              </w:rPr>
              <w:t>e) Se han tenido en cuenta las necesidades presentes y futuras de la empresa.</w:t>
            </w:r>
          </w:p>
          <w:p w14:paraId="79D77723" w14:textId="77777777" w:rsidR="00BE3268" w:rsidRPr="00F372E3" w:rsidRDefault="00BE3268" w:rsidP="00120D08">
            <w:pPr>
              <w:rPr>
                <w:sz w:val="16"/>
                <w:szCs w:val="16"/>
              </w:rPr>
            </w:pPr>
            <w:r w:rsidRPr="00F372E3">
              <w:rPr>
                <w:sz w:val="16"/>
                <w:szCs w:val="16"/>
              </w:rPr>
              <w:t>f) Se han relacionado cada una de las áreas con la implantación de las tecnologías.</w:t>
            </w:r>
          </w:p>
          <w:p w14:paraId="5A027053" w14:textId="77777777" w:rsidR="00BE3268" w:rsidRPr="00F372E3" w:rsidRDefault="00BE3268" w:rsidP="00120D08">
            <w:pPr>
              <w:rPr>
                <w:sz w:val="16"/>
                <w:szCs w:val="16"/>
              </w:rPr>
            </w:pPr>
            <w:r w:rsidRPr="00F372E3">
              <w:rPr>
                <w:sz w:val="16"/>
                <w:szCs w:val="16"/>
              </w:rPr>
              <w:t>g) Se han analizado las posibles brechas de seguridad en cada una de las áreas.</w:t>
            </w:r>
          </w:p>
          <w:p w14:paraId="2A9C0EAC" w14:textId="77777777" w:rsidR="00BE3268" w:rsidRPr="00F372E3" w:rsidRDefault="00BE3268" w:rsidP="00120D08">
            <w:pPr>
              <w:rPr>
                <w:sz w:val="16"/>
                <w:szCs w:val="16"/>
              </w:rPr>
            </w:pPr>
            <w:r w:rsidRPr="00F372E3">
              <w:rPr>
                <w:sz w:val="16"/>
                <w:szCs w:val="16"/>
              </w:rPr>
              <w:t>h) Se ha definido el tratamiento de los datos y su análisis.</w:t>
            </w:r>
          </w:p>
          <w:p w14:paraId="3FEBB340" w14:textId="77777777" w:rsidR="00BE3268" w:rsidRPr="00F372E3" w:rsidRDefault="00BE3268" w:rsidP="00120D08">
            <w:pPr>
              <w:rPr>
                <w:sz w:val="16"/>
                <w:szCs w:val="16"/>
              </w:rPr>
            </w:pPr>
            <w:r w:rsidRPr="00F372E3">
              <w:rPr>
                <w:sz w:val="16"/>
                <w:szCs w:val="16"/>
              </w:rPr>
              <w:t>i) Se ha tenido en cuenta la integración entre datos, aplicaciones, plataformas que los soportan, entre otros.</w:t>
            </w:r>
          </w:p>
          <w:p w14:paraId="50488520" w14:textId="77777777" w:rsidR="00BE3268" w:rsidRPr="00F372E3" w:rsidRDefault="00BE3268" w:rsidP="00120D08">
            <w:pPr>
              <w:rPr>
                <w:sz w:val="16"/>
                <w:szCs w:val="16"/>
              </w:rPr>
            </w:pPr>
            <w:r w:rsidRPr="00F372E3">
              <w:rPr>
                <w:sz w:val="16"/>
                <w:szCs w:val="16"/>
              </w:rPr>
              <w:t>j) Se han documentado los cambios realizados en función de la estrategia.</w:t>
            </w:r>
          </w:p>
          <w:p w14:paraId="09280587" w14:textId="77777777" w:rsidR="00BE3268" w:rsidRPr="0065457F" w:rsidRDefault="00BE3268" w:rsidP="00120D08">
            <w:pPr>
              <w:rPr>
                <w:sz w:val="16"/>
                <w:szCs w:val="16"/>
              </w:rPr>
            </w:pPr>
            <w:r w:rsidRPr="00F372E3">
              <w:rPr>
                <w:sz w:val="16"/>
                <w:szCs w:val="16"/>
              </w:rPr>
              <w:t>k) Se han tenido en cuenta la idoneidad de los recursos humanos.</w:t>
            </w:r>
          </w:p>
        </w:tc>
      </w:tr>
      <w:tr w:rsidR="00BE3268" w:rsidRPr="00050181" w14:paraId="2958FDE3" w14:textId="77777777" w:rsidTr="00BE3268">
        <w:trPr>
          <w:trHeight w:val="420"/>
        </w:trPr>
        <w:tc>
          <w:tcPr>
            <w:tcW w:w="2498" w:type="dxa"/>
            <w:shd w:val="clear" w:color="auto" w:fill="A3DBFF"/>
            <w:tcMar>
              <w:top w:w="100" w:type="dxa"/>
              <w:left w:w="100" w:type="dxa"/>
              <w:bottom w:w="100" w:type="dxa"/>
              <w:right w:w="100" w:type="dxa"/>
            </w:tcMar>
          </w:tcPr>
          <w:p w14:paraId="523D0F54" w14:textId="6CB15C7A" w:rsidR="00BE3268" w:rsidRPr="0065457F" w:rsidRDefault="00BE3268" w:rsidP="00120D08">
            <w:r>
              <w:t>Conocimientos</w:t>
            </w:r>
          </w:p>
        </w:tc>
        <w:tc>
          <w:tcPr>
            <w:tcW w:w="6682" w:type="dxa"/>
            <w:gridSpan w:val="4"/>
            <w:shd w:val="clear" w:color="auto" w:fill="A3DBFF"/>
            <w:tcMar>
              <w:top w:w="100" w:type="dxa"/>
              <w:left w:w="100" w:type="dxa"/>
              <w:bottom w:w="100" w:type="dxa"/>
              <w:right w:w="100" w:type="dxa"/>
            </w:tcMar>
          </w:tcPr>
          <w:p w14:paraId="0B81FCAF" w14:textId="77777777" w:rsidR="00BE3268" w:rsidRDefault="00BE3268" w:rsidP="00120D08">
            <w:r>
              <w:t>¿Qué es un plan de digitalización?</w:t>
            </w:r>
          </w:p>
          <w:p w14:paraId="14C78005" w14:textId="77777777" w:rsidR="00BE3268" w:rsidRDefault="00BE3268" w:rsidP="00120D08">
            <w:r>
              <w:t>Fases del plan de digitalización</w:t>
            </w:r>
          </w:p>
          <w:p w14:paraId="44870D5E" w14:textId="77777777" w:rsidR="00BE3268" w:rsidRDefault="00BE3268" w:rsidP="00120D08">
            <w:r>
              <w:t>Reto profesional: la transformación digital de una empresa</w:t>
            </w:r>
          </w:p>
          <w:p w14:paraId="0C18A8EB" w14:textId="77777777" w:rsidR="00BE3268" w:rsidRPr="0065457F" w:rsidRDefault="00BE3268" w:rsidP="00120D08">
            <w:r>
              <w:t>Situación de partida</w:t>
            </w:r>
          </w:p>
          <w:p w14:paraId="2914E3B7" w14:textId="77777777" w:rsidR="00BE3268" w:rsidRPr="0065457F" w:rsidRDefault="00BE3268" w:rsidP="00120D08"/>
          <w:p w14:paraId="21709AA1" w14:textId="77777777" w:rsidR="00BE3268" w:rsidRPr="0065457F" w:rsidRDefault="00BE3268" w:rsidP="00120D08">
            <w:pPr>
              <w:ind w:left="720"/>
            </w:pPr>
            <w:r>
              <w:t>Fase 1. Análisis preliminar</w:t>
            </w:r>
          </w:p>
          <w:p w14:paraId="77E8E056" w14:textId="77777777" w:rsidR="00BE3268" w:rsidRDefault="00BE3268" w:rsidP="00120D08">
            <w:pPr>
              <w:ind w:left="720"/>
            </w:pPr>
            <w:r>
              <w:t>Fase 2. Cultura digital</w:t>
            </w:r>
          </w:p>
          <w:p w14:paraId="3BF338E1" w14:textId="77777777" w:rsidR="00BE3268" w:rsidRDefault="00BE3268" w:rsidP="00120D08">
            <w:pPr>
              <w:ind w:left="720"/>
            </w:pPr>
            <w:r>
              <w:t>Fase 3. Digitalización externa</w:t>
            </w:r>
          </w:p>
          <w:p w14:paraId="7CD9F078" w14:textId="77777777" w:rsidR="00BE3268" w:rsidRDefault="00BE3268" w:rsidP="00120D08">
            <w:pPr>
              <w:ind w:left="720"/>
            </w:pPr>
            <w:r>
              <w:t>Fase 4. Digitalización interna</w:t>
            </w:r>
          </w:p>
          <w:p w14:paraId="4FEB188A" w14:textId="77777777" w:rsidR="00BE3268" w:rsidRDefault="00BE3268" w:rsidP="00120D08">
            <w:pPr>
              <w:ind w:left="720"/>
            </w:pPr>
            <w:r>
              <w:t>Fase 5. Informe final</w:t>
            </w:r>
          </w:p>
          <w:p w14:paraId="0919442C" w14:textId="77777777" w:rsidR="00BE3268" w:rsidRPr="00050181" w:rsidRDefault="00BE3268" w:rsidP="00120D08"/>
        </w:tc>
      </w:tr>
      <w:tr w:rsidR="00BE3268" w:rsidRPr="0065457F" w14:paraId="5F53AD49" w14:textId="77777777" w:rsidTr="00BE3268">
        <w:trPr>
          <w:trHeight w:val="420"/>
        </w:trPr>
        <w:tc>
          <w:tcPr>
            <w:tcW w:w="2498" w:type="dxa"/>
            <w:shd w:val="clear" w:color="auto" w:fill="A3DBFF"/>
            <w:tcMar>
              <w:top w:w="100" w:type="dxa"/>
              <w:left w:w="100" w:type="dxa"/>
              <w:bottom w:w="100" w:type="dxa"/>
              <w:right w:w="100" w:type="dxa"/>
            </w:tcMar>
          </w:tcPr>
          <w:p w14:paraId="5610C641" w14:textId="175BCB89" w:rsidR="00BE3268" w:rsidRPr="0065457F" w:rsidRDefault="00BE3268" w:rsidP="00120D08">
            <w:r w:rsidRPr="0065457F">
              <w:lastRenderedPageBreak/>
              <w:t>Prácticas</w:t>
            </w:r>
          </w:p>
        </w:tc>
        <w:tc>
          <w:tcPr>
            <w:tcW w:w="6682" w:type="dxa"/>
            <w:gridSpan w:val="4"/>
            <w:shd w:val="clear" w:color="auto" w:fill="A3DBFF"/>
            <w:tcMar>
              <w:top w:w="100" w:type="dxa"/>
              <w:left w:w="100" w:type="dxa"/>
              <w:bottom w:w="100" w:type="dxa"/>
              <w:right w:w="100" w:type="dxa"/>
            </w:tcMar>
          </w:tcPr>
          <w:p w14:paraId="5C928ED1" w14:textId="77777777" w:rsidR="00BE3268" w:rsidRDefault="00BE3268" w:rsidP="0088124A">
            <w:pPr>
              <w:numPr>
                <w:ilvl w:val="0"/>
                <w:numId w:val="51"/>
              </w:numPr>
              <w:autoSpaceDE/>
              <w:autoSpaceDN/>
              <w:jc w:val="both"/>
            </w:pPr>
            <w:r>
              <w:t>Elaborar el plan de transformación digital de una empresa.</w:t>
            </w:r>
          </w:p>
          <w:p w14:paraId="7D7DD4A5" w14:textId="77777777" w:rsidR="00BE3268" w:rsidRPr="0065457F" w:rsidRDefault="00BE3268" w:rsidP="00120D08">
            <w:pPr>
              <w:jc w:val="both"/>
            </w:pPr>
          </w:p>
        </w:tc>
      </w:tr>
      <w:tr w:rsidR="00BE3268" w:rsidRPr="0065457F" w14:paraId="40DC39F7" w14:textId="77777777" w:rsidTr="00BE3268">
        <w:trPr>
          <w:trHeight w:val="420"/>
        </w:trPr>
        <w:tc>
          <w:tcPr>
            <w:tcW w:w="2498" w:type="dxa"/>
            <w:shd w:val="clear" w:color="auto" w:fill="A3DBFF"/>
            <w:tcMar>
              <w:top w:w="100" w:type="dxa"/>
              <w:left w:w="100" w:type="dxa"/>
              <w:bottom w:w="100" w:type="dxa"/>
              <w:right w:w="100" w:type="dxa"/>
            </w:tcMar>
          </w:tcPr>
          <w:p w14:paraId="282BA05D" w14:textId="77777777" w:rsidR="00BE3268" w:rsidRPr="0065457F" w:rsidRDefault="00BE3268" w:rsidP="00120D08">
            <w:r w:rsidRPr="0065457F">
              <w:t>Softskills</w:t>
            </w:r>
          </w:p>
        </w:tc>
        <w:tc>
          <w:tcPr>
            <w:tcW w:w="6682" w:type="dxa"/>
            <w:gridSpan w:val="4"/>
            <w:shd w:val="clear" w:color="auto" w:fill="A3DBFF"/>
            <w:tcMar>
              <w:top w:w="100" w:type="dxa"/>
              <w:left w:w="100" w:type="dxa"/>
              <w:bottom w:w="100" w:type="dxa"/>
              <w:right w:w="100" w:type="dxa"/>
            </w:tcMar>
          </w:tcPr>
          <w:p w14:paraId="2CB3D745" w14:textId="77777777" w:rsidR="00BE3268" w:rsidRPr="0065457F" w:rsidRDefault="00BE3268" w:rsidP="0088124A">
            <w:pPr>
              <w:numPr>
                <w:ilvl w:val="0"/>
                <w:numId w:val="37"/>
              </w:numPr>
              <w:autoSpaceDE/>
              <w:autoSpaceDN/>
              <w:jc w:val="both"/>
            </w:pPr>
            <w:r w:rsidRPr="0065457F">
              <w:t>Profesionalidad. Actúa de forma diligente, eficiente y ordenada.</w:t>
            </w:r>
          </w:p>
          <w:p w14:paraId="0A56307C" w14:textId="77777777" w:rsidR="00BE3268" w:rsidRPr="0065457F" w:rsidRDefault="00BE3268" w:rsidP="0088124A">
            <w:pPr>
              <w:numPr>
                <w:ilvl w:val="0"/>
                <w:numId w:val="37"/>
              </w:numPr>
              <w:autoSpaceDE/>
              <w:autoSpaceDN/>
              <w:jc w:val="both"/>
            </w:pPr>
            <w:r w:rsidRPr="0065457F">
              <w:t>Responsabilidad. Asume sus obligaciones, no procrastina las tareas, es puntual.</w:t>
            </w:r>
          </w:p>
          <w:p w14:paraId="278EC44A" w14:textId="77777777" w:rsidR="00BE3268" w:rsidRPr="0065457F" w:rsidRDefault="00BE3268" w:rsidP="0088124A">
            <w:pPr>
              <w:numPr>
                <w:ilvl w:val="0"/>
                <w:numId w:val="37"/>
              </w:numPr>
              <w:autoSpaceDE/>
              <w:autoSpaceDN/>
              <w:jc w:val="both"/>
            </w:pPr>
            <w:r w:rsidRPr="0065457F">
              <w:t>Trabajo en equipo. Es capaz de trabajar en equipo exponiendo sus ideas y aceptando las de los demás para alcanzar el bien común.</w:t>
            </w:r>
          </w:p>
          <w:p w14:paraId="2B0D0A0D" w14:textId="77777777" w:rsidR="00BE3268" w:rsidRPr="0065457F" w:rsidRDefault="00BE3268" w:rsidP="0088124A">
            <w:pPr>
              <w:numPr>
                <w:ilvl w:val="0"/>
                <w:numId w:val="37"/>
              </w:numPr>
              <w:autoSpaceDE/>
              <w:autoSpaceDN/>
              <w:jc w:val="both"/>
            </w:pPr>
            <w:r w:rsidRPr="0065457F">
              <w:t>Actitud hacia el trabajo. Realiza sus tareas con buen carácter y buena predisposición a trabajar.</w:t>
            </w:r>
          </w:p>
          <w:p w14:paraId="2E474CEC" w14:textId="77777777" w:rsidR="00BE3268" w:rsidRPr="0065457F" w:rsidRDefault="00BE3268" w:rsidP="0088124A">
            <w:pPr>
              <w:numPr>
                <w:ilvl w:val="0"/>
                <w:numId w:val="37"/>
              </w:numPr>
              <w:autoSpaceDE/>
              <w:autoSpaceDN/>
              <w:jc w:val="both"/>
            </w:pPr>
            <w:r w:rsidRPr="0065457F">
              <w:t>Orden y limpieza. Mantiene su puesto de trabajo limpio y ordenado, aplicando los principios de las 5S.</w:t>
            </w:r>
          </w:p>
          <w:p w14:paraId="005EB60E" w14:textId="77777777" w:rsidR="00BE3268" w:rsidRPr="006F2016" w:rsidRDefault="00BE3268" w:rsidP="0088124A">
            <w:pPr>
              <w:numPr>
                <w:ilvl w:val="0"/>
                <w:numId w:val="37"/>
              </w:numPr>
              <w:autoSpaceDE/>
              <w:autoSpaceDN/>
              <w:jc w:val="both"/>
              <w:rPr>
                <w:vanish/>
              </w:rPr>
            </w:pPr>
            <w:r w:rsidRPr="006F2016">
              <w:t>Creatividad. Propone ideas innovadoras, originales, y muestra un pensamiento fuera de lo común.</w:t>
            </w:r>
            <w:r w:rsidRPr="006F2016">
              <w:rPr>
                <w:vanish/>
              </w:rPr>
              <w:t>Principio del formulario</w:t>
            </w:r>
          </w:p>
          <w:p w14:paraId="4C7AF307" w14:textId="77777777" w:rsidR="00BE3268" w:rsidRPr="005F0D8A" w:rsidRDefault="00BE3268" w:rsidP="0088124A">
            <w:pPr>
              <w:numPr>
                <w:ilvl w:val="0"/>
                <w:numId w:val="37"/>
              </w:numPr>
              <w:autoSpaceDE/>
              <w:autoSpaceDN/>
              <w:jc w:val="both"/>
              <w:rPr>
                <w:vanish/>
              </w:rPr>
            </w:pPr>
            <w:r w:rsidRPr="005F0D8A">
              <w:rPr>
                <w:vanish/>
              </w:rPr>
              <w:t>Principio del formulario</w:t>
            </w:r>
          </w:p>
          <w:p w14:paraId="23CA3960" w14:textId="77777777" w:rsidR="00BE3268" w:rsidRPr="00A73E7B" w:rsidRDefault="00BE3268" w:rsidP="0088124A">
            <w:pPr>
              <w:numPr>
                <w:ilvl w:val="0"/>
                <w:numId w:val="37"/>
              </w:numPr>
              <w:autoSpaceDE/>
              <w:autoSpaceDN/>
              <w:jc w:val="both"/>
              <w:rPr>
                <w:vanish/>
              </w:rPr>
            </w:pPr>
            <w:r w:rsidRPr="00A73E7B">
              <w:rPr>
                <w:vanish/>
              </w:rPr>
              <w:t>Principio del formulario</w:t>
            </w:r>
          </w:p>
          <w:p w14:paraId="2007D3F8" w14:textId="77777777" w:rsidR="00BE3268" w:rsidRDefault="00BE3268" w:rsidP="00120D08">
            <w:pPr>
              <w:jc w:val="both"/>
            </w:pPr>
          </w:p>
          <w:p w14:paraId="675B9E7E" w14:textId="77777777" w:rsidR="00BE3268" w:rsidRPr="0065457F" w:rsidRDefault="00BE3268" w:rsidP="0088124A">
            <w:pPr>
              <w:numPr>
                <w:ilvl w:val="0"/>
                <w:numId w:val="37"/>
              </w:numPr>
              <w:autoSpaceDE/>
              <w:autoSpaceDN/>
              <w:jc w:val="both"/>
            </w:pPr>
            <w:r w:rsidRPr="003321F0">
              <w:t>Pensamiento crítico. Es capaz de analizar información de manera objetiva, evaluar argumentos de manera racional y tomar decisiones informadas y fundamentadas.</w:t>
            </w:r>
          </w:p>
        </w:tc>
      </w:tr>
      <w:tr w:rsidR="00BE3268" w:rsidRPr="0065457F" w14:paraId="1ED13CAB" w14:textId="77777777" w:rsidTr="00BE3268">
        <w:trPr>
          <w:trHeight w:val="420"/>
        </w:trPr>
        <w:tc>
          <w:tcPr>
            <w:tcW w:w="2498" w:type="dxa"/>
            <w:vMerge w:val="restart"/>
            <w:shd w:val="clear" w:color="auto" w:fill="A3DBFF"/>
            <w:tcMar>
              <w:top w:w="100" w:type="dxa"/>
              <w:left w:w="100" w:type="dxa"/>
              <w:bottom w:w="100" w:type="dxa"/>
              <w:right w:w="100" w:type="dxa"/>
            </w:tcMar>
          </w:tcPr>
          <w:p w14:paraId="5BA88BAD" w14:textId="77777777" w:rsidR="00BE3268" w:rsidRPr="0065457F" w:rsidRDefault="00BE3268" w:rsidP="00120D08">
            <w:r w:rsidRPr="0065457F">
              <w:t>Orientaciones pedagógicas</w:t>
            </w:r>
          </w:p>
        </w:tc>
        <w:tc>
          <w:tcPr>
            <w:tcW w:w="1701" w:type="dxa"/>
            <w:shd w:val="clear" w:color="auto" w:fill="A3DBFF"/>
            <w:tcMar>
              <w:top w:w="100" w:type="dxa"/>
              <w:left w:w="100" w:type="dxa"/>
              <w:bottom w:w="100" w:type="dxa"/>
              <w:right w:w="100" w:type="dxa"/>
            </w:tcMar>
          </w:tcPr>
          <w:p w14:paraId="6C03489B" w14:textId="77777777" w:rsidR="00BE3268" w:rsidRPr="0065457F" w:rsidRDefault="00BE3268" w:rsidP="00120D08">
            <w:r w:rsidRPr="0065457F">
              <w:t>¿Qué se va a hacer?</w:t>
            </w:r>
          </w:p>
        </w:tc>
        <w:tc>
          <w:tcPr>
            <w:tcW w:w="1276" w:type="dxa"/>
            <w:shd w:val="clear" w:color="auto" w:fill="A3DBFF"/>
            <w:tcMar>
              <w:top w:w="100" w:type="dxa"/>
              <w:left w:w="100" w:type="dxa"/>
              <w:bottom w:w="100" w:type="dxa"/>
              <w:right w:w="100" w:type="dxa"/>
            </w:tcMar>
          </w:tcPr>
          <w:p w14:paraId="55055D91" w14:textId="77777777" w:rsidR="00BE3268" w:rsidRPr="0065457F" w:rsidRDefault="00BE3268" w:rsidP="00120D08">
            <w:r w:rsidRPr="0065457F">
              <w:t>¿Cómo?</w:t>
            </w:r>
          </w:p>
        </w:tc>
        <w:tc>
          <w:tcPr>
            <w:tcW w:w="1755" w:type="dxa"/>
            <w:shd w:val="clear" w:color="auto" w:fill="A3DBFF"/>
            <w:tcMar>
              <w:top w:w="100" w:type="dxa"/>
              <w:left w:w="100" w:type="dxa"/>
              <w:bottom w:w="100" w:type="dxa"/>
              <w:right w:w="100" w:type="dxa"/>
            </w:tcMar>
          </w:tcPr>
          <w:p w14:paraId="49E355DF" w14:textId="77777777" w:rsidR="00BE3268" w:rsidRPr="0065457F" w:rsidRDefault="00BE3268" w:rsidP="00120D08">
            <w:r w:rsidRPr="0065457F">
              <w:t>¿Para qué?</w:t>
            </w:r>
          </w:p>
        </w:tc>
        <w:tc>
          <w:tcPr>
            <w:tcW w:w="1950" w:type="dxa"/>
            <w:shd w:val="clear" w:color="auto" w:fill="A3DBFF"/>
            <w:tcMar>
              <w:top w:w="100" w:type="dxa"/>
              <w:left w:w="100" w:type="dxa"/>
              <w:bottom w:w="100" w:type="dxa"/>
              <w:right w:w="100" w:type="dxa"/>
            </w:tcMar>
          </w:tcPr>
          <w:p w14:paraId="31622FD1" w14:textId="77777777" w:rsidR="00BE3268" w:rsidRPr="0065457F" w:rsidRDefault="00BE3268" w:rsidP="00120D08">
            <w:r w:rsidRPr="0065457F">
              <w:t>¿Cómo se va a evaluar?</w:t>
            </w:r>
          </w:p>
        </w:tc>
      </w:tr>
      <w:tr w:rsidR="00BE3268" w:rsidRPr="0065457F" w14:paraId="43DFCB8E" w14:textId="77777777" w:rsidTr="00BE3268">
        <w:trPr>
          <w:trHeight w:val="420"/>
        </w:trPr>
        <w:tc>
          <w:tcPr>
            <w:tcW w:w="2498" w:type="dxa"/>
            <w:vMerge/>
            <w:shd w:val="clear" w:color="auto" w:fill="A3DBFF"/>
            <w:tcMar>
              <w:top w:w="100" w:type="dxa"/>
              <w:left w:w="100" w:type="dxa"/>
              <w:bottom w:w="100" w:type="dxa"/>
              <w:right w:w="100" w:type="dxa"/>
            </w:tcMar>
          </w:tcPr>
          <w:p w14:paraId="5C113A7F" w14:textId="77777777" w:rsidR="00BE3268" w:rsidRPr="0065457F" w:rsidRDefault="00BE3268" w:rsidP="00120D08"/>
        </w:tc>
        <w:tc>
          <w:tcPr>
            <w:tcW w:w="1701" w:type="dxa"/>
            <w:shd w:val="clear" w:color="auto" w:fill="A3DBFF"/>
            <w:tcMar>
              <w:top w:w="100" w:type="dxa"/>
              <w:left w:w="100" w:type="dxa"/>
              <w:bottom w:w="100" w:type="dxa"/>
              <w:right w:w="100" w:type="dxa"/>
            </w:tcMar>
          </w:tcPr>
          <w:p w14:paraId="1BFDF3D4" w14:textId="77777777" w:rsidR="00BE3268" w:rsidRDefault="00BE3268" w:rsidP="00120D08">
            <w:pPr>
              <w:rPr>
                <w:sz w:val="16"/>
                <w:szCs w:val="16"/>
              </w:rPr>
            </w:pPr>
            <w:r>
              <w:rPr>
                <w:sz w:val="16"/>
                <w:szCs w:val="16"/>
              </w:rPr>
              <w:t>Aprender a identificar</w:t>
            </w:r>
            <w:r w:rsidRPr="00750983">
              <w:rPr>
                <w:sz w:val="16"/>
                <w:szCs w:val="16"/>
              </w:rPr>
              <w:t xml:space="preserve"> </w:t>
            </w:r>
            <w:r w:rsidRPr="00F33FF1">
              <w:rPr>
                <w:sz w:val="16"/>
                <w:szCs w:val="16"/>
              </w:rPr>
              <w:t>los objetivos estratégicos de la empresa.</w:t>
            </w:r>
          </w:p>
        </w:tc>
        <w:tc>
          <w:tcPr>
            <w:tcW w:w="1276" w:type="dxa"/>
            <w:shd w:val="clear" w:color="auto" w:fill="A3DBFF"/>
            <w:tcMar>
              <w:top w:w="100" w:type="dxa"/>
              <w:left w:w="100" w:type="dxa"/>
              <w:bottom w:w="100" w:type="dxa"/>
              <w:right w:w="100" w:type="dxa"/>
            </w:tcMar>
          </w:tcPr>
          <w:p w14:paraId="787FCFBF" w14:textId="77777777" w:rsidR="00BE3268" w:rsidRPr="00A632D6" w:rsidRDefault="00BE3268" w:rsidP="00120D08">
            <w:pPr>
              <w:rPr>
                <w:sz w:val="16"/>
                <w:szCs w:val="16"/>
              </w:rPr>
            </w:pPr>
            <w:r w:rsidRPr="00A632D6">
              <w:rPr>
                <w:sz w:val="16"/>
                <w:szCs w:val="16"/>
              </w:rPr>
              <w:t>Mediante explicación teórica con apoyo del libro.</w:t>
            </w:r>
          </w:p>
          <w:p w14:paraId="5A51DA61" w14:textId="77777777" w:rsidR="00BE3268" w:rsidRPr="00A632D6" w:rsidRDefault="00BE3268" w:rsidP="00120D08">
            <w:pPr>
              <w:rPr>
                <w:sz w:val="16"/>
                <w:szCs w:val="16"/>
              </w:rPr>
            </w:pPr>
          </w:p>
          <w:p w14:paraId="1133AF28" w14:textId="77777777" w:rsidR="00BE3268" w:rsidRPr="00A632D6" w:rsidRDefault="00BE3268" w:rsidP="00120D08">
            <w:pPr>
              <w:rPr>
                <w:sz w:val="16"/>
                <w:szCs w:val="16"/>
              </w:rPr>
            </w:pPr>
            <w:r w:rsidRPr="00A632D6">
              <w:rPr>
                <w:sz w:val="16"/>
                <w:szCs w:val="16"/>
              </w:rPr>
              <w:t>A través de los retos planteados en el aula.</w:t>
            </w:r>
          </w:p>
        </w:tc>
        <w:tc>
          <w:tcPr>
            <w:tcW w:w="1755" w:type="dxa"/>
            <w:shd w:val="clear" w:color="auto" w:fill="A3DBFF"/>
            <w:tcMar>
              <w:top w:w="100" w:type="dxa"/>
              <w:left w:w="100" w:type="dxa"/>
              <w:bottom w:w="100" w:type="dxa"/>
              <w:right w:w="100" w:type="dxa"/>
            </w:tcMar>
          </w:tcPr>
          <w:p w14:paraId="06D344F0" w14:textId="77777777" w:rsidR="00BE3268" w:rsidRPr="00A632D6" w:rsidRDefault="00BE3268" w:rsidP="00120D08">
            <w:pPr>
              <w:rPr>
                <w:sz w:val="16"/>
                <w:szCs w:val="16"/>
              </w:rPr>
            </w:pPr>
            <w:r>
              <w:rPr>
                <w:sz w:val="16"/>
                <w:szCs w:val="16"/>
              </w:rPr>
              <w:t xml:space="preserve">Para que el alumnado sea capaz de identificar </w:t>
            </w:r>
            <w:r w:rsidRPr="00F33FF1">
              <w:rPr>
                <w:sz w:val="16"/>
                <w:szCs w:val="16"/>
              </w:rPr>
              <w:t>los objetivos estratégicos de la empresa</w:t>
            </w:r>
            <w:r>
              <w:rPr>
                <w:sz w:val="16"/>
                <w:szCs w:val="16"/>
              </w:rPr>
              <w:t>.</w:t>
            </w:r>
          </w:p>
        </w:tc>
        <w:tc>
          <w:tcPr>
            <w:tcW w:w="1950" w:type="dxa"/>
            <w:shd w:val="clear" w:color="auto" w:fill="A3DBFF"/>
            <w:tcMar>
              <w:top w:w="100" w:type="dxa"/>
              <w:left w:w="100" w:type="dxa"/>
              <w:bottom w:w="100" w:type="dxa"/>
              <w:right w:w="100" w:type="dxa"/>
            </w:tcMar>
          </w:tcPr>
          <w:p w14:paraId="72084F86"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65457F" w14:paraId="7CC84A94" w14:textId="77777777" w:rsidTr="00BE3268">
        <w:trPr>
          <w:trHeight w:val="420"/>
        </w:trPr>
        <w:tc>
          <w:tcPr>
            <w:tcW w:w="2498" w:type="dxa"/>
            <w:vMerge/>
            <w:shd w:val="clear" w:color="auto" w:fill="A3DBFF"/>
            <w:tcMar>
              <w:top w:w="100" w:type="dxa"/>
              <w:left w:w="100" w:type="dxa"/>
              <w:bottom w:w="100" w:type="dxa"/>
              <w:right w:w="100" w:type="dxa"/>
            </w:tcMar>
          </w:tcPr>
          <w:p w14:paraId="7B90D46F" w14:textId="77777777" w:rsidR="00BE3268" w:rsidRPr="0065457F" w:rsidRDefault="00BE3268" w:rsidP="00120D08"/>
        </w:tc>
        <w:tc>
          <w:tcPr>
            <w:tcW w:w="1701" w:type="dxa"/>
            <w:shd w:val="clear" w:color="auto" w:fill="A3DBFF"/>
            <w:tcMar>
              <w:top w:w="100" w:type="dxa"/>
              <w:left w:w="100" w:type="dxa"/>
              <w:bottom w:w="100" w:type="dxa"/>
              <w:right w:w="100" w:type="dxa"/>
            </w:tcMar>
          </w:tcPr>
          <w:p w14:paraId="7E329BF5" w14:textId="77777777" w:rsidR="00BE3268" w:rsidRDefault="00BE3268" w:rsidP="00120D08">
            <w:pPr>
              <w:rPr>
                <w:sz w:val="16"/>
                <w:szCs w:val="16"/>
              </w:rPr>
            </w:pPr>
            <w:r>
              <w:rPr>
                <w:sz w:val="16"/>
                <w:szCs w:val="16"/>
              </w:rPr>
              <w:t>Identificar y alinear</w:t>
            </w:r>
            <w:r w:rsidRPr="00023EC9">
              <w:rPr>
                <w:sz w:val="16"/>
                <w:szCs w:val="16"/>
              </w:rPr>
              <w:t xml:space="preserve"> las áreas de producción/negocio y de comunicaciones.</w:t>
            </w:r>
          </w:p>
        </w:tc>
        <w:tc>
          <w:tcPr>
            <w:tcW w:w="1276" w:type="dxa"/>
            <w:shd w:val="clear" w:color="auto" w:fill="A3DBFF"/>
            <w:tcMar>
              <w:top w:w="100" w:type="dxa"/>
              <w:left w:w="100" w:type="dxa"/>
              <w:bottom w:w="100" w:type="dxa"/>
              <w:right w:w="100" w:type="dxa"/>
            </w:tcMar>
          </w:tcPr>
          <w:p w14:paraId="76960D19" w14:textId="77777777" w:rsidR="00BE3268" w:rsidRPr="00A632D6" w:rsidRDefault="00BE3268" w:rsidP="00120D08">
            <w:pPr>
              <w:rPr>
                <w:sz w:val="16"/>
                <w:szCs w:val="16"/>
              </w:rPr>
            </w:pPr>
            <w:r w:rsidRPr="00A632D6">
              <w:rPr>
                <w:sz w:val="16"/>
                <w:szCs w:val="16"/>
              </w:rPr>
              <w:t>Mediante explicación teórica con apoyo del libro.</w:t>
            </w:r>
          </w:p>
          <w:p w14:paraId="7581651A" w14:textId="77777777" w:rsidR="00BE3268" w:rsidRPr="00A632D6" w:rsidRDefault="00BE3268" w:rsidP="00120D08">
            <w:pPr>
              <w:rPr>
                <w:sz w:val="16"/>
                <w:szCs w:val="16"/>
              </w:rPr>
            </w:pPr>
          </w:p>
          <w:p w14:paraId="00107B61" w14:textId="77777777" w:rsidR="00BE3268" w:rsidRPr="00A632D6" w:rsidRDefault="00BE3268" w:rsidP="00120D08">
            <w:pPr>
              <w:rPr>
                <w:sz w:val="16"/>
                <w:szCs w:val="16"/>
              </w:rPr>
            </w:pPr>
            <w:r w:rsidRPr="00A632D6">
              <w:rPr>
                <w:sz w:val="16"/>
                <w:szCs w:val="16"/>
              </w:rPr>
              <w:t>A través de los retos planteados en el aula.</w:t>
            </w:r>
          </w:p>
        </w:tc>
        <w:tc>
          <w:tcPr>
            <w:tcW w:w="1755" w:type="dxa"/>
            <w:shd w:val="clear" w:color="auto" w:fill="A3DBFF"/>
            <w:tcMar>
              <w:top w:w="100" w:type="dxa"/>
              <w:left w:w="100" w:type="dxa"/>
              <w:bottom w:w="100" w:type="dxa"/>
              <w:right w:w="100" w:type="dxa"/>
            </w:tcMar>
          </w:tcPr>
          <w:p w14:paraId="1359DF21" w14:textId="77777777" w:rsidR="00BE3268" w:rsidRPr="00A632D6" w:rsidRDefault="00BE3268" w:rsidP="00120D08">
            <w:pPr>
              <w:rPr>
                <w:sz w:val="16"/>
                <w:szCs w:val="16"/>
              </w:rPr>
            </w:pPr>
            <w:r>
              <w:rPr>
                <w:sz w:val="16"/>
                <w:szCs w:val="16"/>
              </w:rPr>
              <w:t>Para que el alumnado sea capaz de identificar y alinear</w:t>
            </w:r>
            <w:r w:rsidRPr="00023EC9">
              <w:rPr>
                <w:sz w:val="16"/>
                <w:szCs w:val="16"/>
              </w:rPr>
              <w:t xml:space="preserve"> las áreas de producción/negocio y de comunicaciones.</w:t>
            </w:r>
          </w:p>
        </w:tc>
        <w:tc>
          <w:tcPr>
            <w:tcW w:w="1950" w:type="dxa"/>
            <w:shd w:val="clear" w:color="auto" w:fill="A3DBFF"/>
            <w:tcMar>
              <w:top w:w="100" w:type="dxa"/>
              <w:left w:w="100" w:type="dxa"/>
              <w:bottom w:w="100" w:type="dxa"/>
              <w:right w:w="100" w:type="dxa"/>
            </w:tcMar>
          </w:tcPr>
          <w:p w14:paraId="79D1B2E1"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65457F" w14:paraId="69CC0C6F" w14:textId="77777777" w:rsidTr="00BE3268">
        <w:trPr>
          <w:trHeight w:val="420"/>
        </w:trPr>
        <w:tc>
          <w:tcPr>
            <w:tcW w:w="2498" w:type="dxa"/>
            <w:vMerge/>
            <w:shd w:val="clear" w:color="auto" w:fill="A3DBFF"/>
            <w:tcMar>
              <w:top w:w="100" w:type="dxa"/>
              <w:left w:w="100" w:type="dxa"/>
              <w:bottom w:w="100" w:type="dxa"/>
              <w:right w:w="100" w:type="dxa"/>
            </w:tcMar>
          </w:tcPr>
          <w:p w14:paraId="2AE20CAC" w14:textId="77777777" w:rsidR="00BE3268" w:rsidRPr="0065457F" w:rsidRDefault="00BE3268" w:rsidP="00120D08"/>
        </w:tc>
        <w:tc>
          <w:tcPr>
            <w:tcW w:w="1701" w:type="dxa"/>
            <w:shd w:val="clear" w:color="auto" w:fill="A3DBFF"/>
            <w:tcMar>
              <w:top w:w="100" w:type="dxa"/>
              <w:left w:w="100" w:type="dxa"/>
              <w:bottom w:w="100" w:type="dxa"/>
              <w:right w:w="100" w:type="dxa"/>
            </w:tcMar>
          </w:tcPr>
          <w:p w14:paraId="3D0CF488" w14:textId="77777777" w:rsidR="00BE3268" w:rsidRDefault="00BE3268" w:rsidP="00120D08">
            <w:pPr>
              <w:rPr>
                <w:sz w:val="16"/>
                <w:szCs w:val="16"/>
              </w:rPr>
            </w:pPr>
            <w:r>
              <w:rPr>
                <w:sz w:val="16"/>
                <w:szCs w:val="16"/>
              </w:rPr>
              <w:t>Identificar</w:t>
            </w:r>
            <w:r w:rsidRPr="008C425D">
              <w:rPr>
                <w:sz w:val="16"/>
                <w:szCs w:val="16"/>
              </w:rPr>
              <w:t xml:space="preserve"> </w:t>
            </w:r>
            <w:r w:rsidRPr="00823711">
              <w:rPr>
                <w:sz w:val="16"/>
                <w:szCs w:val="16"/>
              </w:rPr>
              <w:t>las áreas susceptibles de ser digitalizadas.</w:t>
            </w:r>
          </w:p>
        </w:tc>
        <w:tc>
          <w:tcPr>
            <w:tcW w:w="1276" w:type="dxa"/>
            <w:shd w:val="clear" w:color="auto" w:fill="A3DBFF"/>
            <w:tcMar>
              <w:top w:w="100" w:type="dxa"/>
              <w:left w:w="100" w:type="dxa"/>
              <w:bottom w:w="100" w:type="dxa"/>
              <w:right w:w="100" w:type="dxa"/>
            </w:tcMar>
          </w:tcPr>
          <w:p w14:paraId="350DDB46" w14:textId="77777777" w:rsidR="00BE3268" w:rsidRPr="00A632D6" w:rsidRDefault="00BE3268" w:rsidP="00120D08">
            <w:pPr>
              <w:rPr>
                <w:sz w:val="16"/>
                <w:szCs w:val="16"/>
              </w:rPr>
            </w:pPr>
            <w:r w:rsidRPr="00A632D6">
              <w:rPr>
                <w:sz w:val="16"/>
                <w:szCs w:val="16"/>
              </w:rPr>
              <w:t>Mediante explicación teórica con apoyo del libro.</w:t>
            </w:r>
          </w:p>
          <w:p w14:paraId="6FA1EC69" w14:textId="77777777" w:rsidR="00BE3268" w:rsidRDefault="00BE3268" w:rsidP="00120D08">
            <w:pPr>
              <w:rPr>
                <w:sz w:val="16"/>
                <w:szCs w:val="16"/>
              </w:rPr>
            </w:pPr>
          </w:p>
          <w:p w14:paraId="31F76C22" w14:textId="77777777" w:rsidR="00BE3268" w:rsidRPr="00A632D6" w:rsidRDefault="00BE3268" w:rsidP="00120D08">
            <w:pPr>
              <w:rPr>
                <w:sz w:val="16"/>
                <w:szCs w:val="16"/>
              </w:rPr>
            </w:pPr>
            <w:r w:rsidRPr="00A632D6">
              <w:rPr>
                <w:sz w:val="16"/>
                <w:szCs w:val="16"/>
              </w:rPr>
              <w:t>A través de los retos planteados en el aula.</w:t>
            </w:r>
          </w:p>
        </w:tc>
        <w:tc>
          <w:tcPr>
            <w:tcW w:w="1755" w:type="dxa"/>
            <w:shd w:val="clear" w:color="auto" w:fill="A3DBFF"/>
            <w:tcMar>
              <w:top w:w="100" w:type="dxa"/>
              <w:left w:w="100" w:type="dxa"/>
              <w:bottom w:w="100" w:type="dxa"/>
              <w:right w:w="100" w:type="dxa"/>
            </w:tcMar>
          </w:tcPr>
          <w:p w14:paraId="7BFC3515" w14:textId="77777777" w:rsidR="00BE3268" w:rsidRPr="00A632D6" w:rsidRDefault="00BE3268" w:rsidP="00120D08">
            <w:pPr>
              <w:rPr>
                <w:sz w:val="16"/>
                <w:szCs w:val="16"/>
              </w:rPr>
            </w:pPr>
            <w:r>
              <w:rPr>
                <w:sz w:val="16"/>
                <w:szCs w:val="16"/>
              </w:rPr>
              <w:t xml:space="preserve">Para que el alumnado sea capaz de </w:t>
            </w:r>
            <w:r w:rsidRPr="00E049DE">
              <w:rPr>
                <w:sz w:val="16"/>
                <w:szCs w:val="16"/>
              </w:rPr>
              <w:t>identifica</w:t>
            </w:r>
            <w:r>
              <w:rPr>
                <w:sz w:val="16"/>
                <w:szCs w:val="16"/>
              </w:rPr>
              <w:t>r</w:t>
            </w:r>
            <w:r w:rsidRPr="00E049DE">
              <w:rPr>
                <w:sz w:val="16"/>
                <w:szCs w:val="16"/>
              </w:rPr>
              <w:t xml:space="preserve"> la importancia de la IA en la automatización de procesos y su optimización.</w:t>
            </w:r>
          </w:p>
        </w:tc>
        <w:tc>
          <w:tcPr>
            <w:tcW w:w="1950" w:type="dxa"/>
            <w:shd w:val="clear" w:color="auto" w:fill="A3DBFF"/>
            <w:tcMar>
              <w:top w:w="100" w:type="dxa"/>
              <w:left w:w="100" w:type="dxa"/>
              <w:bottom w:w="100" w:type="dxa"/>
              <w:right w:w="100" w:type="dxa"/>
            </w:tcMar>
          </w:tcPr>
          <w:p w14:paraId="158D5394"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65457F" w14:paraId="53E8544F" w14:textId="77777777" w:rsidTr="00BE3268">
        <w:trPr>
          <w:trHeight w:val="420"/>
        </w:trPr>
        <w:tc>
          <w:tcPr>
            <w:tcW w:w="2498" w:type="dxa"/>
            <w:vMerge/>
            <w:shd w:val="clear" w:color="auto" w:fill="A3DBFF"/>
            <w:tcMar>
              <w:top w:w="100" w:type="dxa"/>
              <w:left w:w="100" w:type="dxa"/>
              <w:bottom w:w="100" w:type="dxa"/>
              <w:right w:w="100" w:type="dxa"/>
            </w:tcMar>
          </w:tcPr>
          <w:p w14:paraId="5405FCF4" w14:textId="77777777" w:rsidR="00BE3268" w:rsidRPr="0065457F" w:rsidRDefault="00BE3268" w:rsidP="00120D08"/>
        </w:tc>
        <w:tc>
          <w:tcPr>
            <w:tcW w:w="1701" w:type="dxa"/>
            <w:shd w:val="clear" w:color="auto" w:fill="A3DBFF"/>
            <w:tcMar>
              <w:top w:w="100" w:type="dxa"/>
              <w:left w:w="100" w:type="dxa"/>
              <w:bottom w:w="100" w:type="dxa"/>
              <w:right w:w="100" w:type="dxa"/>
            </w:tcMar>
          </w:tcPr>
          <w:p w14:paraId="04C5F56F" w14:textId="77777777" w:rsidR="00BE3268" w:rsidRDefault="00BE3268" w:rsidP="00120D08">
            <w:pPr>
              <w:rPr>
                <w:sz w:val="16"/>
                <w:szCs w:val="16"/>
              </w:rPr>
            </w:pPr>
            <w:r>
              <w:rPr>
                <w:sz w:val="16"/>
                <w:szCs w:val="16"/>
              </w:rPr>
              <w:t xml:space="preserve">Analizar </w:t>
            </w:r>
            <w:r w:rsidRPr="00F372E3">
              <w:rPr>
                <w:sz w:val="16"/>
                <w:szCs w:val="16"/>
              </w:rPr>
              <w:t>el encaje de AD (áreas digitalizadas) entre sí y con las que no lo están.</w:t>
            </w:r>
          </w:p>
        </w:tc>
        <w:tc>
          <w:tcPr>
            <w:tcW w:w="1276" w:type="dxa"/>
            <w:shd w:val="clear" w:color="auto" w:fill="A3DBFF"/>
            <w:tcMar>
              <w:top w:w="100" w:type="dxa"/>
              <w:left w:w="100" w:type="dxa"/>
              <w:bottom w:w="100" w:type="dxa"/>
              <w:right w:w="100" w:type="dxa"/>
            </w:tcMar>
          </w:tcPr>
          <w:p w14:paraId="3965602B" w14:textId="77777777" w:rsidR="00BE3268" w:rsidRPr="00A632D6" w:rsidRDefault="00BE3268" w:rsidP="00120D08">
            <w:pPr>
              <w:rPr>
                <w:sz w:val="16"/>
                <w:szCs w:val="16"/>
              </w:rPr>
            </w:pPr>
            <w:r w:rsidRPr="00A632D6">
              <w:rPr>
                <w:sz w:val="16"/>
                <w:szCs w:val="16"/>
              </w:rPr>
              <w:t>Mediante explicación teórica con apoyo del libro.</w:t>
            </w:r>
          </w:p>
          <w:p w14:paraId="012717FC" w14:textId="77777777" w:rsidR="00BE3268" w:rsidRPr="00A632D6" w:rsidRDefault="00BE3268" w:rsidP="00120D08">
            <w:pPr>
              <w:rPr>
                <w:sz w:val="16"/>
                <w:szCs w:val="16"/>
              </w:rPr>
            </w:pPr>
          </w:p>
          <w:p w14:paraId="53CFC12A" w14:textId="77777777" w:rsidR="00BE3268" w:rsidRPr="00A632D6" w:rsidRDefault="00BE3268" w:rsidP="00120D08">
            <w:pPr>
              <w:rPr>
                <w:sz w:val="16"/>
                <w:szCs w:val="16"/>
              </w:rPr>
            </w:pPr>
            <w:r w:rsidRPr="00A632D6">
              <w:rPr>
                <w:sz w:val="16"/>
                <w:szCs w:val="16"/>
              </w:rPr>
              <w:t xml:space="preserve">A través de los retos planteados en </w:t>
            </w:r>
            <w:r w:rsidRPr="00A632D6">
              <w:rPr>
                <w:sz w:val="16"/>
                <w:szCs w:val="16"/>
              </w:rPr>
              <w:lastRenderedPageBreak/>
              <w:t>el aula.</w:t>
            </w:r>
          </w:p>
        </w:tc>
        <w:tc>
          <w:tcPr>
            <w:tcW w:w="1755" w:type="dxa"/>
            <w:shd w:val="clear" w:color="auto" w:fill="A3DBFF"/>
            <w:tcMar>
              <w:top w:w="100" w:type="dxa"/>
              <w:left w:w="100" w:type="dxa"/>
              <w:bottom w:w="100" w:type="dxa"/>
              <w:right w:w="100" w:type="dxa"/>
            </w:tcMar>
          </w:tcPr>
          <w:p w14:paraId="64323EF3" w14:textId="77777777" w:rsidR="00BE3268" w:rsidRPr="00A632D6" w:rsidRDefault="00BE3268" w:rsidP="00120D08">
            <w:pPr>
              <w:rPr>
                <w:sz w:val="16"/>
                <w:szCs w:val="16"/>
              </w:rPr>
            </w:pPr>
            <w:r>
              <w:rPr>
                <w:sz w:val="16"/>
                <w:szCs w:val="16"/>
              </w:rPr>
              <w:lastRenderedPageBreak/>
              <w:t xml:space="preserve">Para que el alumnado sea capaz de analizar </w:t>
            </w:r>
            <w:r w:rsidRPr="00F372E3">
              <w:rPr>
                <w:sz w:val="16"/>
                <w:szCs w:val="16"/>
              </w:rPr>
              <w:t>el encaje de AD (áreas digitalizadas) entre sí y con las que no lo están</w:t>
            </w:r>
            <w:r w:rsidRPr="00AB63AF">
              <w:rPr>
                <w:sz w:val="16"/>
                <w:szCs w:val="16"/>
              </w:rPr>
              <w:t>.</w:t>
            </w:r>
          </w:p>
        </w:tc>
        <w:tc>
          <w:tcPr>
            <w:tcW w:w="1950" w:type="dxa"/>
            <w:shd w:val="clear" w:color="auto" w:fill="A3DBFF"/>
            <w:tcMar>
              <w:top w:w="100" w:type="dxa"/>
              <w:left w:w="100" w:type="dxa"/>
              <w:bottom w:w="100" w:type="dxa"/>
              <w:right w:w="100" w:type="dxa"/>
            </w:tcMar>
          </w:tcPr>
          <w:p w14:paraId="76A5DBA6"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65457F" w14:paraId="47C6BC92" w14:textId="77777777" w:rsidTr="00BE3268">
        <w:trPr>
          <w:trHeight w:val="1479"/>
        </w:trPr>
        <w:tc>
          <w:tcPr>
            <w:tcW w:w="2498" w:type="dxa"/>
            <w:vMerge/>
            <w:shd w:val="clear" w:color="auto" w:fill="A3DBFF"/>
            <w:tcMar>
              <w:top w:w="100" w:type="dxa"/>
              <w:left w:w="100" w:type="dxa"/>
              <w:bottom w:w="100" w:type="dxa"/>
              <w:right w:w="100" w:type="dxa"/>
            </w:tcMar>
          </w:tcPr>
          <w:p w14:paraId="12F72ED9" w14:textId="77777777" w:rsidR="00BE3268" w:rsidRPr="0065457F" w:rsidRDefault="00BE3268" w:rsidP="00120D08"/>
        </w:tc>
        <w:tc>
          <w:tcPr>
            <w:tcW w:w="1701" w:type="dxa"/>
            <w:shd w:val="clear" w:color="auto" w:fill="A3DBFF"/>
            <w:tcMar>
              <w:top w:w="100" w:type="dxa"/>
              <w:left w:w="100" w:type="dxa"/>
              <w:bottom w:w="100" w:type="dxa"/>
              <w:right w:w="100" w:type="dxa"/>
            </w:tcMar>
          </w:tcPr>
          <w:p w14:paraId="2FCCEDA2" w14:textId="77777777" w:rsidR="00BE3268" w:rsidRPr="00A632D6" w:rsidRDefault="00BE3268" w:rsidP="00120D08">
            <w:pPr>
              <w:rPr>
                <w:sz w:val="16"/>
                <w:szCs w:val="16"/>
              </w:rPr>
            </w:pPr>
            <w:r>
              <w:rPr>
                <w:sz w:val="16"/>
                <w:szCs w:val="16"/>
              </w:rPr>
              <w:t xml:space="preserve">Detectar </w:t>
            </w:r>
            <w:r w:rsidRPr="00F372E3">
              <w:rPr>
                <w:sz w:val="16"/>
                <w:szCs w:val="16"/>
              </w:rPr>
              <w:t xml:space="preserve">las necesidades presentes y futuras de </w:t>
            </w:r>
            <w:r>
              <w:rPr>
                <w:sz w:val="16"/>
                <w:szCs w:val="16"/>
              </w:rPr>
              <w:t>una</w:t>
            </w:r>
            <w:r w:rsidRPr="00F372E3">
              <w:rPr>
                <w:sz w:val="16"/>
                <w:szCs w:val="16"/>
              </w:rPr>
              <w:t xml:space="preserve"> empresa.</w:t>
            </w:r>
          </w:p>
        </w:tc>
        <w:tc>
          <w:tcPr>
            <w:tcW w:w="1276" w:type="dxa"/>
            <w:shd w:val="clear" w:color="auto" w:fill="A3DBFF"/>
            <w:tcMar>
              <w:top w:w="100" w:type="dxa"/>
              <w:left w:w="100" w:type="dxa"/>
              <w:bottom w:w="100" w:type="dxa"/>
              <w:right w:w="100" w:type="dxa"/>
            </w:tcMar>
          </w:tcPr>
          <w:p w14:paraId="63C53F88" w14:textId="77777777" w:rsidR="00BE3268" w:rsidRPr="00A632D6" w:rsidRDefault="00BE3268" w:rsidP="00120D08">
            <w:pPr>
              <w:rPr>
                <w:sz w:val="16"/>
                <w:szCs w:val="16"/>
              </w:rPr>
            </w:pPr>
            <w:r w:rsidRPr="00A632D6">
              <w:rPr>
                <w:sz w:val="16"/>
                <w:szCs w:val="16"/>
              </w:rPr>
              <w:t>Mediante explicación teórica con apoyo del libro.</w:t>
            </w:r>
          </w:p>
          <w:p w14:paraId="212342E3" w14:textId="77777777" w:rsidR="00BE3268" w:rsidRPr="00A632D6" w:rsidRDefault="00BE3268" w:rsidP="00120D08">
            <w:pPr>
              <w:rPr>
                <w:sz w:val="16"/>
                <w:szCs w:val="16"/>
              </w:rPr>
            </w:pPr>
          </w:p>
          <w:p w14:paraId="60C9C951" w14:textId="77777777" w:rsidR="00BE3268" w:rsidRPr="00A632D6" w:rsidRDefault="00BE3268" w:rsidP="00120D08">
            <w:pPr>
              <w:rPr>
                <w:sz w:val="16"/>
                <w:szCs w:val="16"/>
              </w:rPr>
            </w:pPr>
            <w:r w:rsidRPr="00A632D6">
              <w:rPr>
                <w:sz w:val="16"/>
                <w:szCs w:val="16"/>
              </w:rPr>
              <w:t>A través de los retos planteados en el aula.</w:t>
            </w:r>
          </w:p>
        </w:tc>
        <w:tc>
          <w:tcPr>
            <w:tcW w:w="1755" w:type="dxa"/>
            <w:shd w:val="clear" w:color="auto" w:fill="A3DBFF"/>
            <w:tcMar>
              <w:top w:w="100" w:type="dxa"/>
              <w:left w:w="100" w:type="dxa"/>
              <w:bottom w:w="100" w:type="dxa"/>
              <w:right w:w="100" w:type="dxa"/>
            </w:tcMar>
          </w:tcPr>
          <w:p w14:paraId="383D13E0" w14:textId="77777777" w:rsidR="00BE3268" w:rsidRPr="00A632D6" w:rsidRDefault="00BE3268" w:rsidP="00120D08">
            <w:pPr>
              <w:rPr>
                <w:sz w:val="16"/>
                <w:szCs w:val="16"/>
              </w:rPr>
            </w:pPr>
            <w:r w:rsidRPr="00A632D6">
              <w:rPr>
                <w:sz w:val="16"/>
                <w:szCs w:val="16"/>
              </w:rPr>
              <w:t xml:space="preserve">Para que el alumnado </w:t>
            </w:r>
            <w:r>
              <w:rPr>
                <w:sz w:val="16"/>
                <w:szCs w:val="16"/>
              </w:rPr>
              <w:t xml:space="preserve">sea capaz de detectar </w:t>
            </w:r>
            <w:r w:rsidRPr="00F372E3">
              <w:rPr>
                <w:sz w:val="16"/>
                <w:szCs w:val="16"/>
              </w:rPr>
              <w:t>las necesidades presentes y futuras de la empresa.</w:t>
            </w:r>
          </w:p>
        </w:tc>
        <w:tc>
          <w:tcPr>
            <w:tcW w:w="1950" w:type="dxa"/>
            <w:shd w:val="clear" w:color="auto" w:fill="A3DBFF"/>
            <w:tcMar>
              <w:top w:w="100" w:type="dxa"/>
              <w:left w:w="100" w:type="dxa"/>
              <w:bottom w:w="100" w:type="dxa"/>
              <w:right w:w="100" w:type="dxa"/>
            </w:tcMar>
          </w:tcPr>
          <w:p w14:paraId="1A303DFC"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65457F" w14:paraId="513FA0BE" w14:textId="77777777" w:rsidTr="00BE3268">
        <w:trPr>
          <w:trHeight w:val="1479"/>
        </w:trPr>
        <w:tc>
          <w:tcPr>
            <w:tcW w:w="2498" w:type="dxa"/>
            <w:vMerge/>
            <w:shd w:val="clear" w:color="auto" w:fill="A3DBFF"/>
            <w:tcMar>
              <w:top w:w="100" w:type="dxa"/>
              <w:left w:w="100" w:type="dxa"/>
              <w:bottom w:w="100" w:type="dxa"/>
              <w:right w:w="100" w:type="dxa"/>
            </w:tcMar>
          </w:tcPr>
          <w:p w14:paraId="2E3D0694" w14:textId="77777777" w:rsidR="00BE3268" w:rsidRPr="0065457F" w:rsidRDefault="00BE3268" w:rsidP="00120D08"/>
        </w:tc>
        <w:tc>
          <w:tcPr>
            <w:tcW w:w="1701" w:type="dxa"/>
            <w:shd w:val="clear" w:color="auto" w:fill="A3DBFF"/>
            <w:tcMar>
              <w:top w:w="100" w:type="dxa"/>
              <w:left w:w="100" w:type="dxa"/>
              <w:bottom w:w="100" w:type="dxa"/>
              <w:right w:w="100" w:type="dxa"/>
            </w:tcMar>
          </w:tcPr>
          <w:p w14:paraId="763237ED" w14:textId="77777777" w:rsidR="00BE3268" w:rsidRDefault="00BE3268" w:rsidP="00120D08">
            <w:pPr>
              <w:rPr>
                <w:sz w:val="16"/>
                <w:szCs w:val="16"/>
              </w:rPr>
            </w:pPr>
            <w:r>
              <w:rPr>
                <w:sz w:val="16"/>
                <w:szCs w:val="16"/>
              </w:rPr>
              <w:t xml:space="preserve">Relacionar </w:t>
            </w:r>
            <w:r w:rsidRPr="0065692B">
              <w:rPr>
                <w:sz w:val="16"/>
                <w:szCs w:val="16"/>
              </w:rPr>
              <w:t xml:space="preserve">las áreas </w:t>
            </w:r>
            <w:r>
              <w:rPr>
                <w:sz w:val="16"/>
                <w:szCs w:val="16"/>
              </w:rPr>
              <w:t xml:space="preserve">de una empresa </w:t>
            </w:r>
            <w:r w:rsidRPr="0065692B">
              <w:rPr>
                <w:sz w:val="16"/>
                <w:szCs w:val="16"/>
              </w:rPr>
              <w:t>con la implantación de las tecnologías</w:t>
            </w:r>
            <w:r>
              <w:rPr>
                <w:sz w:val="16"/>
                <w:szCs w:val="16"/>
              </w:rPr>
              <w:t xml:space="preserve"> más adecuadas</w:t>
            </w:r>
            <w:r w:rsidRPr="0065692B">
              <w:rPr>
                <w:sz w:val="16"/>
                <w:szCs w:val="16"/>
              </w:rPr>
              <w:t>.</w:t>
            </w:r>
          </w:p>
        </w:tc>
        <w:tc>
          <w:tcPr>
            <w:tcW w:w="1276" w:type="dxa"/>
            <w:shd w:val="clear" w:color="auto" w:fill="A3DBFF"/>
            <w:tcMar>
              <w:top w:w="100" w:type="dxa"/>
              <w:left w:w="100" w:type="dxa"/>
              <w:bottom w:w="100" w:type="dxa"/>
              <w:right w:w="100" w:type="dxa"/>
            </w:tcMar>
          </w:tcPr>
          <w:p w14:paraId="7F9868F8" w14:textId="77777777" w:rsidR="00BE3268" w:rsidRPr="00A632D6" w:rsidRDefault="00BE3268" w:rsidP="00120D08">
            <w:pPr>
              <w:rPr>
                <w:sz w:val="16"/>
                <w:szCs w:val="16"/>
              </w:rPr>
            </w:pPr>
            <w:r w:rsidRPr="00A632D6">
              <w:rPr>
                <w:sz w:val="16"/>
                <w:szCs w:val="16"/>
              </w:rPr>
              <w:t>Mediante explicación teórica con apoyo del libro.</w:t>
            </w:r>
          </w:p>
          <w:p w14:paraId="14FFE543" w14:textId="77777777" w:rsidR="00BE3268" w:rsidRPr="00A632D6" w:rsidRDefault="00BE3268" w:rsidP="00120D08">
            <w:pPr>
              <w:rPr>
                <w:sz w:val="16"/>
                <w:szCs w:val="16"/>
              </w:rPr>
            </w:pPr>
          </w:p>
          <w:p w14:paraId="380AF5DC" w14:textId="77777777" w:rsidR="00BE3268" w:rsidRPr="00A632D6" w:rsidRDefault="00BE3268" w:rsidP="00120D08">
            <w:pPr>
              <w:rPr>
                <w:sz w:val="16"/>
                <w:szCs w:val="16"/>
              </w:rPr>
            </w:pPr>
            <w:r w:rsidRPr="00A632D6">
              <w:rPr>
                <w:sz w:val="16"/>
                <w:szCs w:val="16"/>
              </w:rPr>
              <w:t>A través de los retos planteados en el aula.</w:t>
            </w:r>
          </w:p>
        </w:tc>
        <w:tc>
          <w:tcPr>
            <w:tcW w:w="1755" w:type="dxa"/>
            <w:shd w:val="clear" w:color="auto" w:fill="A3DBFF"/>
            <w:tcMar>
              <w:top w:w="100" w:type="dxa"/>
              <w:left w:w="100" w:type="dxa"/>
              <w:bottom w:w="100" w:type="dxa"/>
              <w:right w:w="100" w:type="dxa"/>
            </w:tcMar>
          </w:tcPr>
          <w:p w14:paraId="1786CD72" w14:textId="77777777" w:rsidR="00BE3268" w:rsidRPr="00A632D6" w:rsidRDefault="00BE3268" w:rsidP="00120D08">
            <w:pPr>
              <w:rPr>
                <w:sz w:val="16"/>
                <w:szCs w:val="16"/>
              </w:rPr>
            </w:pPr>
            <w:r>
              <w:rPr>
                <w:sz w:val="16"/>
                <w:szCs w:val="16"/>
              </w:rPr>
              <w:t>Para que el alumnado sea capaz de relacionar las ár</w:t>
            </w:r>
            <w:r w:rsidRPr="00F372E3">
              <w:rPr>
                <w:sz w:val="16"/>
                <w:szCs w:val="16"/>
              </w:rPr>
              <w:t xml:space="preserve">eas </w:t>
            </w:r>
            <w:r>
              <w:rPr>
                <w:sz w:val="16"/>
                <w:szCs w:val="16"/>
              </w:rPr>
              <w:t xml:space="preserve">de una empresa </w:t>
            </w:r>
            <w:r w:rsidRPr="00F372E3">
              <w:rPr>
                <w:sz w:val="16"/>
                <w:szCs w:val="16"/>
              </w:rPr>
              <w:t>con la implantación de las tecnologías</w:t>
            </w:r>
            <w:r>
              <w:rPr>
                <w:sz w:val="16"/>
                <w:szCs w:val="16"/>
              </w:rPr>
              <w:t xml:space="preserve"> más adecuadas</w:t>
            </w:r>
            <w:r w:rsidRPr="00F372E3">
              <w:rPr>
                <w:sz w:val="16"/>
                <w:szCs w:val="16"/>
              </w:rPr>
              <w:t>.</w:t>
            </w:r>
          </w:p>
        </w:tc>
        <w:tc>
          <w:tcPr>
            <w:tcW w:w="1950" w:type="dxa"/>
            <w:shd w:val="clear" w:color="auto" w:fill="A3DBFF"/>
            <w:tcMar>
              <w:top w:w="100" w:type="dxa"/>
              <w:left w:w="100" w:type="dxa"/>
              <w:bottom w:w="100" w:type="dxa"/>
              <w:right w:w="100" w:type="dxa"/>
            </w:tcMar>
          </w:tcPr>
          <w:p w14:paraId="29843DB2"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65457F" w14:paraId="26892662" w14:textId="77777777" w:rsidTr="00BE3268">
        <w:trPr>
          <w:trHeight w:val="1479"/>
        </w:trPr>
        <w:tc>
          <w:tcPr>
            <w:tcW w:w="2498" w:type="dxa"/>
            <w:vMerge/>
            <w:shd w:val="clear" w:color="auto" w:fill="A3DBFF"/>
            <w:tcMar>
              <w:top w:w="100" w:type="dxa"/>
              <w:left w:w="100" w:type="dxa"/>
              <w:bottom w:w="100" w:type="dxa"/>
              <w:right w:w="100" w:type="dxa"/>
            </w:tcMar>
          </w:tcPr>
          <w:p w14:paraId="11067304" w14:textId="77777777" w:rsidR="00BE3268" w:rsidRPr="0065457F" w:rsidRDefault="00BE3268" w:rsidP="00120D08"/>
        </w:tc>
        <w:tc>
          <w:tcPr>
            <w:tcW w:w="1701" w:type="dxa"/>
            <w:shd w:val="clear" w:color="auto" w:fill="A3DBFF"/>
            <w:tcMar>
              <w:top w:w="100" w:type="dxa"/>
              <w:left w:w="100" w:type="dxa"/>
              <w:bottom w:w="100" w:type="dxa"/>
              <w:right w:w="100" w:type="dxa"/>
            </w:tcMar>
          </w:tcPr>
          <w:p w14:paraId="3F7719B3" w14:textId="77777777" w:rsidR="00BE3268" w:rsidRDefault="00BE3268" w:rsidP="00120D08">
            <w:pPr>
              <w:rPr>
                <w:sz w:val="16"/>
                <w:szCs w:val="16"/>
              </w:rPr>
            </w:pPr>
            <w:r>
              <w:rPr>
                <w:sz w:val="16"/>
                <w:szCs w:val="16"/>
              </w:rPr>
              <w:t xml:space="preserve">Detectar </w:t>
            </w:r>
            <w:r w:rsidRPr="004A0644">
              <w:rPr>
                <w:sz w:val="16"/>
                <w:szCs w:val="16"/>
              </w:rPr>
              <w:t>las posibles brechas de seguridad en cada una de las áreas</w:t>
            </w:r>
            <w:r>
              <w:rPr>
                <w:sz w:val="16"/>
                <w:szCs w:val="16"/>
              </w:rPr>
              <w:t xml:space="preserve"> de digitalización.</w:t>
            </w:r>
          </w:p>
        </w:tc>
        <w:tc>
          <w:tcPr>
            <w:tcW w:w="1276" w:type="dxa"/>
            <w:shd w:val="clear" w:color="auto" w:fill="A3DBFF"/>
            <w:tcMar>
              <w:top w:w="100" w:type="dxa"/>
              <w:left w:w="100" w:type="dxa"/>
              <w:bottom w:w="100" w:type="dxa"/>
              <w:right w:w="100" w:type="dxa"/>
            </w:tcMar>
          </w:tcPr>
          <w:p w14:paraId="5721B92C" w14:textId="77777777" w:rsidR="00BE3268" w:rsidRPr="00A632D6" w:rsidRDefault="00BE3268" w:rsidP="00120D08">
            <w:pPr>
              <w:rPr>
                <w:sz w:val="16"/>
                <w:szCs w:val="16"/>
              </w:rPr>
            </w:pPr>
            <w:r w:rsidRPr="00A632D6">
              <w:rPr>
                <w:sz w:val="16"/>
                <w:szCs w:val="16"/>
              </w:rPr>
              <w:t>Mediante explicación teórica con apoyo del libro.</w:t>
            </w:r>
          </w:p>
          <w:p w14:paraId="43C9C252" w14:textId="77777777" w:rsidR="00BE3268" w:rsidRPr="00A632D6" w:rsidRDefault="00BE3268" w:rsidP="00120D08">
            <w:pPr>
              <w:rPr>
                <w:sz w:val="16"/>
                <w:szCs w:val="16"/>
              </w:rPr>
            </w:pPr>
          </w:p>
          <w:p w14:paraId="2E30AEDD" w14:textId="77777777" w:rsidR="00BE3268" w:rsidRPr="00A632D6" w:rsidRDefault="00BE3268" w:rsidP="00120D08">
            <w:pPr>
              <w:rPr>
                <w:sz w:val="16"/>
                <w:szCs w:val="16"/>
              </w:rPr>
            </w:pPr>
            <w:r w:rsidRPr="00A632D6">
              <w:rPr>
                <w:sz w:val="16"/>
                <w:szCs w:val="16"/>
              </w:rPr>
              <w:t>A través de los retos planteados en el aula.</w:t>
            </w:r>
          </w:p>
        </w:tc>
        <w:tc>
          <w:tcPr>
            <w:tcW w:w="1755" w:type="dxa"/>
            <w:shd w:val="clear" w:color="auto" w:fill="A3DBFF"/>
            <w:tcMar>
              <w:top w:w="100" w:type="dxa"/>
              <w:left w:w="100" w:type="dxa"/>
              <w:bottom w:w="100" w:type="dxa"/>
              <w:right w:w="100" w:type="dxa"/>
            </w:tcMar>
          </w:tcPr>
          <w:p w14:paraId="1CB11D6B" w14:textId="77777777" w:rsidR="00BE3268" w:rsidRDefault="00BE3268" w:rsidP="00120D08">
            <w:pPr>
              <w:rPr>
                <w:sz w:val="16"/>
                <w:szCs w:val="16"/>
              </w:rPr>
            </w:pPr>
            <w:r>
              <w:rPr>
                <w:sz w:val="16"/>
                <w:szCs w:val="16"/>
              </w:rPr>
              <w:t xml:space="preserve">Para que el alumnado sea capaz de detectar </w:t>
            </w:r>
            <w:r w:rsidRPr="004A0644">
              <w:rPr>
                <w:sz w:val="16"/>
                <w:szCs w:val="16"/>
              </w:rPr>
              <w:t>las posibles brechas de seguridad en cada una de las áreas</w:t>
            </w:r>
            <w:r>
              <w:rPr>
                <w:sz w:val="16"/>
                <w:szCs w:val="16"/>
              </w:rPr>
              <w:t xml:space="preserve"> de digitalización.</w:t>
            </w:r>
          </w:p>
        </w:tc>
        <w:tc>
          <w:tcPr>
            <w:tcW w:w="1950" w:type="dxa"/>
            <w:shd w:val="clear" w:color="auto" w:fill="A3DBFF"/>
            <w:tcMar>
              <w:top w:w="100" w:type="dxa"/>
              <w:left w:w="100" w:type="dxa"/>
              <w:bottom w:w="100" w:type="dxa"/>
              <w:right w:w="100" w:type="dxa"/>
            </w:tcMar>
          </w:tcPr>
          <w:p w14:paraId="51C25023"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65457F" w14:paraId="73F5ADFF" w14:textId="77777777" w:rsidTr="00BE3268">
        <w:trPr>
          <w:trHeight w:val="1479"/>
        </w:trPr>
        <w:tc>
          <w:tcPr>
            <w:tcW w:w="2498" w:type="dxa"/>
            <w:vMerge/>
            <w:shd w:val="clear" w:color="auto" w:fill="A3DBFF"/>
            <w:tcMar>
              <w:top w:w="100" w:type="dxa"/>
              <w:left w:w="100" w:type="dxa"/>
              <w:bottom w:w="100" w:type="dxa"/>
              <w:right w:w="100" w:type="dxa"/>
            </w:tcMar>
          </w:tcPr>
          <w:p w14:paraId="76924501" w14:textId="77777777" w:rsidR="00BE3268" w:rsidRPr="0065457F" w:rsidRDefault="00BE3268" w:rsidP="00120D08"/>
        </w:tc>
        <w:tc>
          <w:tcPr>
            <w:tcW w:w="1701" w:type="dxa"/>
            <w:shd w:val="clear" w:color="auto" w:fill="A3DBFF"/>
            <w:tcMar>
              <w:top w:w="100" w:type="dxa"/>
              <w:left w:w="100" w:type="dxa"/>
              <w:bottom w:w="100" w:type="dxa"/>
              <w:right w:w="100" w:type="dxa"/>
            </w:tcMar>
          </w:tcPr>
          <w:p w14:paraId="646E3B89" w14:textId="77777777" w:rsidR="00BE3268" w:rsidRDefault="00BE3268" w:rsidP="00120D08">
            <w:pPr>
              <w:rPr>
                <w:sz w:val="16"/>
                <w:szCs w:val="16"/>
              </w:rPr>
            </w:pPr>
            <w:r>
              <w:rPr>
                <w:sz w:val="16"/>
                <w:szCs w:val="16"/>
              </w:rPr>
              <w:t>Documentar</w:t>
            </w:r>
            <w:r w:rsidRPr="0080610C">
              <w:rPr>
                <w:sz w:val="16"/>
                <w:szCs w:val="16"/>
              </w:rPr>
              <w:t xml:space="preserve"> los cambios realizados </w:t>
            </w:r>
            <w:r>
              <w:rPr>
                <w:sz w:val="16"/>
                <w:szCs w:val="16"/>
              </w:rPr>
              <w:t xml:space="preserve">en una empresa </w:t>
            </w:r>
            <w:r w:rsidRPr="0080610C">
              <w:rPr>
                <w:sz w:val="16"/>
                <w:szCs w:val="16"/>
              </w:rPr>
              <w:t>en función de la estrategia</w:t>
            </w:r>
            <w:r>
              <w:rPr>
                <w:sz w:val="16"/>
                <w:szCs w:val="16"/>
              </w:rPr>
              <w:t xml:space="preserve"> de digitalización seguida</w:t>
            </w:r>
            <w:r w:rsidRPr="0080610C">
              <w:rPr>
                <w:sz w:val="16"/>
                <w:szCs w:val="16"/>
              </w:rPr>
              <w:t>.</w:t>
            </w:r>
          </w:p>
        </w:tc>
        <w:tc>
          <w:tcPr>
            <w:tcW w:w="1276" w:type="dxa"/>
            <w:shd w:val="clear" w:color="auto" w:fill="A3DBFF"/>
            <w:tcMar>
              <w:top w:w="100" w:type="dxa"/>
              <w:left w:w="100" w:type="dxa"/>
              <w:bottom w:w="100" w:type="dxa"/>
              <w:right w:w="100" w:type="dxa"/>
            </w:tcMar>
          </w:tcPr>
          <w:p w14:paraId="73EEE07E" w14:textId="77777777" w:rsidR="00BE3268" w:rsidRPr="00A632D6" w:rsidRDefault="00BE3268" w:rsidP="00120D08">
            <w:pPr>
              <w:rPr>
                <w:sz w:val="16"/>
                <w:szCs w:val="16"/>
              </w:rPr>
            </w:pPr>
            <w:r w:rsidRPr="00A632D6">
              <w:rPr>
                <w:sz w:val="16"/>
                <w:szCs w:val="16"/>
              </w:rPr>
              <w:t>Mediante explicación teórica con apoyo del libro.</w:t>
            </w:r>
          </w:p>
          <w:p w14:paraId="2E2726EE" w14:textId="77777777" w:rsidR="00BE3268" w:rsidRPr="00A632D6" w:rsidRDefault="00BE3268" w:rsidP="00120D08">
            <w:pPr>
              <w:rPr>
                <w:sz w:val="16"/>
                <w:szCs w:val="16"/>
              </w:rPr>
            </w:pPr>
          </w:p>
          <w:p w14:paraId="2F0D3454" w14:textId="77777777" w:rsidR="00BE3268" w:rsidRPr="00A632D6" w:rsidRDefault="00BE3268" w:rsidP="00120D08">
            <w:pPr>
              <w:rPr>
                <w:sz w:val="16"/>
                <w:szCs w:val="16"/>
              </w:rPr>
            </w:pPr>
            <w:r w:rsidRPr="00A632D6">
              <w:rPr>
                <w:sz w:val="16"/>
                <w:szCs w:val="16"/>
              </w:rPr>
              <w:t>A través de los retos planteados en el aula.</w:t>
            </w:r>
          </w:p>
        </w:tc>
        <w:tc>
          <w:tcPr>
            <w:tcW w:w="1755" w:type="dxa"/>
            <w:shd w:val="clear" w:color="auto" w:fill="A3DBFF"/>
            <w:tcMar>
              <w:top w:w="100" w:type="dxa"/>
              <w:left w:w="100" w:type="dxa"/>
              <w:bottom w:w="100" w:type="dxa"/>
              <w:right w:w="100" w:type="dxa"/>
            </w:tcMar>
          </w:tcPr>
          <w:p w14:paraId="289D5960" w14:textId="77777777" w:rsidR="00BE3268" w:rsidRDefault="00BE3268" w:rsidP="00120D08">
            <w:pPr>
              <w:rPr>
                <w:sz w:val="16"/>
                <w:szCs w:val="16"/>
              </w:rPr>
            </w:pPr>
            <w:r>
              <w:rPr>
                <w:sz w:val="16"/>
                <w:szCs w:val="16"/>
              </w:rPr>
              <w:t>Para que el alumnado se capaz de documentar</w:t>
            </w:r>
            <w:r w:rsidRPr="0080610C">
              <w:rPr>
                <w:sz w:val="16"/>
                <w:szCs w:val="16"/>
              </w:rPr>
              <w:t xml:space="preserve"> los cambios realizados </w:t>
            </w:r>
            <w:r>
              <w:rPr>
                <w:sz w:val="16"/>
                <w:szCs w:val="16"/>
              </w:rPr>
              <w:t xml:space="preserve">en una empresa </w:t>
            </w:r>
            <w:r w:rsidRPr="0080610C">
              <w:rPr>
                <w:sz w:val="16"/>
                <w:szCs w:val="16"/>
              </w:rPr>
              <w:t>en función de la estrategia</w:t>
            </w:r>
            <w:r>
              <w:rPr>
                <w:sz w:val="16"/>
                <w:szCs w:val="16"/>
              </w:rPr>
              <w:t xml:space="preserve"> de digitalización seguida</w:t>
            </w:r>
            <w:r w:rsidRPr="0080610C">
              <w:rPr>
                <w:sz w:val="16"/>
                <w:szCs w:val="16"/>
              </w:rPr>
              <w:t>.</w:t>
            </w:r>
          </w:p>
        </w:tc>
        <w:tc>
          <w:tcPr>
            <w:tcW w:w="1950" w:type="dxa"/>
            <w:shd w:val="clear" w:color="auto" w:fill="A3DBFF"/>
            <w:tcMar>
              <w:top w:w="100" w:type="dxa"/>
              <w:left w:w="100" w:type="dxa"/>
              <w:bottom w:w="100" w:type="dxa"/>
              <w:right w:w="100" w:type="dxa"/>
            </w:tcMar>
          </w:tcPr>
          <w:p w14:paraId="377A9011"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65457F" w14:paraId="3CCA50E1" w14:textId="77777777" w:rsidTr="00BE3268">
        <w:trPr>
          <w:trHeight w:val="1479"/>
        </w:trPr>
        <w:tc>
          <w:tcPr>
            <w:tcW w:w="2498" w:type="dxa"/>
            <w:vMerge/>
            <w:shd w:val="clear" w:color="auto" w:fill="A3DBFF"/>
            <w:tcMar>
              <w:top w:w="100" w:type="dxa"/>
              <w:left w:w="100" w:type="dxa"/>
              <w:bottom w:w="100" w:type="dxa"/>
              <w:right w:w="100" w:type="dxa"/>
            </w:tcMar>
          </w:tcPr>
          <w:p w14:paraId="3320F6F7" w14:textId="77777777" w:rsidR="00BE3268" w:rsidRPr="0065457F" w:rsidRDefault="00BE3268" w:rsidP="00120D08"/>
        </w:tc>
        <w:tc>
          <w:tcPr>
            <w:tcW w:w="1701" w:type="dxa"/>
            <w:shd w:val="clear" w:color="auto" w:fill="A3DBFF"/>
            <w:tcMar>
              <w:top w:w="100" w:type="dxa"/>
              <w:left w:w="100" w:type="dxa"/>
              <w:bottom w:w="100" w:type="dxa"/>
              <w:right w:w="100" w:type="dxa"/>
            </w:tcMar>
          </w:tcPr>
          <w:p w14:paraId="12AF27CB" w14:textId="77777777" w:rsidR="00BE3268" w:rsidRDefault="00BE3268" w:rsidP="00120D08">
            <w:pPr>
              <w:rPr>
                <w:sz w:val="16"/>
                <w:szCs w:val="16"/>
              </w:rPr>
            </w:pPr>
            <w:r>
              <w:rPr>
                <w:sz w:val="16"/>
                <w:szCs w:val="16"/>
              </w:rPr>
              <w:t xml:space="preserve">Valorar </w:t>
            </w:r>
            <w:r w:rsidRPr="002A7923">
              <w:rPr>
                <w:sz w:val="16"/>
                <w:szCs w:val="16"/>
              </w:rPr>
              <w:t>la idoneidad de los recursos humanos</w:t>
            </w:r>
            <w:r>
              <w:rPr>
                <w:sz w:val="16"/>
                <w:szCs w:val="16"/>
              </w:rPr>
              <w:t xml:space="preserve"> para llevar a cabo la transformación digital de una empresa.</w:t>
            </w:r>
          </w:p>
        </w:tc>
        <w:tc>
          <w:tcPr>
            <w:tcW w:w="1276" w:type="dxa"/>
            <w:shd w:val="clear" w:color="auto" w:fill="A3DBFF"/>
            <w:tcMar>
              <w:top w:w="100" w:type="dxa"/>
              <w:left w:w="100" w:type="dxa"/>
              <w:bottom w:w="100" w:type="dxa"/>
              <w:right w:w="100" w:type="dxa"/>
            </w:tcMar>
          </w:tcPr>
          <w:p w14:paraId="649643DA" w14:textId="77777777" w:rsidR="00BE3268" w:rsidRPr="00A632D6" w:rsidRDefault="00BE3268" w:rsidP="00120D08">
            <w:pPr>
              <w:rPr>
                <w:sz w:val="16"/>
                <w:szCs w:val="16"/>
              </w:rPr>
            </w:pPr>
            <w:r w:rsidRPr="00A632D6">
              <w:rPr>
                <w:sz w:val="16"/>
                <w:szCs w:val="16"/>
              </w:rPr>
              <w:t>Mediante explicación teórica con apoyo del libro.</w:t>
            </w:r>
          </w:p>
          <w:p w14:paraId="73B5E95E" w14:textId="77777777" w:rsidR="00BE3268" w:rsidRPr="00A632D6" w:rsidRDefault="00BE3268" w:rsidP="00120D08">
            <w:pPr>
              <w:rPr>
                <w:sz w:val="16"/>
                <w:szCs w:val="16"/>
              </w:rPr>
            </w:pPr>
          </w:p>
          <w:p w14:paraId="24C6BFEC" w14:textId="77777777" w:rsidR="00BE3268" w:rsidRPr="00A632D6" w:rsidRDefault="00BE3268" w:rsidP="00120D08">
            <w:pPr>
              <w:rPr>
                <w:sz w:val="16"/>
                <w:szCs w:val="16"/>
              </w:rPr>
            </w:pPr>
            <w:r w:rsidRPr="00A632D6">
              <w:rPr>
                <w:sz w:val="16"/>
                <w:szCs w:val="16"/>
              </w:rPr>
              <w:t>A través de los retos planteados en el aula.</w:t>
            </w:r>
          </w:p>
        </w:tc>
        <w:tc>
          <w:tcPr>
            <w:tcW w:w="1755" w:type="dxa"/>
            <w:shd w:val="clear" w:color="auto" w:fill="A3DBFF"/>
            <w:tcMar>
              <w:top w:w="100" w:type="dxa"/>
              <w:left w:w="100" w:type="dxa"/>
              <w:bottom w:w="100" w:type="dxa"/>
              <w:right w:w="100" w:type="dxa"/>
            </w:tcMar>
          </w:tcPr>
          <w:p w14:paraId="77BD957A" w14:textId="77777777" w:rsidR="00BE3268" w:rsidRPr="00A632D6" w:rsidRDefault="00BE3268" w:rsidP="00120D08">
            <w:pPr>
              <w:rPr>
                <w:sz w:val="16"/>
                <w:szCs w:val="16"/>
              </w:rPr>
            </w:pPr>
            <w:r>
              <w:rPr>
                <w:sz w:val="16"/>
                <w:szCs w:val="16"/>
              </w:rPr>
              <w:t xml:space="preserve">Para que el alumnado sea capaz de valorar </w:t>
            </w:r>
            <w:r w:rsidRPr="002A7923">
              <w:rPr>
                <w:sz w:val="16"/>
                <w:szCs w:val="16"/>
              </w:rPr>
              <w:t>la idoneidad de los recursos humanos</w:t>
            </w:r>
            <w:r>
              <w:rPr>
                <w:sz w:val="16"/>
                <w:szCs w:val="16"/>
              </w:rPr>
              <w:t xml:space="preserve"> para llevar a cabo la transformación digital de una empresa.</w:t>
            </w:r>
          </w:p>
        </w:tc>
        <w:tc>
          <w:tcPr>
            <w:tcW w:w="1950" w:type="dxa"/>
            <w:shd w:val="clear" w:color="auto" w:fill="A3DBFF"/>
            <w:tcMar>
              <w:top w:w="100" w:type="dxa"/>
              <w:left w:w="100" w:type="dxa"/>
              <w:bottom w:w="100" w:type="dxa"/>
              <w:right w:w="100" w:type="dxa"/>
            </w:tcMar>
          </w:tcPr>
          <w:p w14:paraId="3F1C53DE" w14:textId="77777777" w:rsidR="00BE3268" w:rsidRPr="00A632D6" w:rsidRDefault="00BE3268" w:rsidP="00120D08">
            <w:pPr>
              <w:rPr>
                <w:sz w:val="16"/>
                <w:szCs w:val="16"/>
              </w:rPr>
            </w:pPr>
            <w:r w:rsidRPr="00A632D6">
              <w:rPr>
                <w:sz w:val="16"/>
                <w:szCs w:val="16"/>
              </w:rPr>
              <w:t>- Evaluando los retos desarrollados por el alumnado.</w:t>
            </w:r>
          </w:p>
        </w:tc>
      </w:tr>
      <w:tr w:rsidR="00BE3268" w:rsidRPr="0065457F" w14:paraId="2453CF82" w14:textId="77777777" w:rsidTr="00BE3268">
        <w:trPr>
          <w:trHeight w:val="420"/>
        </w:trPr>
        <w:tc>
          <w:tcPr>
            <w:tcW w:w="2498" w:type="dxa"/>
            <w:shd w:val="clear" w:color="auto" w:fill="A3DBFF"/>
            <w:tcMar>
              <w:top w:w="100" w:type="dxa"/>
              <w:left w:w="100" w:type="dxa"/>
              <w:bottom w:w="100" w:type="dxa"/>
              <w:right w:w="100" w:type="dxa"/>
            </w:tcMar>
          </w:tcPr>
          <w:p w14:paraId="388D8A6D" w14:textId="77777777" w:rsidR="00BE3268" w:rsidRPr="0065457F" w:rsidRDefault="00BE3268" w:rsidP="00120D08">
            <w:r w:rsidRPr="0065457F">
              <w:t>Recursos</w:t>
            </w:r>
          </w:p>
        </w:tc>
        <w:tc>
          <w:tcPr>
            <w:tcW w:w="6682" w:type="dxa"/>
            <w:gridSpan w:val="4"/>
            <w:shd w:val="clear" w:color="auto" w:fill="A3DBFF"/>
            <w:tcMar>
              <w:top w:w="100" w:type="dxa"/>
              <w:left w:w="100" w:type="dxa"/>
              <w:bottom w:w="100" w:type="dxa"/>
              <w:right w:w="100" w:type="dxa"/>
            </w:tcMar>
          </w:tcPr>
          <w:p w14:paraId="29044467" w14:textId="77777777" w:rsidR="00BE3268" w:rsidRPr="0065457F" w:rsidRDefault="00BE3268" w:rsidP="0088124A">
            <w:pPr>
              <w:numPr>
                <w:ilvl w:val="0"/>
                <w:numId w:val="36"/>
              </w:numPr>
              <w:autoSpaceDE/>
              <w:autoSpaceDN/>
              <w:jc w:val="both"/>
            </w:pPr>
            <w:r w:rsidRPr="0065457F">
              <w:t xml:space="preserve">Libro de McGraw Hill </w:t>
            </w:r>
            <w:r w:rsidRPr="000015BA">
              <w:rPr>
                <w:i/>
                <w:iCs/>
              </w:rPr>
              <w:t>Digitalización aplicada al sistema productivo</w:t>
            </w:r>
            <w:r w:rsidRPr="0065457F">
              <w:t xml:space="preserve">, </w:t>
            </w:r>
            <w:r>
              <w:t>anexo</w:t>
            </w:r>
            <w:r w:rsidRPr="0065457F">
              <w:t>.</w:t>
            </w:r>
          </w:p>
          <w:p w14:paraId="23C0DDDD" w14:textId="77777777" w:rsidR="00BE3268" w:rsidRPr="0065457F" w:rsidRDefault="00BE3268" w:rsidP="0088124A">
            <w:pPr>
              <w:numPr>
                <w:ilvl w:val="0"/>
                <w:numId w:val="36"/>
              </w:numPr>
              <w:autoSpaceDE/>
              <w:autoSpaceDN/>
              <w:jc w:val="both"/>
            </w:pPr>
            <w:r w:rsidRPr="0065457F">
              <w:t>Cañón proyector y otro utillaje habitual de aula.</w:t>
            </w:r>
          </w:p>
          <w:p w14:paraId="390C34D6" w14:textId="77777777" w:rsidR="00BE3268" w:rsidRPr="0065457F" w:rsidRDefault="00BE3268" w:rsidP="0088124A">
            <w:pPr>
              <w:numPr>
                <w:ilvl w:val="0"/>
                <w:numId w:val="36"/>
              </w:numPr>
              <w:autoSpaceDE/>
              <w:autoSpaceDN/>
              <w:jc w:val="both"/>
            </w:pPr>
            <w:r w:rsidRPr="0065457F">
              <w:t>Ordenadores con conexión a internet en los que poder consultar los sitios web que recojan ejemplos de las situaciones y casos planteados en el aula.</w:t>
            </w:r>
          </w:p>
        </w:tc>
      </w:tr>
    </w:tbl>
    <w:p w14:paraId="198A5309" w14:textId="77777777" w:rsidR="00CD128F" w:rsidRDefault="00CD128F" w:rsidP="00DD0439">
      <w:pPr>
        <w:pStyle w:val="Ttulo1"/>
        <w:ind w:left="0"/>
        <w:jc w:val="both"/>
        <w:rPr>
          <w:sz w:val="28"/>
          <w:szCs w:val="28"/>
        </w:rPr>
      </w:pPr>
    </w:p>
    <w:p w14:paraId="74C5411A" w14:textId="77777777" w:rsidR="00BE3268" w:rsidRDefault="00BE3268" w:rsidP="00DD0439">
      <w:pPr>
        <w:pStyle w:val="Ttulo1"/>
        <w:ind w:left="0"/>
        <w:jc w:val="both"/>
        <w:rPr>
          <w:sz w:val="28"/>
          <w:szCs w:val="28"/>
        </w:rPr>
      </w:pPr>
    </w:p>
    <w:p w14:paraId="3DBCF32A" w14:textId="77777777" w:rsidR="00BE3268" w:rsidRDefault="00BE3268" w:rsidP="00DD0439">
      <w:pPr>
        <w:pStyle w:val="Ttulo1"/>
        <w:ind w:left="0"/>
        <w:jc w:val="both"/>
        <w:rPr>
          <w:sz w:val="28"/>
          <w:szCs w:val="28"/>
        </w:rPr>
      </w:pPr>
    </w:p>
    <w:p w14:paraId="79038B60" w14:textId="52B4D766" w:rsidR="003238DD" w:rsidRPr="006E6EF1" w:rsidRDefault="00D07417" w:rsidP="00DD0439">
      <w:pPr>
        <w:pStyle w:val="Ttulo1"/>
        <w:ind w:left="0"/>
        <w:rPr>
          <w:color w:val="365F91" w:themeColor="accent1" w:themeShade="BF"/>
        </w:rPr>
      </w:pPr>
      <w:r w:rsidRPr="006E6EF1">
        <w:rPr>
          <w:color w:val="365F91" w:themeColor="accent1" w:themeShade="BF"/>
          <w:sz w:val="28"/>
          <w:szCs w:val="28"/>
        </w:rPr>
        <w:lastRenderedPageBreak/>
        <w:t>METODOLOGIA</w:t>
      </w:r>
    </w:p>
    <w:p w14:paraId="458D36C5" w14:textId="77777777" w:rsidR="00DD0439" w:rsidRDefault="00DD0439" w:rsidP="00661740">
      <w:pPr>
        <w:pStyle w:val="Textoindependiente"/>
        <w:spacing w:line="276" w:lineRule="auto"/>
        <w:ind w:right="13"/>
        <w:jc w:val="both"/>
        <w:rPr>
          <w:rFonts w:ascii="Arial" w:hAnsi="Arial" w:cs="Arial"/>
        </w:rPr>
      </w:pPr>
    </w:p>
    <w:p w14:paraId="65E6E748" w14:textId="28BED25F" w:rsidR="008E3409" w:rsidRDefault="008E3409" w:rsidP="00661740">
      <w:pPr>
        <w:pStyle w:val="Textoindependiente"/>
        <w:spacing w:line="276" w:lineRule="auto"/>
        <w:ind w:right="13"/>
        <w:jc w:val="both"/>
        <w:rPr>
          <w:rFonts w:ascii="Arial" w:hAnsi="Arial" w:cs="Arial"/>
        </w:rPr>
      </w:pPr>
      <w:r w:rsidRPr="006C2238">
        <w:rPr>
          <w:rFonts w:ascii="Arial" w:hAnsi="Arial" w:cs="Arial"/>
        </w:rPr>
        <w:t xml:space="preserve">El objetivo que nos planteamos, como es lógico, es conseguir que el alumno/a consiga </w:t>
      </w:r>
      <w:r w:rsidR="009E22A2">
        <w:rPr>
          <w:rFonts w:ascii="Arial" w:hAnsi="Arial" w:cs="Arial"/>
        </w:rPr>
        <w:t>esos RA</w:t>
      </w:r>
      <w:r w:rsidRPr="006C2238">
        <w:rPr>
          <w:rFonts w:ascii="Arial" w:hAnsi="Arial" w:cs="Arial"/>
        </w:rPr>
        <w:t xml:space="preserve"> que</w:t>
      </w:r>
      <w:r w:rsidR="009E22A2">
        <w:rPr>
          <w:rFonts w:ascii="Arial" w:hAnsi="Arial" w:cs="Arial"/>
        </w:rPr>
        <w:t xml:space="preserve"> </w:t>
      </w:r>
      <w:r w:rsidRPr="006C2238">
        <w:rPr>
          <w:rFonts w:ascii="Arial" w:hAnsi="Arial" w:cs="Arial"/>
        </w:rPr>
        <w:t xml:space="preserve">han sido asignadas en este módulo. Para ello, partimos desde el punto de vista práctico, es decir, lo que se supone que debe desarrollar en su puesto de trabajo </w:t>
      </w:r>
      <w:r w:rsidR="009E22A2">
        <w:rPr>
          <w:rFonts w:ascii="Arial" w:hAnsi="Arial" w:cs="Arial"/>
        </w:rPr>
        <w:t xml:space="preserve">y en su vida laboral </w:t>
      </w:r>
      <w:r w:rsidRPr="006C2238">
        <w:rPr>
          <w:rFonts w:ascii="Arial" w:hAnsi="Arial" w:cs="Arial"/>
        </w:rPr>
        <w:t>respecto a los contenidos del módulo</w:t>
      </w:r>
      <w:r w:rsidR="009E22A2">
        <w:rPr>
          <w:rFonts w:ascii="Arial" w:hAnsi="Arial" w:cs="Arial"/>
        </w:rPr>
        <w:t>.</w:t>
      </w:r>
    </w:p>
    <w:p w14:paraId="03E48776" w14:textId="77777777" w:rsidR="009E22A2" w:rsidRPr="006C2238" w:rsidRDefault="009E22A2" w:rsidP="00661740">
      <w:pPr>
        <w:pStyle w:val="Textoindependiente"/>
        <w:spacing w:line="276" w:lineRule="auto"/>
        <w:ind w:right="13"/>
        <w:jc w:val="both"/>
        <w:rPr>
          <w:rFonts w:ascii="Arial" w:hAnsi="Arial" w:cs="Arial"/>
        </w:rPr>
      </w:pPr>
    </w:p>
    <w:p w14:paraId="66439F8D" w14:textId="77777777" w:rsidR="008E3409" w:rsidRPr="006C2238" w:rsidRDefault="008E3409" w:rsidP="00661740">
      <w:pPr>
        <w:pStyle w:val="Textoindependiente"/>
        <w:spacing w:line="276" w:lineRule="auto"/>
        <w:ind w:right="13"/>
        <w:jc w:val="both"/>
        <w:rPr>
          <w:rFonts w:ascii="Arial" w:hAnsi="Arial" w:cs="Arial"/>
        </w:rPr>
      </w:pPr>
      <w:r w:rsidRPr="006C2238">
        <w:rPr>
          <w:rFonts w:ascii="Arial" w:hAnsi="Arial" w:cs="Arial"/>
        </w:rPr>
        <w:t>Además de esto, tenemos que intentar que el alumno/a trabaje el máximo nivel posible, tanto en realización de actividades de enseñanza-aprendizaje como en el uso de las nuevas tecnologías.</w:t>
      </w:r>
    </w:p>
    <w:p w14:paraId="4B4CE1BA" w14:textId="77777777" w:rsidR="008E3409" w:rsidRPr="006C2238" w:rsidRDefault="008E3409" w:rsidP="00661740">
      <w:pPr>
        <w:pStyle w:val="Textoindependiente"/>
        <w:spacing w:line="276" w:lineRule="auto"/>
        <w:ind w:right="13"/>
        <w:jc w:val="both"/>
        <w:rPr>
          <w:rFonts w:ascii="Arial" w:hAnsi="Arial" w:cs="Arial"/>
        </w:rPr>
      </w:pPr>
      <w:r w:rsidRPr="006C2238">
        <w:rPr>
          <w:rFonts w:ascii="Arial" w:hAnsi="Arial" w:cs="Arial"/>
        </w:rPr>
        <w:t>Por ello, aplicaremos en la exposición de los contenidos y en la realización de actividades:</w:t>
      </w:r>
    </w:p>
    <w:p w14:paraId="5F7C7FEC" w14:textId="50B0DDDC" w:rsidR="008E3409" w:rsidRPr="006C2238" w:rsidRDefault="008E3409" w:rsidP="00661740">
      <w:pPr>
        <w:pStyle w:val="Textoindependiente"/>
        <w:spacing w:line="276" w:lineRule="auto"/>
        <w:ind w:right="13"/>
        <w:jc w:val="both"/>
        <w:rPr>
          <w:rFonts w:ascii="Arial" w:hAnsi="Arial" w:cs="Arial"/>
        </w:rPr>
      </w:pPr>
      <w:r w:rsidRPr="006C2238">
        <w:rPr>
          <w:rFonts w:ascii="Arial" w:hAnsi="Arial" w:cs="Arial"/>
        </w:rPr>
        <w:t>•</w:t>
      </w:r>
      <w:r w:rsidRPr="006C2238">
        <w:rPr>
          <w:rFonts w:ascii="Arial" w:hAnsi="Arial" w:cs="Arial"/>
        </w:rPr>
        <w:tab/>
        <w:t xml:space="preserve">Ir a los niveles más altos de la taxonomía de Bloom, es decir, pasar de procesos cognitivos inferiores (recordar, comprender, aplicar) a superiores (analizar, evaluar, crear). En este sentido, cumplen un papel importante el </w:t>
      </w:r>
      <w:r w:rsidR="00812A2D">
        <w:rPr>
          <w:rFonts w:ascii="Arial" w:hAnsi="Arial" w:cs="Arial"/>
        </w:rPr>
        <w:t>aprendizaje basado en retos</w:t>
      </w:r>
      <w:r w:rsidRPr="006C2238">
        <w:rPr>
          <w:rFonts w:ascii="Arial" w:hAnsi="Arial" w:cs="Arial"/>
        </w:rPr>
        <w:t xml:space="preserve">. El aprendizaje basado en </w:t>
      </w:r>
      <w:r w:rsidR="00812A2D">
        <w:rPr>
          <w:rFonts w:ascii="Arial" w:hAnsi="Arial" w:cs="Arial"/>
        </w:rPr>
        <w:t>retos</w:t>
      </w:r>
      <w:r w:rsidRPr="006C2238">
        <w:rPr>
          <w:rFonts w:ascii="Arial" w:hAnsi="Arial" w:cs="Arial"/>
        </w:rPr>
        <w:t xml:space="preserve"> es una estrategia metodológica que ayuda a que el alumno interiorice y fije los conocimientos adquiridos en una unidad de trabajo. A través de la aplicación práctica se entienden mejor. </w:t>
      </w:r>
      <w:r w:rsidR="00812A2D">
        <w:rPr>
          <w:rFonts w:ascii="Arial" w:hAnsi="Arial" w:cs="Arial"/>
        </w:rPr>
        <w:t>En el primer trimestre vamos a trabajar con el reto de seleccionar un producto ganador para ser vendido mediante Amazon FBA. E</w:t>
      </w:r>
      <w:r w:rsidRPr="006C2238">
        <w:rPr>
          <w:rFonts w:ascii="Arial" w:hAnsi="Arial" w:cs="Arial"/>
        </w:rPr>
        <w:t>ste proyecto lo puede realizar cada alumno de forma individual o de forma colaborativa entre varios alumnos, pudiendo incluso ir cambiando de compañeros a lo largo de las distintas unidades</w:t>
      </w:r>
      <w:r w:rsidR="00111206" w:rsidRPr="006C2238">
        <w:rPr>
          <w:rFonts w:ascii="Arial" w:hAnsi="Arial" w:cs="Arial"/>
        </w:rPr>
        <w:t xml:space="preserve">, dado el número de alumnos que tenemos hemos optado por que </w:t>
      </w:r>
      <w:r w:rsidR="00812A2D">
        <w:rPr>
          <w:rFonts w:ascii="Arial" w:hAnsi="Arial" w:cs="Arial"/>
        </w:rPr>
        <w:t>se formen parejas de dos alumnos</w:t>
      </w:r>
      <w:r w:rsidR="00111206" w:rsidRPr="006C2238">
        <w:rPr>
          <w:rFonts w:ascii="Arial" w:hAnsi="Arial" w:cs="Arial"/>
        </w:rPr>
        <w:t>.</w:t>
      </w:r>
    </w:p>
    <w:p w14:paraId="37F6A3C4" w14:textId="77777777" w:rsidR="00111206" w:rsidRPr="006C2238" w:rsidRDefault="00111206" w:rsidP="00661740">
      <w:pPr>
        <w:pStyle w:val="Textoindependiente"/>
        <w:spacing w:line="276" w:lineRule="auto"/>
        <w:ind w:right="13"/>
        <w:jc w:val="both"/>
        <w:rPr>
          <w:rFonts w:ascii="Arial" w:hAnsi="Arial" w:cs="Arial"/>
        </w:rPr>
      </w:pPr>
    </w:p>
    <w:p w14:paraId="291A482F" w14:textId="77777777" w:rsidR="00661740" w:rsidRDefault="008E3409" w:rsidP="0088124A">
      <w:pPr>
        <w:pStyle w:val="Textoindependiente"/>
        <w:numPr>
          <w:ilvl w:val="0"/>
          <w:numId w:val="9"/>
        </w:numPr>
        <w:spacing w:line="276" w:lineRule="auto"/>
        <w:ind w:right="13"/>
        <w:jc w:val="both"/>
        <w:rPr>
          <w:rFonts w:ascii="Arial" w:hAnsi="Arial" w:cs="Arial"/>
        </w:rPr>
      </w:pPr>
      <w:r w:rsidRPr="006C2238">
        <w:rPr>
          <w:rFonts w:ascii="Arial" w:hAnsi="Arial" w:cs="Arial"/>
        </w:rPr>
        <w:t xml:space="preserve">Integración de las TIC con la aplicación de modelo SAMR (sustitución, aumento, modificación, redefinición). No se trata de sustituir el papel por una aplicación, sino de crear una práctica que redefina el concepto del uso de las TIC. Por ello, el proyecto inicial de cada unidad permite aplicar todos los conocimientos de manera ordenada y continuada, además </w:t>
      </w:r>
      <w:r w:rsidR="00111206" w:rsidRPr="006C2238">
        <w:rPr>
          <w:rFonts w:ascii="Arial" w:hAnsi="Arial" w:cs="Arial"/>
        </w:rPr>
        <w:t>t</w:t>
      </w:r>
      <w:r w:rsidRPr="006C2238">
        <w:rPr>
          <w:rFonts w:ascii="Arial" w:hAnsi="Arial" w:cs="Arial"/>
        </w:rPr>
        <w:t>odas las unidades contienen actividades de gamificación, aprender jugando también es una estrategia que da buenos resultados.</w:t>
      </w:r>
    </w:p>
    <w:p w14:paraId="45B0F0DC" w14:textId="77777777" w:rsidR="00661740" w:rsidRDefault="00661740" w:rsidP="00661740">
      <w:pPr>
        <w:pStyle w:val="Textoindependiente"/>
        <w:spacing w:line="276" w:lineRule="auto"/>
        <w:ind w:left="720" w:right="13"/>
        <w:jc w:val="both"/>
        <w:rPr>
          <w:rFonts w:ascii="Arial" w:hAnsi="Arial" w:cs="Arial"/>
        </w:rPr>
      </w:pPr>
    </w:p>
    <w:p w14:paraId="27A03F89" w14:textId="77777777" w:rsidR="00661740" w:rsidRDefault="008E3409" w:rsidP="0088124A">
      <w:pPr>
        <w:pStyle w:val="Textoindependiente"/>
        <w:numPr>
          <w:ilvl w:val="0"/>
          <w:numId w:val="9"/>
        </w:numPr>
        <w:spacing w:line="276" w:lineRule="auto"/>
        <w:ind w:right="13"/>
        <w:jc w:val="both"/>
        <w:rPr>
          <w:rFonts w:ascii="Arial" w:hAnsi="Arial" w:cs="Arial"/>
        </w:rPr>
      </w:pPr>
      <w:r w:rsidRPr="00661740">
        <w:rPr>
          <w:rFonts w:ascii="Arial" w:hAnsi="Arial" w:cs="Arial"/>
        </w:rPr>
        <w:t>Multitud de ejemplos resueltos en las unidades, el aprendizaje basado en ejemplos también está presente a lo largo de todas las unidades.</w:t>
      </w:r>
    </w:p>
    <w:p w14:paraId="49B23AA5" w14:textId="77777777" w:rsidR="00661740" w:rsidRDefault="00661740" w:rsidP="00661740">
      <w:pPr>
        <w:pStyle w:val="Prrafodelista"/>
        <w:rPr>
          <w:rFonts w:ascii="Arial" w:hAnsi="Arial" w:cs="Arial"/>
        </w:rPr>
      </w:pPr>
    </w:p>
    <w:p w14:paraId="17845D68" w14:textId="670091A7" w:rsidR="008E3409" w:rsidRPr="00661740" w:rsidRDefault="008E3409" w:rsidP="0088124A">
      <w:pPr>
        <w:pStyle w:val="Textoindependiente"/>
        <w:numPr>
          <w:ilvl w:val="0"/>
          <w:numId w:val="9"/>
        </w:numPr>
        <w:spacing w:line="276" w:lineRule="auto"/>
        <w:ind w:right="13"/>
        <w:jc w:val="both"/>
        <w:rPr>
          <w:rFonts w:ascii="Arial" w:hAnsi="Arial" w:cs="Arial"/>
        </w:rPr>
      </w:pPr>
      <w:r w:rsidRPr="00661740">
        <w:rPr>
          <w:rFonts w:ascii="Arial" w:hAnsi="Arial" w:cs="Arial"/>
        </w:rPr>
        <w:t xml:space="preserve">En el apartado </w:t>
      </w:r>
      <w:r w:rsidR="00B623E1" w:rsidRPr="00661740">
        <w:rPr>
          <w:rFonts w:ascii="Arial" w:hAnsi="Arial" w:cs="Arial"/>
        </w:rPr>
        <w:t>de práctica</w:t>
      </w:r>
      <w:r w:rsidRPr="00661740">
        <w:rPr>
          <w:rFonts w:ascii="Arial" w:hAnsi="Arial" w:cs="Arial"/>
        </w:rPr>
        <w:t xml:space="preserve"> profesional, además de tratar los ODS, se ha utilizado para profundizar en conocimientos, los alumnos aventajados pueden utilizarlas para seguir aprendiendo más allá del currículo básico.</w:t>
      </w:r>
    </w:p>
    <w:p w14:paraId="414293E6" w14:textId="77777777" w:rsidR="00661740" w:rsidRDefault="00661740" w:rsidP="00661740">
      <w:pPr>
        <w:pStyle w:val="Textoindependiente"/>
        <w:spacing w:line="276" w:lineRule="auto"/>
        <w:ind w:right="13"/>
        <w:jc w:val="both"/>
        <w:rPr>
          <w:rFonts w:ascii="Arial" w:hAnsi="Arial" w:cs="Arial"/>
        </w:rPr>
      </w:pPr>
    </w:p>
    <w:p w14:paraId="4C001148" w14:textId="5580978B" w:rsidR="008E3409" w:rsidRPr="006C2238" w:rsidRDefault="008E3409" w:rsidP="00661740">
      <w:pPr>
        <w:pStyle w:val="Textoindependiente"/>
        <w:spacing w:line="276" w:lineRule="auto"/>
        <w:ind w:right="13"/>
        <w:jc w:val="both"/>
        <w:rPr>
          <w:rFonts w:ascii="Arial" w:hAnsi="Arial" w:cs="Arial"/>
        </w:rPr>
      </w:pPr>
      <w:r w:rsidRPr="006C2238">
        <w:rPr>
          <w:rFonts w:ascii="Arial" w:hAnsi="Arial" w:cs="Arial"/>
        </w:rPr>
        <w:t xml:space="preserve">En todas las cuestiones también es fundamental el método de trabajo que se plantea en </w:t>
      </w:r>
      <w:r w:rsidR="00111206" w:rsidRPr="006C2238">
        <w:rPr>
          <w:rFonts w:ascii="Arial" w:hAnsi="Arial" w:cs="Arial"/>
        </w:rPr>
        <w:t>esta programación,</w:t>
      </w:r>
      <w:r w:rsidRPr="006C2238">
        <w:rPr>
          <w:rFonts w:ascii="Arial" w:hAnsi="Arial" w:cs="Arial"/>
        </w:rPr>
        <w:t xml:space="preserve"> trata</w:t>
      </w:r>
      <w:r w:rsidR="00111206" w:rsidRPr="006C2238">
        <w:rPr>
          <w:rFonts w:ascii="Arial" w:hAnsi="Arial" w:cs="Arial"/>
        </w:rPr>
        <w:t>ndo</w:t>
      </w:r>
      <w:r w:rsidRPr="006C2238">
        <w:rPr>
          <w:rFonts w:ascii="Arial" w:hAnsi="Arial" w:cs="Arial"/>
        </w:rPr>
        <w:t xml:space="preserve"> de enfocar todo el contenido y las actividades a las tareas que debe realizar realmente en la empresa el alumno/a, </w:t>
      </w:r>
      <w:r w:rsidRPr="006C2238">
        <w:rPr>
          <w:rFonts w:ascii="Arial" w:hAnsi="Arial" w:cs="Arial"/>
        </w:rPr>
        <w:lastRenderedPageBreak/>
        <w:t>en consonancia con las competencias que debe alcanzar en el aula.</w:t>
      </w:r>
    </w:p>
    <w:p w14:paraId="61991DE0" w14:textId="77777777" w:rsidR="00111206" w:rsidRPr="006C2238" w:rsidRDefault="00111206" w:rsidP="008E3409">
      <w:pPr>
        <w:pStyle w:val="Textoindependiente"/>
        <w:spacing w:line="276" w:lineRule="auto"/>
        <w:ind w:left="802" w:right="1277"/>
        <w:jc w:val="both"/>
        <w:rPr>
          <w:rFonts w:ascii="Arial" w:hAnsi="Arial" w:cs="Arial"/>
        </w:rPr>
      </w:pPr>
    </w:p>
    <w:p w14:paraId="50A98066" w14:textId="46CEABAE" w:rsidR="008E3409" w:rsidRPr="006C2238" w:rsidRDefault="003D3574" w:rsidP="00661740">
      <w:pPr>
        <w:pStyle w:val="Textoindependiente"/>
        <w:spacing w:line="276" w:lineRule="auto"/>
        <w:ind w:right="13"/>
        <w:jc w:val="both"/>
        <w:rPr>
          <w:rFonts w:ascii="Arial" w:hAnsi="Arial" w:cs="Arial"/>
        </w:rPr>
      </w:pPr>
      <w:r>
        <w:rPr>
          <w:rFonts w:ascii="Arial" w:hAnsi="Arial" w:cs="Arial"/>
        </w:rPr>
        <w:t xml:space="preserve">En </w:t>
      </w:r>
      <w:r w:rsidR="008E3409" w:rsidRPr="006C2238">
        <w:rPr>
          <w:rFonts w:ascii="Arial" w:hAnsi="Arial" w:cs="Arial"/>
        </w:rPr>
        <w:t xml:space="preserve">cada unidad </w:t>
      </w:r>
      <w:r>
        <w:rPr>
          <w:rFonts w:ascii="Arial" w:hAnsi="Arial" w:cs="Arial"/>
        </w:rPr>
        <w:t>se realizarán retos</w:t>
      </w:r>
      <w:r w:rsidR="008E3409" w:rsidRPr="006C2238">
        <w:rPr>
          <w:rFonts w:ascii="Arial" w:hAnsi="Arial" w:cs="Arial"/>
        </w:rPr>
        <w:t xml:space="preserve">, </w:t>
      </w:r>
      <w:r>
        <w:rPr>
          <w:rFonts w:ascii="Arial" w:hAnsi="Arial" w:cs="Arial"/>
        </w:rPr>
        <w:t>que pondrán en práctica lo que los alumno</w:t>
      </w:r>
      <w:r w:rsidR="00887E19">
        <w:rPr>
          <w:rFonts w:ascii="Arial" w:hAnsi="Arial" w:cs="Arial"/>
        </w:rPr>
        <w:t>s</w:t>
      </w:r>
      <w:r>
        <w:rPr>
          <w:rFonts w:ascii="Arial" w:hAnsi="Arial" w:cs="Arial"/>
        </w:rPr>
        <w:t xml:space="preserve"> han ido aprendiendo en las diferentes unidades.</w:t>
      </w:r>
      <w:r w:rsidR="008E3409" w:rsidRPr="006C2238">
        <w:rPr>
          <w:rFonts w:ascii="Arial" w:hAnsi="Arial" w:cs="Arial"/>
        </w:rPr>
        <w:t xml:space="preserve"> El profesor deberá comenzar realizando una indagación sobre lo que el alumno/a ya conoce. </w:t>
      </w:r>
    </w:p>
    <w:p w14:paraId="32349CF3" w14:textId="77777777" w:rsidR="00111206" w:rsidRPr="006C2238" w:rsidRDefault="00111206" w:rsidP="008E3409">
      <w:pPr>
        <w:pStyle w:val="Textoindependiente"/>
        <w:spacing w:line="276" w:lineRule="auto"/>
        <w:ind w:left="802" w:right="1277"/>
        <w:jc w:val="both"/>
        <w:rPr>
          <w:rFonts w:ascii="Arial" w:hAnsi="Arial" w:cs="Arial"/>
        </w:rPr>
      </w:pPr>
    </w:p>
    <w:p w14:paraId="58DFE4AC" w14:textId="6BA91578" w:rsidR="003238DD" w:rsidRPr="006C2238" w:rsidRDefault="00D07417" w:rsidP="00661740">
      <w:pPr>
        <w:pStyle w:val="Textoindependiente"/>
        <w:spacing w:line="276" w:lineRule="auto"/>
        <w:ind w:right="13"/>
        <w:jc w:val="both"/>
        <w:rPr>
          <w:rFonts w:ascii="Arial" w:hAnsi="Arial" w:cs="Arial"/>
        </w:rPr>
      </w:pPr>
      <w:r w:rsidRPr="006C2238">
        <w:rPr>
          <w:rFonts w:ascii="Arial" w:hAnsi="Arial" w:cs="Arial"/>
        </w:rPr>
        <w:t>Debemos insistir más en la idea de “aprender a aprender”, que en el mero</w:t>
      </w:r>
      <w:r w:rsidRPr="006C2238">
        <w:rPr>
          <w:rFonts w:ascii="Arial" w:hAnsi="Arial" w:cs="Arial"/>
          <w:spacing w:val="1"/>
        </w:rPr>
        <w:t xml:space="preserve"> </w:t>
      </w:r>
      <w:r w:rsidRPr="006C2238">
        <w:rPr>
          <w:rFonts w:ascii="Arial" w:hAnsi="Arial" w:cs="Arial"/>
        </w:rPr>
        <w:t>estudio inconexo de diferentes contenidos teóricos.</w:t>
      </w:r>
      <w:r w:rsidRPr="006C2238">
        <w:rPr>
          <w:rFonts w:ascii="Arial" w:hAnsi="Arial" w:cs="Arial"/>
          <w:spacing w:val="1"/>
        </w:rPr>
        <w:t xml:space="preserve"> </w:t>
      </w:r>
      <w:r w:rsidRPr="006C2238">
        <w:rPr>
          <w:rFonts w:ascii="Arial" w:hAnsi="Arial" w:cs="Arial"/>
        </w:rPr>
        <w:t>Las actividades que se</w:t>
      </w:r>
      <w:r w:rsidRPr="006C2238">
        <w:rPr>
          <w:rFonts w:ascii="Arial" w:hAnsi="Arial" w:cs="Arial"/>
          <w:spacing w:val="1"/>
        </w:rPr>
        <w:t xml:space="preserve"> </w:t>
      </w:r>
      <w:r w:rsidRPr="006C2238">
        <w:rPr>
          <w:rFonts w:ascii="Arial" w:hAnsi="Arial" w:cs="Arial"/>
        </w:rPr>
        <w:t>programan irán dirigidas a demostrar y comprobar la validez de los contenidos</w:t>
      </w:r>
      <w:r w:rsidRPr="006C2238">
        <w:rPr>
          <w:rFonts w:ascii="Arial" w:hAnsi="Arial" w:cs="Arial"/>
          <w:spacing w:val="1"/>
        </w:rPr>
        <w:t xml:space="preserve"> </w:t>
      </w:r>
      <w:r w:rsidRPr="006C2238">
        <w:rPr>
          <w:rFonts w:ascii="Arial" w:hAnsi="Arial" w:cs="Arial"/>
        </w:rPr>
        <w:t>tratados sin</w:t>
      </w:r>
      <w:r w:rsidRPr="006C2238">
        <w:rPr>
          <w:rFonts w:ascii="Arial" w:hAnsi="Arial" w:cs="Arial"/>
          <w:spacing w:val="-5"/>
        </w:rPr>
        <w:t xml:space="preserve"> </w:t>
      </w:r>
      <w:r w:rsidRPr="006C2238">
        <w:rPr>
          <w:rFonts w:ascii="Arial" w:hAnsi="Arial" w:cs="Arial"/>
        </w:rPr>
        <w:t>perder</w:t>
      </w:r>
      <w:r w:rsidRPr="006C2238">
        <w:rPr>
          <w:rFonts w:ascii="Arial" w:hAnsi="Arial" w:cs="Arial"/>
          <w:spacing w:val="-4"/>
        </w:rPr>
        <w:t xml:space="preserve"> </w:t>
      </w:r>
      <w:r w:rsidRPr="006C2238">
        <w:rPr>
          <w:rFonts w:ascii="Arial" w:hAnsi="Arial" w:cs="Arial"/>
        </w:rPr>
        <w:t>de</w:t>
      </w:r>
      <w:r w:rsidRPr="006C2238">
        <w:rPr>
          <w:rFonts w:ascii="Arial" w:hAnsi="Arial" w:cs="Arial"/>
          <w:spacing w:val="-7"/>
        </w:rPr>
        <w:t xml:space="preserve"> </w:t>
      </w:r>
      <w:r w:rsidRPr="006C2238">
        <w:rPr>
          <w:rFonts w:ascii="Arial" w:hAnsi="Arial" w:cs="Arial"/>
        </w:rPr>
        <w:t>vista el</w:t>
      </w:r>
      <w:r w:rsidRPr="006C2238">
        <w:rPr>
          <w:rFonts w:ascii="Arial" w:hAnsi="Arial" w:cs="Arial"/>
          <w:spacing w:val="-1"/>
        </w:rPr>
        <w:t xml:space="preserve"> </w:t>
      </w:r>
      <w:r w:rsidRPr="006C2238">
        <w:rPr>
          <w:rFonts w:ascii="Arial" w:hAnsi="Arial" w:cs="Arial"/>
        </w:rPr>
        <w:t>logro</w:t>
      </w:r>
      <w:r w:rsidRPr="006C2238">
        <w:rPr>
          <w:rFonts w:ascii="Arial" w:hAnsi="Arial" w:cs="Arial"/>
          <w:spacing w:val="-2"/>
        </w:rPr>
        <w:t xml:space="preserve"> </w:t>
      </w:r>
      <w:r w:rsidRPr="006C2238">
        <w:rPr>
          <w:rFonts w:ascii="Arial" w:hAnsi="Arial" w:cs="Arial"/>
        </w:rPr>
        <w:t>de</w:t>
      </w:r>
      <w:r w:rsidRPr="006C2238">
        <w:rPr>
          <w:rFonts w:ascii="Arial" w:hAnsi="Arial" w:cs="Arial"/>
          <w:spacing w:val="-2"/>
        </w:rPr>
        <w:t xml:space="preserve"> </w:t>
      </w:r>
      <w:r w:rsidRPr="006C2238">
        <w:rPr>
          <w:rFonts w:ascii="Arial" w:hAnsi="Arial" w:cs="Arial"/>
        </w:rPr>
        <w:t>los</w:t>
      </w:r>
      <w:r w:rsidRPr="006C2238">
        <w:rPr>
          <w:rFonts w:ascii="Arial" w:hAnsi="Arial" w:cs="Arial"/>
          <w:spacing w:val="1"/>
        </w:rPr>
        <w:t xml:space="preserve"> </w:t>
      </w:r>
      <w:r w:rsidRPr="006C2238">
        <w:rPr>
          <w:rFonts w:ascii="Arial" w:hAnsi="Arial" w:cs="Arial"/>
        </w:rPr>
        <w:t>resultados</w:t>
      </w:r>
      <w:r w:rsidRPr="006C2238">
        <w:rPr>
          <w:rFonts w:ascii="Arial" w:hAnsi="Arial" w:cs="Arial"/>
          <w:spacing w:val="-1"/>
        </w:rPr>
        <w:t xml:space="preserve"> </w:t>
      </w:r>
      <w:r w:rsidRPr="006C2238">
        <w:rPr>
          <w:rFonts w:ascii="Arial" w:hAnsi="Arial" w:cs="Arial"/>
        </w:rPr>
        <w:t>de</w:t>
      </w:r>
      <w:r w:rsidRPr="006C2238">
        <w:rPr>
          <w:rFonts w:ascii="Arial" w:hAnsi="Arial" w:cs="Arial"/>
          <w:spacing w:val="-4"/>
        </w:rPr>
        <w:t xml:space="preserve"> </w:t>
      </w:r>
      <w:r w:rsidRPr="006C2238">
        <w:rPr>
          <w:rFonts w:ascii="Arial" w:hAnsi="Arial" w:cs="Arial"/>
        </w:rPr>
        <w:t>aprendizaje.</w:t>
      </w:r>
    </w:p>
    <w:p w14:paraId="20548256" w14:textId="76EB7466" w:rsidR="003238DD" w:rsidRPr="006C2238" w:rsidRDefault="00D07417" w:rsidP="00661740">
      <w:pPr>
        <w:pStyle w:val="Textoindependiente"/>
        <w:spacing w:before="82" w:line="276" w:lineRule="auto"/>
        <w:ind w:right="13"/>
        <w:jc w:val="both"/>
        <w:rPr>
          <w:rFonts w:ascii="Arial" w:hAnsi="Arial" w:cs="Arial"/>
        </w:rPr>
      </w:pPr>
      <w:r w:rsidRPr="006C2238">
        <w:rPr>
          <w:rFonts w:ascii="Arial" w:hAnsi="Arial" w:cs="Arial"/>
        </w:rPr>
        <w:t>Un</w:t>
      </w:r>
      <w:r w:rsidRPr="006C2238">
        <w:rPr>
          <w:rFonts w:ascii="Arial" w:hAnsi="Arial" w:cs="Arial"/>
          <w:spacing w:val="1"/>
        </w:rPr>
        <w:t xml:space="preserve"> </w:t>
      </w:r>
      <w:r w:rsidRPr="006C2238">
        <w:rPr>
          <w:rFonts w:ascii="Arial" w:hAnsi="Arial" w:cs="Arial"/>
        </w:rPr>
        <w:t>camino</w:t>
      </w:r>
      <w:r w:rsidRPr="006C2238">
        <w:rPr>
          <w:rFonts w:ascii="Arial" w:hAnsi="Arial" w:cs="Arial"/>
          <w:spacing w:val="1"/>
        </w:rPr>
        <w:t xml:space="preserve"> </w:t>
      </w:r>
      <w:r w:rsidRPr="006C2238">
        <w:rPr>
          <w:rFonts w:ascii="Arial" w:hAnsi="Arial" w:cs="Arial"/>
        </w:rPr>
        <w:t>eminentemente</w:t>
      </w:r>
      <w:r w:rsidRPr="006C2238">
        <w:rPr>
          <w:rFonts w:ascii="Arial" w:hAnsi="Arial" w:cs="Arial"/>
          <w:spacing w:val="1"/>
        </w:rPr>
        <w:t xml:space="preserve"> </w:t>
      </w:r>
      <w:r w:rsidRPr="006C2238">
        <w:rPr>
          <w:rFonts w:ascii="Arial" w:hAnsi="Arial" w:cs="Arial"/>
        </w:rPr>
        <w:t>práctico</w:t>
      </w:r>
      <w:r w:rsidRPr="006C2238">
        <w:rPr>
          <w:rFonts w:ascii="Arial" w:hAnsi="Arial" w:cs="Arial"/>
          <w:spacing w:val="1"/>
        </w:rPr>
        <w:t xml:space="preserve"> </w:t>
      </w:r>
      <w:r w:rsidRPr="006C2238">
        <w:rPr>
          <w:rFonts w:ascii="Arial" w:hAnsi="Arial" w:cs="Arial"/>
        </w:rPr>
        <w:t>pero</w:t>
      </w:r>
      <w:r w:rsidRPr="006C2238">
        <w:rPr>
          <w:rFonts w:ascii="Arial" w:hAnsi="Arial" w:cs="Arial"/>
          <w:spacing w:val="1"/>
        </w:rPr>
        <w:t xml:space="preserve"> </w:t>
      </w:r>
      <w:r w:rsidRPr="006C2238">
        <w:rPr>
          <w:rFonts w:ascii="Arial" w:hAnsi="Arial" w:cs="Arial"/>
        </w:rPr>
        <w:t>que</w:t>
      </w:r>
      <w:r w:rsidRPr="006C2238">
        <w:rPr>
          <w:rFonts w:ascii="Arial" w:hAnsi="Arial" w:cs="Arial"/>
          <w:spacing w:val="1"/>
        </w:rPr>
        <w:t xml:space="preserve"> </w:t>
      </w:r>
      <w:r w:rsidRPr="006C2238">
        <w:rPr>
          <w:rFonts w:ascii="Arial" w:hAnsi="Arial" w:cs="Arial"/>
        </w:rPr>
        <w:t>acercará</w:t>
      </w:r>
      <w:r w:rsidRPr="006C2238">
        <w:rPr>
          <w:rFonts w:ascii="Arial" w:hAnsi="Arial" w:cs="Arial"/>
          <w:spacing w:val="1"/>
        </w:rPr>
        <w:t xml:space="preserve"> </w:t>
      </w:r>
      <w:r w:rsidRPr="006C2238">
        <w:rPr>
          <w:rFonts w:ascii="Arial" w:hAnsi="Arial" w:cs="Arial"/>
        </w:rPr>
        <w:t>al</w:t>
      </w:r>
      <w:r w:rsidRPr="006C2238">
        <w:rPr>
          <w:rFonts w:ascii="Arial" w:hAnsi="Arial" w:cs="Arial"/>
          <w:spacing w:val="1"/>
        </w:rPr>
        <w:t xml:space="preserve"> </w:t>
      </w:r>
      <w:r w:rsidRPr="006C2238">
        <w:rPr>
          <w:rFonts w:ascii="Arial" w:hAnsi="Arial" w:cs="Arial"/>
        </w:rPr>
        <w:t>alumnado</w:t>
      </w:r>
      <w:r w:rsidRPr="006C2238">
        <w:rPr>
          <w:rFonts w:ascii="Arial" w:hAnsi="Arial" w:cs="Arial"/>
          <w:spacing w:val="1"/>
        </w:rPr>
        <w:t xml:space="preserve"> </w:t>
      </w:r>
      <w:r w:rsidRPr="006C2238">
        <w:rPr>
          <w:rFonts w:ascii="Arial" w:hAnsi="Arial" w:cs="Arial"/>
        </w:rPr>
        <w:t>a</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constatación</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realidad</w:t>
      </w:r>
      <w:r w:rsidRPr="006C2238">
        <w:rPr>
          <w:rFonts w:ascii="Arial" w:hAnsi="Arial" w:cs="Arial"/>
          <w:spacing w:val="1"/>
        </w:rPr>
        <w:t xml:space="preserve"> </w:t>
      </w:r>
      <w:r w:rsidR="003D3574">
        <w:rPr>
          <w:rFonts w:ascii="Arial" w:hAnsi="Arial" w:cs="Arial"/>
        </w:rPr>
        <w:t>digita</w:t>
      </w:r>
      <w:r w:rsidRPr="006C2238">
        <w:rPr>
          <w:rFonts w:ascii="Arial" w:hAnsi="Arial" w:cs="Arial"/>
        </w:rPr>
        <w:t>l</w:t>
      </w:r>
      <w:r w:rsidRPr="006C2238">
        <w:rPr>
          <w:rFonts w:ascii="Arial" w:hAnsi="Arial" w:cs="Arial"/>
          <w:spacing w:val="1"/>
        </w:rPr>
        <w:t xml:space="preserve"> </w:t>
      </w:r>
      <w:r w:rsidRPr="006C2238">
        <w:rPr>
          <w:rFonts w:ascii="Arial" w:hAnsi="Arial" w:cs="Arial"/>
        </w:rPr>
        <w:t>que</w:t>
      </w:r>
      <w:r w:rsidRPr="006C2238">
        <w:rPr>
          <w:rFonts w:ascii="Arial" w:hAnsi="Arial" w:cs="Arial"/>
          <w:spacing w:val="1"/>
        </w:rPr>
        <w:t xml:space="preserve"> </w:t>
      </w:r>
      <w:r w:rsidRPr="006C2238">
        <w:rPr>
          <w:rFonts w:ascii="Arial" w:hAnsi="Arial" w:cs="Arial"/>
        </w:rPr>
        <w:t>nos</w:t>
      </w:r>
      <w:r w:rsidRPr="006C2238">
        <w:rPr>
          <w:rFonts w:ascii="Arial" w:hAnsi="Arial" w:cs="Arial"/>
          <w:spacing w:val="1"/>
        </w:rPr>
        <w:t xml:space="preserve"> </w:t>
      </w:r>
      <w:r w:rsidRPr="006C2238">
        <w:rPr>
          <w:rFonts w:ascii="Arial" w:hAnsi="Arial" w:cs="Arial"/>
        </w:rPr>
        <w:t>rodea,</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validez</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practicidad</w:t>
      </w:r>
      <w:r w:rsidRPr="006C2238">
        <w:rPr>
          <w:rFonts w:ascii="Arial" w:hAnsi="Arial" w:cs="Arial"/>
          <w:spacing w:val="-4"/>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distintas</w:t>
      </w:r>
      <w:r w:rsidRPr="006C2238">
        <w:rPr>
          <w:rFonts w:ascii="Arial" w:hAnsi="Arial" w:cs="Arial"/>
          <w:spacing w:val="-1"/>
        </w:rPr>
        <w:t xml:space="preserve"> </w:t>
      </w:r>
      <w:r w:rsidRPr="006C2238">
        <w:rPr>
          <w:rFonts w:ascii="Arial" w:hAnsi="Arial" w:cs="Arial"/>
        </w:rPr>
        <w:t>actividades</w:t>
      </w:r>
      <w:r w:rsidRPr="006C2238">
        <w:rPr>
          <w:rFonts w:ascii="Arial" w:hAnsi="Arial" w:cs="Arial"/>
          <w:spacing w:val="-1"/>
        </w:rPr>
        <w:t xml:space="preserve"> </w:t>
      </w:r>
      <w:r w:rsidRPr="006C2238">
        <w:rPr>
          <w:rFonts w:ascii="Arial" w:hAnsi="Arial" w:cs="Arial"/>
        </w:rPr>
        <w:t>y</w:t>
      </w:r>
      <w:r w:rsidRPr="006C2238">
        <w:rPr>
          <w:rFonts w:ascii="Arial" w:hAnsi="Arial" w:cs="Arial"/>
          <w:spacing w:val="-3"/>
        </w:rPr>
        <w:t xml:space="preserve"> </w:t>
      </w:r>
      <w:r w:rsidRPr="006C2238">
        <w:rPr>
          <w:rFonts w:ascii="Arial" w:hAnsi="Arial" w:cs="Arial"/>
        </w:rPr>
        <w:t>acciones</w:t>
      </w:r>
      <w:r w:rsidRPr="006C2238">
        <w:rPr>
          <w:rFonts w:ascii="Arial" w:hAnsi="Arial" w:cs="Arial"/>
          <w:spacing w:val="-5"/>
        </w:rPr>
        <w:t xml:space="preserve"> </w:t>
      </w:r>
      <w:r w:rsidRPr="006C2238">
        <w:rPr>
          <w:rFonts w:ascii="Arial" w:hAnsi="Arial" w:cs="Arial"/>
        </w:rPr>
        <w:t>analizadas.</w:t>
      </w:r>
    </w:p>
    <w:p w14:paraId="6518EDA3" w14:textId="77777777" w:rsidR="003238DD" w:rsidRPr="006C2238" w:rsidRDefault="00D07417" w:rsidP="00661740">
      <w:pPr>
        <w:pStyle w:val="Textoindependiente"/>
        <w:spacing w:before="80" w:line="276" w:lineRule="auto"/>
        <w:ind w:right="13"/>
        <w:jc w:val="both"/>
        <w:rPr>
          <w:rFonts w:ascii="Arial" w:hAnsi="Arial" w:cs="Arial"/>
        </w:rPr>
      </w:pPr>
      <w:r w:rsidRPr="006C2238">
        <w:rPr>
          <w:rFonts w:ascii="Arial" w:hAnsi="Arial" w:cs="Arial"/>
        </w:rPr>
        <w:t>Todas las actividades tendrán como objetivo la aplicación de los conceptos a la</w:t>
      </w:r>
      <w:r w:rsidRPr="006C2238">
        <w:rPr>
          <w:rFonts w:ascii="Arial" w:hAnsi="Arial" w:cs="Arial"/>
          <w:spacing w:val="-64"/>
        </w:rPr>
        <w:t xml:space="preserve"> </w:t>
      </w:r>
      <w:r w:rsidRPr="006C2238">
        <w:rPr>
          <w:rFonts w:ascii="Arial" w:hAnsi="Arial" w:cs="Arial"/>
        </w:rPr>
        <w:t>realidad</w:t>
      </w:r>
      <w:r w:rsidRPr="006C2238">
        <w:rPr>
          <w:rFonts w:ascii="Arial" w:hAnsi="Arial" w:cs="Arial"/>
          <w:spacing w:val="-4"/>
        </w:rPr>
        <w:t xml:space="preserve"> </w:t>
      </w:r>
      <w:r w:rsidRPr="006C2238">
        <w:rPr>
          <w:rFonts w:ascii="Arial" w:hAnsi="Arial" w:cs="Arial"/>
        </w:rPr>
        <w:t>del</w:t>
      </w:r>
      <w:r w:rsidRPr="006C2238">
        <w:rPr>
          <w:rFonts w:ascii="Arial" w:hAnsi="Arial" w:cs="Arial"/>
          <w:spacing w:val="-5"/>
        </w:rPr>
        <w:t xml:space="preserve"> </w:t>
      </w:r>
      <w:r w:rsidRPr="006C2238">
        <w:rPr>
          <w:rFonts w:ascii="Arial" w:hAnsi="Arial" w:cs="Arial"/>
        </w:rPr>
        <w:t>día a</w:t>
      </w:r>
      <w:r w:rsidRPr="006C2238">
        <w:rPr>
          <w:rFonts w:ascii="Arial" w:hAnsi="Arial" w:cs="Arial"/>
          <w:spacing w:val="3"/>
        </w:rPr>
        <w:t xml:space="preserve"> </w:t>
      </w:r>
      <w:r w:rsidRPr="006C2238">
        <w:rPr>
          <w:rFonts w:ascii="Arial" w:hAnsi="Arial" w:cs="Arial"/>
        </w:rPr>
        <w:t>día.</w:t>
      </w:r>
    </w:p>
    <w:p w14:paraId="08618299" w14:textId="77777777" w:rsidR="003238DD" w:rsidRPr="006C2238" w:rsidRDefault="00D07417" w:rsidP="00661740">
      <w:pPr>
        <w:pStyle w:val="Textoindependiente"/>
        <w:spacing w:before="81" w:line="276" w:lineRule="auto"/>
        <w:ind w:right="13"/>
        <w:jc w:val="both"/>
        <w:rPr>
          <w:rFonts w:ascii="Arial" w:hAnsi="Arial" w:cs="Arial"/>
        </w:rPr>
      </w:pPr>
      <w:r w:rsidRPr="006C2238">
        <w:rPr>
          <w:rFonts w:ascii="Arial" w:hAnsi="Arial" w:cs="Arial"/>
        </w:rPr>
        <w:t>El estudio de casos reales, analizando las actividades y decisiones aplicadas,</w:t>
      </w:r>
      <w:r w:rsidRPr="006C2238">
        <w:rPr>
          <w:rFonts w:ascii="Arial" w:hAnsi="Arial" w:cs="Arial"/>
          <w:spacing w:val="1"/>
        </w:rPr>
        <w:t xml:space="preserve"> </w:t>
      </w:r>
      <w:r w:rsidRPr="006C2238">
        <w:rPr>
          <w:rFonts w:ascii="Arial" w:hAnsi="Arial" w:cs="Arial"/>
        </w:rPr>
        <w:t>observando los resultados y trabajando sobre las posibles mejoras que se</w:t>
      </w:r>
      <w:r w:rsidRPr="006C2238">
        <w:rPr>
          <w:rFonts w:ascii="Arial" w:hAnsi="Arial" w:cs="Arial"/>
          <w:spacing w:val="1"/>
        </w:rPr>
        <w:t xml:space="preserve"> </w:t>
      </w:r>
      <w:r w:rsidRPr="006C2238">
        <w:rPr>
          <w:rFonts w:ascii="Arial" w:hAnsi="Arial" w:cs="Arial"/>
        </w:rPr>
        <w:t>pudieran implementar, posibilitan al alumnado la realización de procesos en los</w:t>
      </w:r>
      <w:r w:rsidRPr="006C2238">
        <w:rPr>
          <w:rFonts w:ascii="Arial" w:hAnsi="Arial" w:cs="Arial"/>
          <w:spacing w:val="1"/>
        </w:rPr>
        <w:t xml:space="preserve"> </w:t>
      </w:r>
      <w:r w:rsidRPr="006C2238">
        <w:rPr>
          <w:rFonts w:ascii="Arial" w:hAnsi="Arial" w:cs="Arial"/>
        </w:rPr>
        <w:t>que podrán aplicar los conocimientos y conceptos impartidos, pero desde un</w:t>
      </w:r>
      <w:r w:rsidRPr="006C2238">
        <w:rPr>
          <w:rFonts w:ascii="Arial" w:hAnsi="Arial" w:cs="Arial"/>
          <w:spacing w:val="1"/>
        </w:rPr>
        <w:t xml:space="preserve"> </w:t>
      </w:r>
      <w:r w:rsidRPr="006C2238">
        <w:rPr>
          <w:rFonts w:ascii="Arial" w:hAnsi="Arial" w:cs="Arial"/>
        </w:rPr>
        <w:t>punto de vista eminentemente práctico adaptados a la realidad de cada sector</w:t>
      </w:r>
      <w:r w:rsidRPr="006C2238">
        <w:rPr>
          <w:rFonts w:ascii="Arial" w:hAnsi="Arial" w:cs="Arial"/>
          <w:spacing w:val="1"/>
        </w:rPr>
        <w:t xml:space="preserve"> </w:t>
      </w:r>
      <w:r w:rsidRPr="006C2238">
        <w:rPr>
          <w:rFonts w:ascii="Arial" w:hAnsi="Arial" w:cs="Arial"/>
        </w:rPr>
        <w:t>de</w:t>
      </w:r>
      <w:r w:rsidRPr="006C2238">
        <w:rPr>
          <w:rFonts w:ascii="Arial" w:hAnsi="Arial" w:cs="Arial"/>
          <w:spacing w:val="-3"/>
        </w:rPr>
        <w:t xml:space="preserve"> </w:t>
      </w:r>
      <w:r w:rsidRPr="006C2238">
        <w:rPr>
          <w:rFonts w:ascii="Arial" w:hAnsi="Arial" w:cs="Arial"/>
        </w:rPr>
        <w:t>actividad</w:t>
      </w:r>
      <w:r w:rsidRPr="006C2238">
        <w:rPr>
          <w:rFonts w:ascii="Arial" w:hAnsi="Arial" w:cs="Arial"/>
          <w:spacing w:val="-2"/>
        </w:rPr>
        <w:t xml:space="preserve"> </w:t>
      </w:r>
      <w:r w:rsidRPr="006C2238">
        <w:rPr>
          <w:rFonts w:ascii="Arial" w:hAnsi="Arial" w:cs="Arial"/>
        </w:rPr>
        <w:t>empresarial,</w:t>
      </w:r>
      <w:r w:rsidRPr="006C2238">
        <w:rPr>
          <w:rFonts w:ascii="Arial" w:hAnsi="Arial" w:cs="Arial"/>
          <w:spacing w:val="1"/>
        </w:rPr>
        <w:t xml:space="preserve"> </w:t>
      </w:r>
      <w:r w:rsidRPr="006C2238">
        <w:rPr>
          <w:rFonts w:ascii="Arial" w:hAnsi="Arial" w:cs="Arial"/>
        </w:rPr>
        <w:t>tanto</w:t>
      </w:r>
      <w:r w:rsidRPr="006C2238">
        <w:rPr>
          <w:rFonts w:ascii="Arial" w:hAnsi="Arial" w:cs="Arial"/>
          <w:spacing w:val="-2"/>
        </w:rPr>
        <w:t xml:space="preserve"> </w:t>
      </w:r>
      <w:r w:rsidRPr="006C2238">
        <w:rPr>
          <w:rFonts w:ascii="Arial" w:hAnsi="Arial" w:cs="Arial"/>
        </w:rPr>
        <w:t>de</w:t>
      </w:r>
      <w:r w:rsidRPr="006C2238">
        <w:rPr>
          <w:rFonts w:ascii="Arial" w:hAnsi="Arial" w:cs="Arial"/>
          <w:spacing w:val="-5"/>
        </w:rPr>
        <w:t xml:space="preserve"> </w:t>
      </w:r>
      <w:r w:rsidRPr="006C2238">
        <w:rPr>
          <w:rFonts w:ascii="Arial" w:hAnsi="Arial" w:cs="Arial"/>
        </w:rPr>
        <w:t>ámbito</w:t>
      </w:r>
      <w:r w:rsidRPr="006C2238">
        <w:rPr>
          <w:rFonts w:ascii="Arial" w:hAnsi="Arial" w:cs="Arial"/>
          <w:spacing w:val="-4"/>
        </w:rPr>
        <w:t xml:space="preserve"> </w:t>
      </w:r>
      <w:r w:rsidRPr="006C2238">
        <w:rPr>
          <w:rFonts w:ascii="Arial" w:hAnsi="Arial" w:cs="Arial"/>
        </w:rPr>
        <w:t>nacional como</w:t>
      </w:r>
      <w:r w:rsidRPr="006C2238">
        <w:rPr>
          <w:rFonts w:ascii="Arial" w:hAnsi="Arial" w:cs="Arial"/>
          <w:spacing w:val="-2"/>
        </w:rPr>
        <w:t xml:space="preserve"> </w:t>
      </w:r>
      <w:r w:rsidRPr="006C2238">
        <w:rPr>
          <w:rFonts w:ascii="Arial" w:hAnsi="Arial" w:cs="Arial"/>
        </w:rPr>
        <w:t>internacional.</w:t>
      </w:r>
    </w:p>
    <w:p w14:paraId="1FDBEF24" w14:textId="77777777" w:rsidR="003238DD" w:rsidRPr="006C2238" w:rsidRDefault="00D07417" w:rsidP="00661740">
      <w:pPr>
        <w:pStyle w:val="Textoindependiente"/>
        <w:spacing w:before="201" w:line="276" w:lineRule="auto"/>
        <w:ind w:right="13"/>
        <w:jc w:val="both"/>
        <w:rPr>
          <w:rFonts w:ascii="Arial" w:hAnsi="Arial" w:cs="Arial"/>
        </w:rPr>
      </w:pPr>
      <w:r w:rsidRPr="006C2238">
        <w:rPr>
          <w:rFonts w:ascii="Arial" w:hAnsi="Arial" w:cs="Arial"/>
        </w:rPr>
        <w:t>Para impartir este módulo profesional, dado el tiempo de que se dispone, se</w:t>
      </w:r>
      <w:r w:rsidRPr="006C2238">
        <w:rPr>
          <w:rFonts w:ascii="Arial" w:hAnsi="Arial" w:cs="Arial"/>
          <w:spacing w:val="1"/>
        </w:rPr>
        <w:t xml:space="preserve"> </w:t>
      </w:r>
      <w:r w:rsidRPr="006C2238">
        <w:rPr>
          <w:rFonts w:ascii="Arial" w:hAnsi="Arial" w:cs="Arial"/>
        </w:rPr>
        <w:t>aplicará la</w:t>
      </w:r>
      <w:r w:rsidRPr="006C2238">
        <w:rPr>
          <w:rFonts w:ascii="Arial" w:hAnsi="Arial" w:cs="Arial"/>
          <w:spacing w:val="1"/>
        </w:rPr>
        <w:t xml:space="preserve"> </w:t>
      </w:r>
      <w:r w:rsidRPr="006C2238">
        <w:rPr>
          <w:rFonts w:ascii="Arial" w:hAnsi="Arial" w:cs="Arial"/>
        </w:rPr>
        <w:t>siguiente metodología:</w:t>
      </w:r>
    </w:p>
    <w:p w14:paraId="574EE395" w14:textId="77777777" w:rsidR="00661740" w:rsidRDefault="00D07417" w:rsidP="0088124A">
      <w:pPr>
        <w:pStyle w:val="Prrafodelista"/>
        <w:numPr>
          <w:ilvl w:val="0"/>
          <w:numId w:val="8"/>
        </w:numPr>
        <w:tabs>
          <w:tab w:val="left" w:pos="1522"/>
        </w:tabs>
        <w:spacing w:before="130"/>
        <w:ind w:right="1276"/>
        <w:jc w:val="both"/>
        <w:rPr>
          <w:rFonts w:ascii="Arial" w:hAnsi="Arial" w:cs="Arial"/>
          <w:sz w:val="24"/>
        </w:rPr>
      </w:pPr>
      <w:r w:rsidRPr="00661740">
        <w:rPr>
          <w:rFonts w:ascii="Arial" w:hAnsi="Arial" w:cs="Arial"/>
          <w:sz w:val="24"/>
        </w:rPr>
        <w:t>Activa, participativa</w:t>
      </w:r>
      <w:r w:rsidRPr="00661740">
        <w:rPr>
          <w:rFonts w:ascii="Arial" w:hAnsi="Arial" w:cs="Arial"/>
          <w:spacing w:val="1"/>
          <w:sz w:val="24"/>
        </w:rPr>
        <w:t xml:space="preserve"> </w:t>
      </w:r>
      <w:r w:rsidRPr="00661740">
        <w:rPr>
          <w:rFonts w:ascii="Arial" w:hAnsi="Arial" w:cs="Arial"/>
          <w:sz w:val="24"/>
        </w:rPr>
        <w:t>y amena, favoreciendo</w:t>
      </w:r>
      <w:r w:rsidRPr="00661740">
        <w:rPr>
          <w:rFonts w:ascii="Arial" w:hAnsi="Arial" w:cs="Arial"/>
          <w:spacing w:val="1"/>
          <w:sz w:val="24"/>
        </w:rPr>
        <w:t xml:space="preserve"> </w:t>
      </w:r>
      <w:r w:rsidRPr="00661740">
        <w:rPr>
          <w:rFonts w:ascii="Arial" w:hAnsi="Arial" w:cs="Arial"/>
          <w:sz w:val="24"/>
        </w:rPr>
        <w:t>las</w:t>
      </w:r>
      <w:r w:rsidRPr="00661740">
        <w:rPr>
          <w:rFonts w:ascii="Arial" w:hAnsi="Arial" w:cs="Arial"/>
          <w:spacing w:val="1"/>
          <w:sz w:val="24"/>
        </w:rPr>
        <w:t xml:space="preserve"> </w:t>
      </w:r>
      <w:r w:rsidRPr="00661740">
        <w:rPr>
          <w:rFonts w:ascii="Arial" w:hAnsi="Arial" w:cs="Arial"/>
          <w:sz w:val="24"/>
        </w:rPr>
        <w:t>técnicas</w:t>
      </w:r>
      <w:r w:rsidRPr="00661740">
        <w:rPr>
          <w:rFonts w:ascii="Arial" w:hAnsi="Arial" w:cs="Arial"/>
          <w:spacing w:val="1"/>
          <w:sz w:val="24"/>
        </w:rPr>
        <w:t xml:space="preserve"> </w:t>
      </w:r>
      <w:r w:rsidRPr="00661740">
        <w:rPr>
          <w:rFonts w:ascii="Arial" w:hAnsi="Arial" w:cs="Arial"/>
          <w:sz w:val="24"/>
        </w:rPr>
        <w:t>de estudio y el</w:t>
      </w:r>
      <w:r w:rsidRPr="00661740">
        <w:rPr>
          <w:rFonts w:ascii="Arial" w:hAnsi="Arial" w:cs="Arial"/>
          <w:spacing w:val="-64"/>
          <w:sz w:val="24"/>
        </w:rPr>
        <w:t xml:space="preserve"> </w:t>
      </w:r>
      <w:r w:rsidRPr="00661740">
        <w:rPr>
          <w:rFonts w:ascii="Arial" w:hAnsi="Arial" w:cs="Arial"/>
          <w:sz w:val="24"/>
        </w:rPr>
        <w:t>autoaprendizaje</w:t>
      </w:r>
      <w:r w:rsidR="00661740" w:rsidRPr="00661740">
        <w:rPr>
          <w:rFonts w:ascii="Arial" w:hAnsi="Arial" w:cs="Arial"/>
          <w:sz w:val="24"/>
        </w:rPr>
        <w:t>.</w:t>
      </w:r>
    </w:p>
    <w:p w14:paraId="0D0BDEEC" w14:textId="77777777" w:rsidR="00661740" w:rsidRDefault="00D07417" w:rsidP="0088124A">
      <w:pPr>
        <w:pStyle w:val="Prrafodelista"/>
        <w:numPr>
          <w:ilvl w:val="0"/>
          <w:numId w:val="8"/>
        </w:numPr>
        <w:tabs>
          <w:tab w:val="left" w:pos="1522"/>
        </w:tabs>
        <w:spacing w:before="130"/>
        <w:ind w:right="1276"/>
        <w:jc w:val="both"/>
        <w:rPr>
          <w:rFonts w:ascii="Arial" w:hAnsi="Arial" w:cs="Arial"/>
          <w:sz w:val="24"/>
        </w:rPr>
      </w:pPr>
      <w:r w:rsidRPr="00661740">
        <w:rPr>
          <w:rFonts w:ascii="Arial" w:hAnsi="Arial" w:cs="Arial"/>
          <w:sz w:val="24"/>
        </w:rPr>
        <w:t>Grupal</w:t>
      </w:r>
      <w:r w:rsidRPr="00661740">
        <w:rPr>
          <w:rFonts w:ascii="Arial" w:hAnsi="Arial" w:cs="Arial"/>
          <w:spacing w:val="1"/>
          <w:sz w:val="24"/>
        </w:rPr>
        <w:t xml:space="preserve"> </w:t>
      </w:r>
      <w:r w:rsidRPr="00661740">
        <w:rPr>
          <w:rFonts w:ascii="Arial" w:hAnsi="Arial" w:cs="Arial"/>
          <w:sz w:val="24"/>
        </w:rPr>
        <w:t>e</w:t>
      </w:r>
      <w:r w:rsidRPr="00661740">
        <w:rPr>
          <w:rFonts w:ascii="Arial" w:hAnsi="Arial" w:cs="Arial"/>
          <w:spacing w:val="1"/>
          <w:sz w:val="24"/>
        </w:rPr>
        <w:t xml:space="preserve"> </w:t>
      </w:r>
      <w:r w:rsidRPr="00661740">
        <w:rPr>
          <w:rFonts w:ascii="Arial" w:hAnsi="Arial" w:cs="Arial"/>
          <w:sz w:val="24"/>
        </w:rPr>
        <w:t>individualizada,</w:t>
      </w:r>
      <w:r w:rsidRPr="00661740">
        <w:rPr>
          <w:rFonts w:ascii="Arial" w:hAnsi="Arial" w:cs="Arial"/>
          <w:spacing w:val="1"/>
          <w:sz w:val="24"/>
        </w:rPr>
        <w:t xml:space="preserve"> </w:t>
      </w:r>
      <w:r w:rsidRPr="00661740">
        <w:rPr>
          <w:rFonts w:ascii="Arial" w:hAnsi="Arial" w:cs="Arial"/>
          <w:sz w:val="24"/>
        </w:rPr>
        <w:t>y</w:t>
      </w:r>
      <w:r w:rsidRPr="00661740">
        <w:rPr>
          <w:rFonts w:ascii="Arial" w:hAnsi="Arial" w:cs="Arial"/>
          <w:spacing w:val="1"/>
          <w:sz w:val="24"/>
        </w:rPr>
        <w:t xml:space="preserve"> </w:t>
      </w:r>
      <w:r w:rsidRPr="00661740">
        <w:rPr>
          <w:rFonts w:ascii="Arial" w:hAnsi="Arial" w:cs="Arial"/>
          <w:sz w:val="24"/>
        </w:rPr>
        <w:t>con</w:t>
      </w:r>
      <w:r w:rsidRPr="00661740">
        <w:rPr>
          <w:rFonts w:ascii="Arial" w:hAnsi="Arial" w:cs="Arial"/>
          <w:spacing w:val="1"/>
          <w:sz w:val="24"/>
        </w:rPr>
        <w:t xml:space="preserve"> </w:t>
      </w:r>
      <w:r w:rsidRPr="00661740">
        <w:rPr>
          <w:rFonts w:ascii="Arial" w:hAnsi="Arial" w:cs="Arial"/>
          <w:sz w:val="24"/>
        </w:rPr>
        <w:t>una</w:t>
      </w:r>
      <w:r w:rsidRPr="00661740">
        <w:rPr>
          <w:rFonts w:ascii="Arial" w:hAnsi="Arial" w:cs="Arial"/>
          <w:spacing w:val="1"/>
          <w:sz w:val="24"/>
        </w:rPr>
        <w:t xml:space="preserve"> </w:t>
      </w:r>
      <w:r w:rsidRPr="00661740">
        <w:rPr>
          <w:rFonts w:ascii="Arial" w:hAnsi="Arial" w:cs="Arial"/>
          <w:sz w:val="24"/>
        </w:rPr>
        <w:t>atención</w:t>
      </w:r>
      <w:r w:rsidRPr="00661740">
        <w:rPr>
          <w:rFonts w:ascii="Arial" w:hAnsi="Arial" w:cs="Arial"/>
          <w:spacing w:val="1"/>
          <w:sz w:val="24"/>
        </w:rPr>
        <w:t xml:space="preserve"> </w:t>
      </w:r>
      <w:r w:rsidRPr="00661740">
        <w:rPr>
          <w:rFonts w:ascii="Arial" w:hAnsi="Arial" w:cs="Arial"/>
          <w:sz w:val="24"/>
        </w:rPr>
        <w:t>especial</w:t>
      </w:r>
      <w:r w:rsidRPr="00661740">
        <w:rPr>
          <w:rFonts w:ascii="Arial" w:hAnsi="Arial" w:cs="Arial"/>
          <w:spacing w:val="1"/>
          <w:sz w:val="24"/>
        </w:rPr>
        <w:t xml:space="preserve"> </w:t>
      </w:r>
      <w:r w:rsidRPr="00661740">
        <w:rPr>
          <w:rFonts w:ascii="Arial" w:hAnsi="Arial" w:cs="Arial"/>
          <w:sz w:val="24"/>
        </w:rPr>
        <w:t>para</w:t>
      </w:r>
      <w:r w:rsidRPr="00661740">
        <w:rPr>
          <w:rFonts w:ascii="Arial" w:hAnsi="Arial" w:cs="Arial"/>
          <w:spacing w:val="1"/>
          <w:sz w:val="24"/>
        </w:rPr>
        <w:t xml:space="preserve"> </w:t>
      </w:r>
      <w:r w:rsidRPr="00661740">
        <w:rPr>
          <w:rFonts w:ascii="Arial" w:hAnsi="Arial" w:cs="Arial"/>
          <w:sz w:val="24"/>
        </w:rPr>
        <w:t>aquellos</w:t>
      </w:r>
      <w:r w:rsidRPr="00661740">
        <w:rPr>
          <w:rFonts w:ascii="Arial" w:hAnsi="Arial" w:cs="Arial"/>
          <w:spacing w:val="-64"/>
          <w:sz w:val="24"/>
        </w:rPr>
        <w:t xml:space="preserve"> </w:t>
      </w:r>
      <w:r w:rsidRPr="00661740">
        <w:rPr>
          <w:rFonts w:ascii="Arial" w:hAnsi="Arial" w:cs="Arial"/>
          <w:sz w:val="24"/>
        </w:rPr>
        <w:t>alumnos/as que no alcancen el nivel exigido. El aprendizaje basado en</w:t>
      </w:r>
      <w:r w:rsidRPr="00661740">
        <w:rPr>
          <w:rFonts w:ascii="Arial" w:hAnsi="Arial" w:cs="Arial"/>
          <w:spacing w:val="1"/>
          <w:sz w:val="24"/>
        </w:rPr>
        <w:t xml:space="preserve"> </w:t>
      </w:r>
      <w:r w:rsidRPr="00661740">
        <w:rPr>
          <w:rFonts w:ascii="Arial" w:hAnsi="Arial" w:cs="Arial"/>
          <w:sz w:val="24"/>
        </w:rPr>
        <w:t>proyectos</w:t>
      </w:r>
      <w:r w:rsidRPr="00661740">
        <w:rPr>
          <w:rFonts w:ascii="Arial" w:hAnsi="Arial" w:cs="Arial"/>
          <w:spacing w:val="1"/>
          <w:sz w:val="24"/>
        </w:rPr>
        <w:t xml:space="preserve"> </w:t>
      </w:r>
      <w:r w:rsidRPr="00661740">
        <w:rPr>
          <w:rFonts w:ascii="Arial" w:hAnsi="Arial" w:cs="Arial"/>
          <w:sz w:val="24"/>
        </w:rPr>
        <w:t>y</w:t>
      </w:r>
      <w:r w:rsidRPr="00661740">
        <w:rPr>
          <w:rFonts w:ascii="Arial" w:hAnsi="Arial" w:cs="Arial"/>
          <w:spacing w:val="1"/>
          <w:sz w:val="24"/>
        </w:rPr>
        <w:t xml:space="preserve"> </w:t>
      </w:r>
      <w:r w:rsidRPr="00661740">
        <w:rPr>
          <w:rFonts w:ascii="Arial" w:hAnsi="Arial" w:cs="Arial"/>
          <w:sz w:val="24"/>
        </w:rPr>
        <w:t>el</w:t>
      </w:r>
      <w:r w:rsidRPr="00661740">
        <w:rPr>
          <w:rFonts w:ascii="Arial" w:hAnsi="Arial" w:cs="Arial"/>
          <w:spacing w:val="1"/>
          <w:sz w:val="24"/>
        </w:rPr>
        <w:t xml:space="preserve"> </w:t>
      </w:r>
      <w:r w:rsidRPr="00661740">
        <w:rPr>
          <w:rFonts w:ascii="Arial" w:hAnsi="Arial" w:cs="Arial"/>
          <w:sz w:val="24"/>
        </w:rPr>
        <w:t>aprendizaje</w:t>
      </w:r>
      <w:r w:rsidRPr="00661740">
        <w:rPr>
          <w:rFonts w:ascii="Arial" w:hAnsi="Arial" w:cs="Arial"/>
          <w:spacing w:val="1"/>
          <w:sz w:val="24"/>
        </w:rPr>
        <w:t xml:space="preserve"> </w:t>
      </w:r>
      <w:r w:rsidRPr="00661740">
        <w:rPr>
          <w:rFonts w:ascii="Arial" w:hAnsi="Arial" w:cs="Arial"/>
          <w:sz w:val="24"/>
        </w:rPr>
        <w:t>cooperativo</w:t>
      </w:r>
      <w:r w:rsidRPr="00661740">
        <w:rPr>
          <w:rFonts w:ascii="Arial" w:hAnsi="Arial" w:cs="Arial"/>
          <w:spacing w:val="1"/>
          <w:sz w:val="24"/>
        </w:rPr>
        <w:t xml:space="preserve"> </w:t>
      </w:r>
      <w:r w:rsidRPr="00661740">
        <w:rPr>
          <w:rFonts w:ascii="Arial" w:hAnsi="Arial" w:cs="Arial"/>
          <w:sz w:val="24"/>
        </w:rPr>
        <w:t>facilita</w:t>
      </w:r>
      <w:r w:rsidRPr="00661740">
        <w:rPr>
          <w:rFonts w:ascii="Arial" w:hAnsi="Arial" w:cs="Arial"/>
          <w:spacing w:val="1"/>
          <w:sz w:val="24"/>
        </w:rPr>
        <w:t xml:space="preserve"> </w:t>
      </w:r>
      <w:r w:rsidRPr="00661740">
        <w:rPr>
          <w:rFonts w:ascii="Arial" w:hAnsi="Arial" w:cs="Arial"/>
          <w:sz w:val="24"/>
        </w:rPr>
        <w:t>la</w:t>
      </w:r>
      <w:r w:rsidRPr="00661740">
        <w:rPr>
          <w:rFonts w:ascii="Arial" w:hAnsi="Arial" w:cs="Arial"/>
          <w:spacing w:val="1"/>
          <w:sz w:val="24"/>
        </w:rPr>
        <w:t xml:space="preserve"> </w:t>
      </w:r>
      <w:r w:rsidRPr="00661740">
        <w:rPr>
          <w:rFonts w:ascii="Arial" w:hAnsi="Arial" w:cs="Arial"/>
          <w:sz w:val="24"/>
        </w:rPr>
        <w:t>integración</w:t>
      </w:r>
      <w:r w:rsidRPr="00661740">
        <w:rPr>
          <w:rFonts w:ascii="Arial" w:hAnsi="Arial" w:cs="Arial"/>
          <w:spacing w:val="1"/>
          <w:sz w:val="24"/>
        </w:rPr>
        <w:t xml:space="preserve"> </w:t>
      </w:r>
      <w:r w:rsidRPr="00661740">
        <w:rPr>
          <w:rFonts w:ascii="Arial" w:hAnsi="Arial" w:cs="Arial"/>
          <w:sz w:val="24"/>
        </w:rPr>
        <w:t>del</w:t>
      </w:r>
      <w:r w:rsidRPr="00661740">
        <w:rPr>
          <w:rFonts w:ascii="Arial" w:hAnsi="Arial" w:cs="Arial"/>
          <w:spacing w:val="1"/>
          <w:sz w:val="24"/>
        </w:rPr>
        <w:t xml:space="preserve"> </w:t>
      </w:r>
      <w:r w:rsidRPr="00661740">
        <w:rPr>
          <w:rFonts w:ascii="Arial" w:hAnsi="Arial" w:cs="Arial"/>
          <w:sz w:val="24"/>
        </w:rPr>
        <w:t>conocimiento</w:t>
      </w:r>
      <w:r w:rsidRPr="00661740">
        <w:rPr>
          <w:rFonts w:ascii="Arial" w:hAnsi="Arial" w:cs="Arial"/>
          <w:spacing w:val="-3"/>
          <w:sz w:val="24"/>
        </w:rPr>
        <w:t xml:space="preserve"> </w:t>
      </w:r>
      <w:r w:rsidRPr="00661740">
        <w:rPr>
          <w:rFonts w:ascii="Arial" w:hAnsi="Arial" w:cs="Arial"/>
          <w:sz w:val="24"/>
        </w:rPr>
        <w:t>a</w:t>
      </w:r>
      <w:r w:rsidRPr="00661740">
        <w:rPr>
          <w:rFonts w:ascii="Arial" w:hAnsi="Arial" w:cs="Arial"/>
          <w:spacing w:val="-5"/>
          <w:sz w:val="24"/>
        </w:rPr>
        <w:t xml:space="preserve"> </w:t>
      </w:r>
      <w:r w:rsidRPr="00661740">
        <w:rPr>
          <w:rFonts w:ascii="Arial" w:hAnsi="Arial" w:cs="Arial"/>
          <w:sz w:val="24"/>
        </w:rPr>
        <w:t>través</w:t>
      </w:r>
      <w:r w:rsidRPr="00661740">
        <w:rPr>
          <w:rFonts w:ascii="Arial" w:hAnsi="Arial" w:cs="Arial"/>
          <w:spacing w:val="-6"/>
          <w:sz w:val="24"/>
        </w:rPr>
        <w:t xml:space="preserve"> </w:t>
      </w:r>
      <w:r w:rsidRPr="00661740">
        <w:rPr>
          <w:rFonts w:ascii="Arial" w:hAnsi="Arial" w:cs="Arial"/>
          <w:sz w:val="24"/>
        </w:rPr>
        <w:t>de</w:t>
      </w:r>
      <w:r w:rsidRPr="00661740">
        <w:rPr>
          <w:rFonts w:ascii="Arial" w:hAnsi="Arial" w:cs="Arial"/>
          <w:spacing w:val="-3"/>
          <w:sz w:val="24"/>
        </w:rPr>
        <w:t xml:space="preserve"> </w:t>
      </w:r>
      <w:r w:rsidRPr="00661740">
        <w:rPr>
          <w:rFonts w:ascii="Arial" w:hAnsi="Arial" w:cs="Arial"/>
          <w:sz w:val="24"/>
        </w:rPr>
        <w:t>la</w:t>
      </w:r>
      <w:r w:rsidRPr="00661740">
        <w:rPr>
          <w:rFonts w:ascii="Arial" w:hAnsi="Arial" w:cs="Arial"/>
          <w:spacing w:val="-6"/>
          <w:sz w:val="24"/>
        </w:rPr>
        <w:t xml:space="preserve"> </w:t>
      </w:r>
      <w:r w:rsidRPr="00661740">
        <w:rPr>
          <w:rFonts w:ascii="Arial" w:hAnsi="Arial" w:cs="Arial"/>
          <w:sz w:val="24"/>
        </w:rPr>
        <w:t>puesta</w:t>
      </w:r>
      <w:r w:rsidRPr="00661740">
        <w:rPr>
          <w:rFonts w:ascii="Arial" w:hAnsi="Arial" w:cs="Arial"/>
          <w:spacing w:val="-3"/>
          <w:sz w:val="24"/>
        </w:rPr>
        <w:t xml:space="preserve"> </w:t>
      </w:r>
      <w:r w:rsidRPr="00661740">
        <w:rPr>
          <w:rFonts w:ascii="Arial" w:hAnsi="Arial" w:cs="Arial"/>
          <w:sz w:val="24"/>
        </w:rPr>
        <w:t>en</w:t>
      </w:r>
      <w:r w:rsidRPr="00661740">
        <w:rPr>
          <w:rFonts w:ascii="Arial" w:hAnsi="Arial" w:cs="Arial"/>
          <w:spacing w:val="-8"/>
          <w:sz w:val="24"/>
        </w:rPr>
        <w:t xml:space="preserve"> </w:t>
      </w:r>
      <w:r w:rsidRPr="00661740">
        <w:rPr>
          <w:rFonts w:ascii="Arial" w:hAnsi="Arial" w:cs="Arial"/>
          <w:sz w:val="24"/>
        </w:rPr>
        <w:t>práctica</w:t>
      </w:r>
      <w:r w:rsidRPr="00661740">
        <w:rPr>
          <w:rFonts w:ascii="Arial" w:hAnsi="Arial" w:cs="Arial"/>
          <w:spacing w:val="-1"/>
          <w:sz w:val="24"/>
        </w:rPr>
        <w:t xml:space="preserve"> </w:t>
      </w:r>
      <w:r w:rsidRPr="00661740">
        <w:rPr>
          <w:rFonts w:ascii="Arial" w:hAnsi="Arial" w:cs="Arial"/>
          <w:sz w:val="24"/>
        </w:rPr>
        <w:t>en</w:t>
      </w:r>
      <w:r w:rsidRPr="00661740">
        <w:rPr>
          <w:rFonts w:ascii="Arial" w:hAnsi="Arial" w:cs="Arial"/>
          <w:spacing w:val="-6"/>
          <w:sz w:val="24"/>
        </w:rPr>
        <w:t xml:space="preserve"> </w:t>
      </w:r>
      <w:r w:rsidRPr="00661740">
        <w:rPr>
          <w:rFonts w:ascii="Arial" w:hAnsi="Arial" w:cs="Arial"/>
          <w:sz w:val="24"/>
        </w:rPr>
        <w:t>situaciones</w:t>
      </w:r>
      <w:r w:rsidRPr="00661740">
        <w:rPr>
          <w:rFonts w:ascii="Arial" w:hAnsi="Arial" w:cs="Arial"/>
          <w:spacing w:val="-3"/>
          <w:sz w:val="24"/>
        </w:rPr>
        <w:t xml:space="preserve"> </w:t>
      </w:r>
      <w:r w:rsidRPr="00661740">
        <w:rPr>
          <w:rFonts w:ascii="Arial" w:hAnsi="Arial" w:cs="Arial"/>
          <w:sz w:val="24"/>
        </w:rPr>
        <w:t>simuladas.</w:t>
      </w:r>
    </w:p>
    <w:p w14:paraId="59B6A5D5" w14:textId="075CC55B" w:rsidR="003238DD" w:rsidRPr="00661740" w:rsidRDefault="00D07417" w:rsidP="0088124A">
      <w:pPr>
        <w:pStyle w:val="Prrafodelista"/>
        <w:numPr>
          <w:ilvl w:val="0"/>
          <w:numId w:val="8"/>
        </w:numPr>
        <w:tabs>
          <w:tab w:val="left" w:pos="1522"/>
        </w:tabs>
        <w:spacing w:before="130"/>
        <w:ind w:right="1276"/>
        <w:jc w:val="both"/>
        <w:rPr>
          <w:rFonts w:ascii="Arial" w:hAnsi="Arial" w:cs="Arial"/>
          <w:sz w:val="24"/>
        </w:rPr>
      </w:pPr>
      <w:r w:rsidRPr="00661740">
        <w:rPr>
          <w:rFonts w:ascii="Arial" w:hAnsi="Arial" w:cs="Arial"/>
          <w:sz w:val="24"/>
        </w:rPr>
        <w:t>Motivadora, que tenga en cuenta los intereses y necesidades de los</w:t>
      </w:r>
      <w:r w:rsidRPr="00661740">
        <w:rPr>
          <w:rFonts w:ascii="Arial" w:hAnsi="Arial" w:cs="Arial"/>
          <w:spacing w:val="1"/>
          <w:sz w:val="24"/>
        </w:rPr>
        <w:t xml:space="preserve"> </w:t>
      </w:r>
      <w:r w:rsidRPr="00661740">
        <w:rPr>
          <w:rFonts w:ascii="Arial" w:hAnsi="Arial" w:cs="Arial"/>
          <w:sz w:val="24"/>
        </w:rPr>
        <w:t>alumnos/as. La atención y motivación la pierden con facilidad por lo que</w:t>
      </w:r>
      <w:r w:rsidRPr="00661740">
        <w:rPr>
          <w:rFonts w:ascii="Arial" w:hAnsi="Arial" w:cs="Arial"/>
          <w:spacing w:val="1"/>
          <w:sz w:val="24"/>
        </w:rPr>
        <w:t xml:space="preserve"> </w:t>
      </w:r>
      <w:r w:rsidRPr="00661740">
        <w:rPr>
          <w:rFonts w:ascii="Arial" w:hAnsi="Arial" w:cs="Arial"/>
          <w:sz w:val="24"/>
        </w:rPr>
        <w:t>para intentar paliar este problema vamos a utilizar una metodología,</w:t>
      </w:r>
      <w:r w:rsidRPr="00661740">
        <w:rPr>
          <w:rFonts w:ascii="Arial" w:hAnsi="Arial" w:cs="Arial"/>
          <w:spacing w:val="1"/>
          <w:sz w:val="24"/>
        </w:rPr>
        <w:t xml:space="preserve"> </w:t>
      </w:r>
      <w:r w:rsidRPr="00661740">
        <w:rPr>
          <w:rFonts w:ascii="Arial" w:hAnsi="Arial" w:cs="Arial"/>
          <w:sz w:val="24"/>
        </w:rPr>
        <w:t>atendiendo a lo dispuesto en nuestro proyecto educativo, basada en la</w:t>
      </w:r>
      <w:r w:rsidRPr="00661740">
        <w:rPr>
          <w:rFonts w:ascii="Arial" w:hAnsi="Arial" w:cs="Arial"/>
          <w:spacing w:val="1"/>
          <w:sz w:val="24"/>
        </w:rPr>
        <w:t xml:space="preserve"> </w:t>
      </w:r>
      <w:r w:rsidRPr="00661740">
        <w:rPr>
          <w:rFonts w:ascii="Arial" w:hAnsi="Arial" w:cs="Arial"/>
          <w:sz w:val="24"/>
        </w:rPr>
        <w:t>utilización de las nuevas tecnologías, incluso introduciendo el uso de sus</w:t>
      </w:r>
      <w:r w:rsidRPr="00661740">
        <w:rPr>
          <w:rFonts w:ascii="Arial" w:hAnsi="Arial" w:cs="Arial"/>
          <w:spacing w:val="-64"/>
          <w:sz w:val="24"/>
        </w:rPr>
        <w:t xml:space="preserve"> </w:t>
      </w:r>
      <w:r w:rsidRPr="00661740">
        <w:rPr>
          <w:rFonts w:ascii="Arial" w:hAnsi="Arial" w:cs="Arial"/>
          <w:sz w:val="24"/>
        </w:rPr>
        <w:t>propios</w:t>
      </w:r>
      <w:r w:rsidRPr="00661740">
        <w:rPr>
          <w:rFonts w:ascii="Arial" w:hAnsi="Arial" w:cs="Arial"/>
          <w:spacing w:val="-5"/>
          <w:sz w:val="24"/>
        </w:rPr>
        <w:t xml:space="preserve"> </w:t>
      </w:r>
      <w:r w:rsidRPr="00661740">
        <w:rPr>
          <w:rFonts w:ascii="Arial" w:hAnsi="Arial" w:cs="Arial"/>
          <w:sz w:val="24"/>
        </w:rPr>
        <w:t>móviles.</w:t>
      </w:r>
    </w:p>
    <w:p w14:paraId="4F04D0E4" w14:textId="77777777" w:rsidR="003238DD" w:rsidRPr="006C2238" w:rsidRDefault="00D07417" w:rsidP="00661740">
      <w:pPr>
        <w:pStyle w:val="Textoindependiente"/>
        <w:spacing w:before="80" w:line="278" w:lineRule="auto"/>
        <w:ind w:right="13"/>
        <w:jc w:val="both"/>
        <w:rPr>
          <w:rFonts w:ascii="Arial" w:hAnsi="Arial" w:cs="Arial"/>
        </w:rPr>
      </w:pPr>
      <w:r w:rsidRPr="006C2238">
        <w:rPr>
          <w:rFonts w:ascii="Arial" w:hAnsi="Arial" w:cs="Arial"/>
        </w:rPr>
        <w:t>Se sugieren las siguientes formas metodológicas para la impartición de las</w:t>
      </w:r>
      <w:r w:rsidRPr="006C2238">
        <w:rPr>
          <w:rFonts w:ascii="Arial" w:hAnsi="Arial" w:cs="Arial"/>
          <w:spacing w:val="1"/>
        </w:rPr>
        <w:t xml:space="preserve"> </w:t>
      </w:r>
      <w:r w:rsidRPr="006C2238">
        <w:rPr>
          <w:rFonts w:ascii="Arial" w:hAnsi="Arial" w:cs="Arial"/>
        </w:rPr>
        <w:t>unidades:</w:t>
      </w:r>
    </w:p>
    <w:p w14:paraId="44AA7F71" w14:textId="77777777" w:rsidR="00656551" w:rsidRDefault="00656551" w:rsidP="00656551">
      <w:pPr>
        <w:tabs>
          <w:tab w:val="left" w:pos="1522"/>
        </w:tabs>
        <w:spacing w:before="76" w:line="237" w:lineRule="auto"/>
        <w:ind w:right="1272"/>
        <w:jc w:val="both"/>
        <w:rPr>
          <w:rFonts w:ascii="Arial" w:hAnsi="Arial" w:cs="Arial"/>
          <w:sz w:val="24"/>
        </w:rPr>
      </w:pPr>
    </w:p>
    <w:p w14:paraId="78606CC7" w14:textId="77777777" w:rsidR="00656551" w:rsidRDefault="00D07417" w:rsidP="0088124A">
      <w:pPr>
        <w:pStyle w:val="Prrafodelista"/>
        <w:numPr>
          <w:ilvl w:val="0"/>
          <w:numId w:val="10"/>
        </w:numPr>
        <w:tabs>
          <w:tab w:val="left" w:pos="1522"/>
        </w:tabs>
        <w:spacing w:before="76" w:line="237" w:lineRule="auto"/>
        <w:ind w:right="1272"/>
        <w:jc w:val="both"/>
        <w:rPr>
          <w:rFonts w:ascii="Arial" w:hAnsi="Arial" w:cs="Arial"/>
          <w:sz w:val="24"/>
        </w:rPr>
      </w:pPr>
      <w:r w:rsidRPr="00656551">
        <w:rPr>
          <w:rFonts w:ascii="Arial" w:hAnsi="Arial" w:cs="Arial"/>
          <w:sz w:val="24"/>
        </w:rPr>
        <w:t>Explicaciones</w:t>
      </w:r>
      <w:r w:rsidRPr="00656551">
        <w:rPr>
          <w:rFonts w:ascii="Arial" w:hAnsi="Arial" w:cs="Arial"/>
          <w:spacing w:val="1"/>
          <w:sz w:val="24"/>
        </w:rPr>
        <w:t xml:space="preserve"> </w:t>
      </w:r>
      <w:r w:rsidRPr="00656551">
        <w:rPr>
          <w:rFonts w:ascii="Arial" w:hAnsi="Arial" w:cs="Arial"/>
          <w:sz w:val="24"/>
        </w:rPr>
        <w:t>breves y esquemáticas de</w:t>
      </w:r>
      <w:r w:rsidRPr="00656551">
        <w:rPr>
          <w:rFonts w:ascii="Arial" w:hAnsi="Arial" w:cs="Arial"/>
          <w:spacing w:val="66"/>
          <w:sz w:val="24"/>
        </w:rPr>
        <w:t xml:space="preserve"> </w:t>
      </w:r>
      <w:r w:rsidRPr="00656551">
        <w:rPr>
          <w:rFonts w:ascii="Arial" w:hAnsi="Arial" w:cs="Arial"/>
          <w:sz w:val="24"/>
        </w:rPr>
        <w:t>los contenidos. Uso de</w:t>
      </w:r>
      <w:r w:rsidRPr="00656551">
        <w:rPr>
          <w:rFonts w:ascii="Arial" w:hAnsi="Arial" w:cs="Arial"/>
          <w:spacing w:val="67"/>
          <w:sz w:val="24"/>
        </w:rPr>
        <w:t xml:space="preserve"> </w:t>
      </w:r>
      <w:r w:rsidRPr="00656551">
        <w:rPr>
          <w:rFonts w:ascii="Arial" w:hAnsi="Arial" w:cs="Arial"/>
          <w:sz w:val="24"/>
        </w:rPr>
        <w:t>rutinas</w:t>
      </w:r>
      <w:r w:rsidRPr="00656551">
        <w:rPr>
          <w:rFonts w:ascii="Arial" w:hAnsi="Arial" w:cs="Arial"/>
          <w:spacing w:val="-65"/>
          <w:sz w:val="24"/>
        </w:rPr>
        <w:t xml:space="preserve"> </w:t>
      </w:r>
      <w:r w:rsidRPr="00656551">
        <w:rPr>
          <w:rFonts w:ascii="Arial" w:hAnsi="Arial" w:cs="Arial"/>
          <w:sz w:val="24"/>
        </w:rPr>
        <w:t>y</w:t>
      </w:r>
      <w:r w:rsidRPr="00656551">
        <w:rPr>
          <w:rFonts w:ascii="Arial" w:hAnsi="Arial" w:cs="Arial"/>
          <w:spacing w:val="1"/>
          <w:sz w:val="24"/>
        </w:rPr>
        <w:t xml:space="preserve"> </w:t>
      </w:r>
      <w:r w:rsidRPr="00656551">
        <w:rPr>
          <w:rFonts w:ascii="Arial" w:hAnsi="Arial" w:cs="Arial"/>
          <w:sz w:val="24"/>
        </w:rPr>
        <w:t>destrezas</w:t>
      </w:r>
      <w:r w:rsidRPr="00656551">
        <w:rPr>
          <w:rFonts w:ascii="Arial" w:hAnsi="Arial" w:cs="Arial"/>
          <w:spacing w:val="1"/>
          <w:sz w:val="24"/>
        </w:rPr>
        <w:t xml:space="preserve"> </w:t>
      </w:r>
      <w:r w:rsidRPr="00656551">
        <w:rPr>
          <w:rFonts w:ascii="Arial" w:hAnsi="Arial" w:cs="Arial"/>
          <w:sz w:val="24"/>
        </w:rPr>
        <w:t>de</w:t>
      </w:r>
      <w:r w:rsidRPr="00656551">
        <w:rPr>
          <w:rFonts w:ascii="Arial" w:hAnsi="Arial" w:cs="Arial"/>
          <w:spacing w:val="1"/>
          <w:sz w:val="24"/>
        </w:rPr>
        <w:t xml:space="preserve"> </w:t>
      </w:r>
      <w:r w:rsidRPr="00656551">
        <w:rPr>
          <w:rFonts w:ascii="Arial" w:hAnsi="Arial" w:cs="Arial"/>
          <w:sz w:val="24"/>
        </w:rPr>
        <w:t>aprendizaje</w:t>
      </w:r>
      <w:r w:rsidRPr="00656551">
        <w:rPr>
          <w:rFonts w:ascii="Arial" w:hAnsi="Arial" w:cs="Arial"/>
          <w:spacing w:val="1"/>
          <w:sz w:val="24"/>
        </w:rPr>
        <w:t xml:space="preserve"> </w:t>
      </w:r>
      <w:r w:rsidRPr="00656551">
        <w:rPr>
          <w:rFonts w:ascii="Arial" w:hAnsi="Arial" w:cs="Arial"/>
          <w:sz w:val="24"/>
        </w:rPr>
        <w:t>que</w:t>
      </w:r>
      <w:r w:rsidRPr="00656551">
        <w:rPr>
          <w:rFonts w:ascii="Arial" w:hAnsi="Arial" w:cs="Arial"/>
          <w:spacing w:val="1"/>
          <w:sz w:val="24"/>
        </w:rPr>
        <w:t xml:space="preserve"> </w:t>
      </w:r>
      <w:r w:rsidRPr="00656551">
        <w:rPr>
          <w:rFonts w:ascii="Arial" w:hAnsi="Arial" w:cs="Arial"/>
          <w:sz w:val="24"/>
        </w:rPr>
        <w:t>permitan</w:t>
      </w:r>
      <w:r w:rsidRPr="00656551">
        <w:rPr>
          <w:rFonts w:ascii="Arial" w:hAnsi="Arial" w:cs="Arial"/>
          <w:spacing w:val="1"/>
          <w:sz w:val="24"/>
        </w:rPr>
        <w:t xml:space="preserve"> </w:t>
      </w:r>
      <w:r w:rsidRPr="00656551">
        <w:rPr>
          <w:rFonts w:ascii="Arial" w:hAnsi="Arial" w:cs="Arial"/>
          <w:sz w:val="24"/>
        </w:rPr>
        <w:t>a</w:t>
      </w:r>
      <w:r w:rsidRPr="00656551">
        <w:rPr>
          <w:rFonts w:ascii="Arial" w:hAnsi="Arial" w:cs="Arial"/>
          <w:spacing w:val="1"/>
          <w:sz w:val="24"/>
        </w:rPr>
        <w:t xml:space="preserve"> </w:t>
      </w:r>
      <w:r w:rsidRPr="00656551">
        <w:rPr>
          <w:rFonts w:ascii="Arial" w:hAnsi="Arial" w:cs="Arial"/>
          <w:sz w:val="24"/>
        </w:rPr>
        <w:t>los</w:t>
      </w:r>
      <w:r w:rsidRPr="00656551">
        <w:rPr>
          <w:rFonts w:ascii="Arial" w:hAnsi="Arial" w:cs="Arial"/>
          <w:spacing w:val="1"/>
          <w:sz w:val="24"/>
        </w:rPr>
        <w:t xml:space="preserve"> </w:t>
      </w:r>
      <w:r w:rsidRPr="00656551">
        <w:rPr>
          <w:rFonts w:ascii="Arial" w:hAnsi="Arial" w:cs="Arial"/>
          <w:sz w:val="24"/>
        </w:rPr>
        <w:lastRenderedPageBreak/>
        <w:t>alumnos</w:t>
      </w:r>
      <w:r w:rsidRPr="00656551">
        <w:rPr>
          <w:rFonts w:ascii="Arial" w:hAnsi="Arial" w:cs="Arial"/>
          <w:spacing w:val="1"/>
          <w:sz w:val="24"/>
        </w:rPr>
        <w:t xml:space="preserve"> </w:t>
      </w:r>
      <w:r w:rsidRPr="00656551">
        <w:rPr>
          <w:rFonts w:ascii="Arial" w:hAnsi="Arial" w:cs="Arial"/>
          <w:sz w:val="24"/>
        </w:rPr>
        <w:t>activar</w:t>
      </w:r>
      <w:r w:rsidRPr="00656551">
        <w:rPr>
          <w:rFonts w:ascii="Arial" w:hAnsi="Arial" w:cs="Arial"/>
          <w:spacing w:val="1"/>
          <w:sz w:val="24"/>
        </w:rPr>
        <w:t xml:space="preserve"> </w:t>
      </w:r>
      <w:r w:rsidRPr="00656551">
        <w:rPr>
          <w:rFonts w:ascii="Arial" w:hAnsi="Arial" w:cs="Arial"/>
          <w:sz w:val="24"/>
        </w:rPr>
        <w:t>conocimientos</w:t>
      </w:r>
      <w:r w:rsidRPr="00656551">
        <w:rPr>
          <w:rFonts w:ascii="Arial" w:hAnsi="Arial" w:cs="Arial"/>
          <w:spacing w:val="1"/>
          <w:sz w:val="24"/>
        </w:rPr>
        <w:t xml:space="preserve"> </w:t>
      </w:r>
      <w:r w:rsidRPr="00656551">
        <w:rPr>
          <w:rFonts w:ascii="Arial" w:hAnsi="Arial" w:cs="Arial"/>
          <w:sz w:val="24"/>
        </w:rPr>
        <w:t>y</w:t>
      </w:r>
      <w:r w:rsidRPr="00656551">
        <w:rPr>
          <w:rFonts w:ascii="Arial" w:hAnsi="Arial" w:cs="Arial"/>
          <w:spacing w:val="1"/>
          <w:sz w:val="24"/>
        </w:rPr>
        <w:t xml:space="preserve"> </w:t>
      </w:r>
      <w:r w:rsidRPr="00656551">
        <w:rPr>
          <w:rFonts w:ascii="Arial" w:hAnsi="Arial" w:cs="Arial"/>
          <w:sz w:val="24"/>
        </w:rPr>
        <w:t>tomar</w:t>
      </w:r>
      <w:r w:rsidRPr="00656551">
        <w:rPr>
          <w:rFonts w:ascii="Arial" w:hAnsi="Arial" w:cs="Arial"/>
          <w:spacing w:val="1"/>
          <w:sz w:val="24"/>
        </w:rPr>
        <w:t xml:space="preserve"> </w:t>
      </w:r>
      <w:r w:rsidRPr="00656551">
        <w:rPr>
          <w:rFonts w:ascii="Arial" w:hAnsi="Arial" w:cs="Arial"/>
          <w:sz w:val="24"/>
        </w:rPr>
        <w:t>contacto</w:t>
      </w:r>
      <w:r w:rsidRPr="00656551">
        <w:rPr>
          <w:rFonts w:ascii="Arial" w:hAnsi="Arial" w:cs="Arial"/>
          <w:spacing w:val="1"/>
          <w:sz w:val="24"/>
        </w:rPr>
        <w:t xml:space="preserve"> </w:t>
      </w:r>
      <w:r w:rsidRPr="00656551">
        <w:rPr>
          <w:rFonts w:ascii="Arial" w:hAnsi="Arial" w:cs="Arial"/>
          <w:sz w:val="24"/>
        </w:rPr>
        <w:t>con</w:t>
      </w:r>
      <w:r w:rsidRPr="00656551">
        <w:rPr>
          <w:rFonts w:ascii="Arial" w:hAnsi="Arial" w:cs="Arial"/>
          <w:spacing w:val="1"/>
          <w:sz w:val="24"/>
        </w:rPr>
        <w:t xml:space="preserve"> </w:t>
      </w:r>
      <w:r w:rsidRPr="00656551">
        <w:rPr>
          <w:rFonts w:ascii="Arial" w:hAnsi="Arial" w:cs="Arial"/>
          <w:sz w:val="24"/>
        </w:rPr>
        <w:t>la</w:t>
      </w:r>
      <w:r w:rsidRPr="00656551">
        <w:rPr>
          <w:rFonts w:ascii="Arial" w:hAnsi="Arial" w:cs="Arial"/>
          <w:spacing w:val="1"/>
          <w:sz w:val="24"/>
        </w:rPr>
        <w:t xml:space="preserve"> </w:t>
      </w:r>
      <w:r w:rsidRPr="00656551">
        <w:rPr>
          <w:rFonts w:ascii="Arial" w:hAnsi="Arial" w:cs="Arial"/>
          <w:sz w:val="24"/>
        </w:rPr>
        <w:t>realidad</w:t>
      </w:r>
      <w:r w:rsidRPr="00656551">
        <w:rPr>
          <w:rFonts w:ascii="Arial" w:hAnsi="Arial" w:cs="Arial"/>
          <w:spacing w:val="1"/>
          <w:sz w:val="24"/>
        </w:rPr>
        <w:t xml:space="preserve"> </w:t>
      </w:r>
      <w:r w:rsidRPr="00656551">
        <w:rPr>
          <w:rFonts w:ascii="Arial" w:hAnsi="Arial" w:cs="Arial"/>
          <w:sz w:val="24"/>
        </w:rPr>
        <w:t>que</w:t>
      </w:r>
      <w:r w:rsidRPr="00656551">
        <w:rPr>
          <w:rFonts w:ascii="Arial" w:hAnsi="Arial" w:cs="Arial"/>
          <w:spacing w:val="1"/>
          <w:sz w:val="24"/>
        </w:rPr>
        <w:t xml:space="preserve"> </w:t>
      </w:r>
      <w:r w:rsidRPr="00656551">
        <w:rPr>
          <w:rFonts w:ascii="Arial" w:hAnsi="Arial" w:cs="Arial"/>
          <w:sz w:val="24"/>
        </w:rPr>
        <w:t>les</w:t>
      </w:r>
      <w:r w:rsidRPr="00656551">
        <w:rPr>
          <w:rFonts w:ascii="Arial" w:hAnsi="Arial" w:cs="Arial"/>
          <w:spacing w:val="67"/>
          <w:sz w:val="24"/>
        </w:rPr>
        <w:t xml:space="preserve"> </w:t>
      </w:r>
      <w:r w:rsidRPr="00656551">
        <w:rPr>
          <w:rFonts w:ascii="Arial" w:hAnsi="Arial" w:cs="Arial"/>
          <w:sz w:val="24"/>
        </w:rPr>
        <w:t>rodea</w:t>
      </w:r>
      <w:r w:rsidRPr="00656551">
        <w:rPr>
          <w:rFonts w:ascii="Arial" w:hAnsi="Arial" w:cs="Arial"/>
          <w:spacing w:val="-64"/>
          <w:sz w:val="24"/>
        </w:rPr>
        <w:t xml:space="preserve"> </w:t>
      </w:r>
      <w:r w:rsidRPr="00656551">
        <w:rPr>
          <w:rFonts w:ascii="Arial" w:hAnsi="Arial" w:cs="Arial"/>
          <w:sz w:val="24"/>
        </w:rPr>
        <w:t>relacionado</w:t>
      </w:r>
      <w:r w:rsidRPr="00656551">
        <w:rPr>
          <w:rFonts w:ascii="Arial" w:hAnsi="Arial" w:cs="Arial"/>
          <w:spacing w:val="-1"/>
          <w:sz w:val="24"/>
        </w:rPr>
        <w:t xml:space="preserve"> </w:t>
      </w:r>
      <w:r w:rsidRPr="00656551">
        <w:rPr>
          <w:rFonts w:ascii="Arial" w:hAnsi="Arial" w:cs="Arial"/>
          <w:sz w:val="24"/>
        </w:rPr>
        <w:t>con</w:t>
      </w:r>
      <w:r w:rsidRPr="00656551">
        <w:rPr>
          <w:rFonts w:ascii="Arial" w:hAnsi="Arial" w:cs="Arial"/>
          <w:spacing w:val="-2"/>
          <w:sz w:val="24"/>
        </w:rPr>
        <w:t xml:space="preserve"> </w:t>
      </w:r>
      <w:r w:rsidRPr="00656551">
        <w:rPr>
          <w:rFonts w:ascii="Arial" w:hAnsi="Arial" w:cs="Arial"/>
          <w:sz w:val="24"/>
        </w:rPr>
        <w:t>el contenido estudiado.</w:t>
      </w:r>
    </w:p>
    <w:p w14:paraId="54083B12" w14:textId="77777777" w:rsidR="00656551" w:rsidRDefault="00D07417" w:rsidP="0088124A">
      <w:pPr>
        <w:pStyle w:val="Prrafodelista"/>
        <w:numPr>
          <w:ilvl w:val="0"/>
          <w:numId w:val="10"/>
        </w:numPr>
        <w:tabs>
          <w:tab w:val="left" w:pos="1522"/>
        </w:tabs>
        <w:spacing w:before="76" w:line="237" w:lineRule="auto"/>
        <w:ind w:right="1272"/>
        <w:jc w:val="both"/>
        <w:rPr>
          <w:rFonts w:ascii="Arial" w:hAnsi="Arial" w:cs="Arial"/>
          <w:sz w:val="24"/>
        </w:rPr>
      </w:pPr>
      <w:r w:rsidRPr="00656551">
        <w:rPr>
          <w:rFonts w:ascii="Arial" w:hAnsi="Arial" w:cs="Arial"/>
          <w:sz w:val="24"/>
        </w:rPr>
        <w:t>Ejemplificación de casos prácticos. Uso de casos reales de la actividad</w:t>
      </w:r>
      <w:r w:rsidRPr="00656551">
        <w:rPr>
          <w:rFonts w:ascii="Arial" w:hAnsi="Arial" w:cs="Arial"/>
          <w:spacing w:val="1"/>
          <w:sz w:val="24"/>
        </w:rPr>
        <w:t xml:space="preserve"> </w:t>
      </w:r>
      <w:r w:rsidRPr="00656551">
        <w:rPr>
          <w:rFonts w:ascii="Arial" w:hAnsi="Arial" w:cs="Arial"/>
          <w:sz w:val="24"/>
        </w:rPr>
        <w:t>empresarial, visualización de vídeos y webs empresariales, así como</w:t>
      </w:r>
      <w:r w:rsidRPr="00656551">
        <w:rPr>
          <w:rFonts w:ascii="Arial" w:hAnsi="Arial" w:cs="Arial"/>
          <w:spacing w:val="1"/>
          <w:sz w:val="24"/>
        </w:rPr>
        <w:t xml:space="preserve"> </w:t>
      </w:r>
      <w:r w:rsidRPr="00656551">
        <w:rPr>
          <w:rFonts w:ascii="Arial" w:hAnsi="Arial" w:cs="Arial"/>
          <w:sz w:val="24"/>
        </w:rPr>
        <w:t>aplicaciones específicas que permiten una comprensión más clara del</w:t>
      </w:r>
      <w:r w:rsidRPr="00656551">
        <w:rPr>
          <w:rFonts w:ascii="Arial" w:hAnsi="Arial" w:cs="Arial"/>
          <w:spacing w:val="1"/>
          <w:sz w:val="24"/>
        </w:rPr>
        <w:t xml:space="preserve"> </w:t>
      </w:r>
      <w:r w:rsidRPr="00656551">
        <w:rPr>
          <w:rFonts w:ascii="Arial" w:hAnsi="Arial" w:cs="Arial"/>
          <w:sz w:val="24"/>
        </w:rPr>
        <w:t>contenido.</w:t>
      </w:r>
    </w:p>
    <w:p w14:paraId="75E812E0" w14:textId="18998176" w:rsidR="003238DD" w:rsidRPr="00656551" w:rsidRDefault="00D07417" w:rsidP="0088124A">
      <w:pPr>
        <w:pStyle w:val="Prrafodelista"/>
        <w:numPr>
          <w:ilvl w:val="0"/>
          <w:numId w:val="10"/>
        </w:numPr>
        <w:tabs>
          <w:tab w:val="left" w:pos="1522"/>
        </w:tabs>
        <w:spacing w:before="76" w:line="237" w:lineRule="auto"/>
        <w:ind w:right="1272"/>
        <w:jc w:val="both"/>
        <w:rPr>
          <w:rFonts w:ascii="Arial" w:hAnsi="Arial" w:cs="Arial"/>
          <w:sz w:val="24"/>
        </w:rPr>
      </w:pPr>
      <w:r w:rsidRPr="00656551">
        <w:rPr>
          <w:rFonts w:ascii="Arial" w:hAnsi="Arial" w:cs="Arial"/>
          <w:sz w:val="24"/>
        </w:rPr>
        <w:t>Resolución</w:t>
      </w:r>
      <w:r w:rsidRPr="00656551">
        <w:rPr>
          <w:rFonts w:ascii="Arial" w:hAnsi="Arial" w:cs="Arial"/>
          <w:spacing w:val="-4"/>
          <w:sz w:val="24"/>
        </w:rPr>
        <w:t xml:space="preserve"> </w:t>
      </w:r>
      <w:r w:rsidRPr="00656551">
        <w:rPr>
          <w:rFonts w:ascii="Arial" w:hAnsi="Arial" w:cs="Arial"/>
          <w:sz w:val="24"/>
        </w:rPr>
        <w:t>de</w:t>
      </w:r>
      <w:r w:rsidRPr="00656551">
        <w:rPr>
          <w:rFonts w:ascii="Arial" w:hAnsi="Arial" w:cs="Arial"/>
          <w:spacing w:val="-4"/>
          <w:sz w:val="24"/>
        </w:rPr>
        <w:t xml:space="preserve"> </w:t>
      </w:r>
      <w:r w:rsidRPr="00656551">
        <w:rPr>
          <w:rFonts w:ascii="Arial" w:hAnsi="Arial" w:cs="Arial"/>
          <w:sz w:val="24"/>
        </w:rPr>
        <w:t>actividades.</w:t>
      </w:r>
    </w:p>
    <w:p w14:paraId="632919C7" w14:textId="77777777" w:rsidR="003238DD" w:rsidRPr="006C2238" w:rsidRDefault="003238DD">
      <w:pPr>
        <w:pStyle w:val="Textoindependiente"/>
        <w:rPr>
          <w:rFonts w:ascii="Arial" w:hAnsi="Arial" w:cs="Arial"/>
          <w:sz w:val="28"/>
        </w:rPr>
      </w:pPr>
    </w:p>
    <w:p w14:paraId="3ACED19E" w14:textId="77777777" w:rsidR="003238DD" w:rsidRDefault="003238DD">
      <w:pPr>
        <w:pStyle w:val="Textoindependiente"/>
        <w:spacing w:before="5"/>
        <w:rPr>
          <w:sz w:val="23"/>
        </w:rPr>
      </w:pPr>
    </w:p>
    <w:p w14:paraId="2B4C6A93" w14:textId="734197D9" w:rsidR="003238DD" w:rsidRPr="006C2238" w:rsidRDefault="00D07417" w:rsidP="00656551">
      <w:pPr>
        <w:pStyle w:val="Textoindependiente"/>
        <w:ind w:right="13"/>
        <w:jc w:val="both"/>
        <w:rPr>
          <w:rFonts w:ascii="Arial" w:hAnsi="Arial" w:cs="Arial"/>
        </w:rPr>
      </w:pPr>
      <w:r w:rsidRPr="006C2238">
        <w:rPr>
          <w:rFonts w:ascii="Arial" w:hAnsi="Arial" w:cs="Arial"/>
        </w:rPr>
        <w:t>Para la organización y el desarrollo del proceso de enseñanza aprendizaje de</w:t>
      </w:r>
      <w:r w:rsidRPr="006C2238">
        <w:rPr>
          <w:rFonts w:ascii="Arial" w:hAnsi="Arial" w:cs="Arial"/>
          <w:spacing w:val="1"/>
        </w:rPr>
        <w:t xml:space="preserve"> </w:t>
      </w:r>
      <w:r w:rsidRPr="006C2238">
        <w:rPr>
          <w:rFonts w:ascii="Arial" w:hAnsi="Arial" w:cs="Arial"/>
        </w:rPr>
        <w:t>este módulo se sugiere la coordinación del equipo pedagógico que imparta este</w:t>
      </w:r>
      <w:r w:rsidRPr="006C2238">
        <w:rPr>
          <w:rFonts w:ascii="Arial" w:hAnsi="Arial" w:cs="Arial"/>
          <w:spacing w:val="-64"/>
        </w:rPr>
        <w:t xml:space="preserve"> </w:t>
      </w:r>
      <w:r w:rsidRPr="006C2238">
        <w:rPr>
          <w:rFonts w:ascii="Arial" w:hAnsi="Arial" w:cs="Arial"/>
        </w:rPr>
        <w:t>módulo con aquellos módulos en los que aparecen contenidos repetidos o que,</w:t>
      </w:r>
      <w:r w:rsidRPr="006C2238">
        <w:rPr>
          <w:rFonts w:ascii="Arial" w:hAnsi="Arial" w:cs="Arial"/>
          <w:spacing w:val="1"/>
        </w:rPr>
        <w:t xml:space="preserve"> </w:t>
      </w:r>
      <w:r w:rsidRPr="006C2238">
        <w:rPr>
          <w:rFonts w:ascii="Arial" w:hAnsi="Arial" w:cs="Arial"/>
        </w:rPr>
        <w:t>presentan</w:t>
      </w:r>
      <w:r w:rsidRPr="006C2238">
        <w:rPr>
          <w:rFonts w:ascii="Arial" w:hAnsi="Arial" w:cs="Arial"/>
          <w:spacing w:val="1"/>
        </w:rPr>
        <w:t xml:space="preserve"> </w:t>
      </w:r>
      <w:r w:rsidRPr="006C2238">
        <w:rPr>
          <w:rFonts w:ascii="Arial" w:hAnsi="Arial" w:cs="Arial"/>
        </w:rPr>
        <w:t>una</w:t>
      </w:r>
      <w:r w:rsidRPr="006C2238">
        <w:rPr>
          <w:rFonts w:ascii="Arial" w:hAnsi="Arial" w:cs="Arial"/>
          <w:spacing w:val="1"/>
        </w:rPr>
        <w:t xml:space="preserve"> </w:t>
      </w:r>
      <w:r w:rsidRPr="006C2238">
        <w:rPr>
          <w:rFonts w:ascii="Arial" w:hAnsi="Arial" w:cs="Arial"/>
        </w:rPr>
        <w:t>interdisciplinariedad</w:t>
      </w:r>
      <w:r w:rsidRPr="006C2238">
        <w:rPr>
          <w:rFonts w:ascii="Arial" w:hAnsi="Arial" w:cs="Arial"/>
          <w:spacing w:val="1"/>
        </w:rPr>
        <w:t xml:space="preserve"> </w:t>
      </w:r>
      <w:r w:rsidRPr="006C2238">
        <w:rPr>
          <w:rFonts w:ascii="Arial" w:hAnsi="Arial" w:cs="Arial"/>
        </w:rPr>
        <w:t>que</w:t>
      </w:r>
      <w:r w:rsidRPr="006C2238">
        <w:rPr>
          <w:rFonts w:ascii="Arial" w:hAnsi="Arial" w:cs="Arial"/>
          <w:spacing w:val="1"/>
        </w:rPr>
        <w:t xml:space="preserve"> </w:t>
      </w:r>
      <w:r w:rsidRPr="006C2238">
        <w:rPr>
          <w:rFonts w:ascii="Arial" w:hAnsi="Arial" w:cs="Arial"/>
        </w:rPr>
        <w:t>lo</w:t>
      </w:r>
      <w:r w:rsidRPr="006C2238">
        <w:rPr>
          <w:rFonts w:ascii="Arial" w:hAnsi="Arial" w:cs="Arial"/>
          <w:spacing w:val="1"/>
        </w:rPr>
        <w:t xml:space="preserve"> </w:t>
      </w:r>
      <w:r w:rsidRPr="006C2238">
        <w:rPr>
          <w:rFonts w:ascii="Arial" w:hAnsi="Arial" w:cs="Arial"/>
        </w:rPr>
        <w:t>aconseje.</w:t>
      </w:r>
      <w:r w:rsidRPr="006C2238">
        <w:rPr>
          <w:rFonts w:ascii="Arial" w:hAnsi="Arial" w:cs="Arial"/>
          <w:spacing w:val="1"/>
        </w:rPr>
        <w:t xml:space="preserve"> </w:t>
      </w:r>
    </w:p>
    <w:p w14:paraId="2DA14A84" w14:textId="77777777" w:rsidR="003238DD" w:rsidRPr="006C2238" w:rsidRDefault="00D07417" w:rsidP="00656551">
      <w:pPr>
        <w:pStyle w:val="Textoindependiente"/>
        <w:spacing w:before="79"/>
        <w:ind w:right="13"/>
        <w:jc w:val="both"/>
        <w:rPr>
          <w:rFonts w:ascii="Arial" w:hAnsi="Arial" w:cs="Arial"/>
        </w:rPr>
      </w:pPr>
      <w:r w:rsidRPr="006C2238">
        <w:rPr>
          <w:rFonts w:ascii="Arial" w:hAnsi="Arial" w:cs="Arial"/>
        </w:rPr>
        <w:t>La interacción entre iguales y el aprendizaje cooperativo son claves. Como</w:t>
      </w:r>
      <w:r w:rsidRPr="006C2238">
        <w:rPr>
          <w:rFonts w:ascii="Arial" w:hAnsi="Arial" w:cs="Arial"/>
          <w:spacing w:val="1"/>
        </w:rPr>
        <w:t xml:space="preserve"> </w:t>
      </w:r>
      <w:r w:rsidRPr="006C2238">
        <w:rPr>
          <w:rFonts w:ascii="Arial" w:hAnsi="Arial" w:cs="Arial"/>
        </w:rPr>
        <w:t>profesor</w:t>
      </w:r>
      <w:r w:rsidRPr="006C2238">
        <w:rPr>
          <w:rFonts w:ascii="Arial" w:hAnsi="Arial" w:cs="Arial"/>
          <w:spacing w:val="1"/>
        </w:rPr>
        <w:t xml:space="preserve"> </w:t>
      </w:r>
      <w:r w:rsidRPr="006C2238">
        <w:rPr>
          <w:rFonts w:ascii="Arial" w:hAnsi="Arial" w:cs="Arial"/>
        </w:rPr>
        <w:t>tendremos</w:t>
      </w:r>
      <w:r w:rsidRPr="006C2238">
        <w:rPr>
          <w:rFonts w:ascii="Arial" w:hAnsi="Arial" w:cs="Arial"/>
          <w:spacing w:val="1"/>
        </w:rPr>
        <w:t xml:space="preserve"> </w:t>
      </w:r>
      <w:r w:rsidRPr="006C2238">
        <w:rPr>
          <w:rFonts w:ascii="Arial" w:hAnsi="Arial" w:cs="Arial"/>
        </w:rPr>
        <w:t>un</w:t>
      </w:r>
      <w:r w:rsidRPr="006C2238">
        <w:rPr>
          <w:rFonts w:ascii="Arial" w:hAnsi="Arial" w:cs="Arial"/>
          <w:spacing w:val="1"/>
        </w:rPr>
        <w:t xml:space="preserve"> </w:t>
      </w:r>
      <w:r w:rsidRPr="006C2238">
        <w:rPr>
          <w:rFonts w:ascii="Arial" w:hAnsi="Arial" w:cs="Arial"/>
        </w:rPr>
        <w:t>papel</w:t>
      </w:r>
      <w:r w:rsidRPr="006C2238">
        <w:rPr>
          <w:rFonts w:ascii="Arial" w:hAnsi="Arial" w:cs="Arial"/>
          <w:spacing w:val="1"/>
        </w:rPr>
        <w:t xml:space="preserve"> </w:t>
      </w:r>
      <w:r w:rsidRPr="006C2238">
        <w:rPr>
          <w:rFonts w:ascii="Arial" w:hAnsi="Arial" w:cs="Arial"/>
        </w:rPr>
        <w:t>asesor,</w:t>
      </w:r>
      <w:r w:rsidRPr="006C2238">
        <w:rPr>
          <w:rFonts w:ascii="Arial" w:hAnsi="Arial" w:cs="Arial"/>
          <w:spacing w:val="1"/>
        </w:rPr>
        <w:t xml:space="preserve"> </w:t>
      </w:r>
      <w:r w:rsidRPr="006C2238">
        <w:rPr>
          <w:rFonts w:ascii="Arial" w:hAnsi="Arial" w:cs="Arial"/>
        </w:rPr>
        <w:t>conductor</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facilitador</w:t>
      </w:r>
      <w:r w:rsidRPr="006C2238">
        <w:rPr>
          <w:rFonts w:ascii="Arial" w:hAnsi="Arial" w:cs="Arial"/>
          <w:spacing w:val="1"/>
        </w:rPr>
        <w:t xml:space="preserve"> </w:t>
      </w:r>
      <w:r w:rsidRPr="006C2238">
        <w:rPr>
          <w:rFonts w:ascii="Arial" w:hAnsi="Arial" w:cs="Arial"/>
        </w:rPr>
        <w:t>del</w:t>
      </w:r>
      <w:r w:rsidRPr="006C2238">
        <w:rPr>
          <w:rFonts w:ascii="Arial" w:hAnsi="Arial" w:cs="Arial"/>
          <w:spacing w:val="1"/>
        </w:rPr>
        <w:t xml:space="preserve"> </w:t>
      </w:r>
      <w:r w:rsidRPr="006C2238">
        <w:rPr>
          <w:rFonts w:ascii="Arial" w:hAnsi="Arial" w:cs="Arial"/>
        </w:rPr>
        <w:t>proceso</w:t>
      </w:r>
      <w:r w:rsidRPr="006C2238">
        <w:rPr>
          <w:rFonts w:ascii="Arial" w:hAnsi="Arial" w:cs="Arial"/>
          <w:spacing w:val="1"/>
        </w:rPr>
        <w:t xml:space="preserve"> </w:t>
      </w:r>
      <w:r w:rsidRPr="006C2238">
        <w:rPr>
          <w:rFonts w:ascii="Arial" w:hAnsi="Arial" w:cs="Arial"/>
        </w:rPr>
        <w:t>formativo basado en el desarrollo de proyectos emprendedores que deberá</w:t>
      </w:r>
      <w:r w:rsidRPr="006C2238">
        <w:rPr>
          <w:rFonts w:ascii="Arial" w:hAnsi="Arial" w:cs="Arial"/>
          <w:spacing w:val="1"/>
        </w:rPr>
        <w:t xml:space="preserve"> </w:t>
      </w:r>
      <w:r w:rsidRPr="006C2238">
        <w:rPr>
          <w:rFonts w:ascii="Arial" w:hAnsi="Arial" w:cs="Arial"/>
        </w:rPr>
        <w:t>definir con anterioridad a la implementación para trabajar las competencias en</w:t>
      </w:r>
      <w:r w:rsidRPr="006C2238">
        <w:rPr>
          <w:rFonts w:ascii="Arial" w:hAnsi="Arial" w:cs="Arial"/>
          <w:spacing w:val="1"/>
        </w:rPr>
        <w:t xml:space="preserve"> </w:t>
      </w:r>
      <w:r w:rsidRPr="006C2238">
        <w:rPr>
          <w:rFonts w:ascii="Arial" w:hAnsi="Arial" w:cs="Arial"/>
        </w:rPr>
        <w:t>ámbitos</w:t>
      </w:r>
      <w:r w:rsidRPr="006C2238">
        <w:rPr>
          <w:rFonts w:ascii="Arial" w:hAnsi="Arial" w:cs="Arial"/>
          <w:spacing w:val="1"/>
        </w:rPr>
        <w:t xml:space="preserve"> </w:t>
      </w:r>
      <w:r w:rsidRPr="006C2238">
        <w:rPr>
          <w:rFonts w:ascii="Arial" w:hAnsi="Arial" w:cs="Arial"/>
        </w:rPr>
        <w:t>sociales</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empresariales</w:t>
      </w:r>
      <w:r w:rsidRPr="006C2238">
        <w:rPr>
          <w:rFonts w:ascii="Arial" w:hAnsi="Arial" w:cs="Arial"/>
          <w:spacing w:val="1"/>
        </w:rPr>
        <w:t xml:space="preserve"> </w:t>
      </w:r>
      <w:r w:rsidRPr="006C2238">
        <w:rPr>
          <w:rFonts w:ascii="Arial" w:hAnsi="Arial" w:cs="Arial"/>
        </w:rPr>
        <w:t>determinados</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definir</w:t>
      </w:r>
      <w:r w:rsidRPr="006C2238">
        <w:rPr>
          <w:rFonts w:ascii="Arial" w:hAnsi="Arial" w:cs="Arial"/>
          <w:spacing w:val="1"/>
        </w:rPr>
        <w:t xml:space="preserve"> </w:t>
      </w:r>
      <w:r w:rsidRPr="006C2238">
        <w:rPr>
          <w:rFonts w:ascii="Arial" w:hAnsi="Arial" w:cs="Arial"/>
        </w:rPr>
        <w:t>el</w:t>
      </w:r>
      <w:r w:rsidRPr="006C2238">
        <w:rPr>
          <w:rFonts w:ascii="Arial" w:hAnsi="Arial" w:cs="Arial"/>
          <w:spacing w:val="1"/>
        </w:rPr>
        <w:t xml:space="preserve"> </w:t>
      </w:r>
      <w:r w:rsidRPr="006C2238">
        <w:rPr>
          <w:rFonts w:ascii="Arial" w:hAnsi="Arial" w:cs="Arial"/>
        </w:rPr>
        <w:t>trabajo</w:t>
      </w:r>
      <w:r w:rsidRPr="006C2238">
        <w:rPr>
          <w:rFonts w:ascii="Arial" w:hAnsi="Arial" w:cs="Arial"/>
          <w:spacing w:val="1"/>
        </w:rPr>
        <w:t xml:space="preserve"> </w:t>
      </w:r>
      <w:r w:rsidRPr="006C2238">
        <w:rPr>
          <w:rFonts w:ascii="Arial" w:hAnsi="Arial" w:cs="Arial"/>
        </w:rPr>
        <w:t>que</w:t>
      </w:r>
      <w:r w:rsidRPr="006C2238">
        <w:rPr>
          <w:rFonts w:ascii="Arial" w:hAnsi="Arial" w:cs="Arial"/>
          <w:spacing w:val="1"/>
        </w:rPr>
        <w:t xml:space="preserve"> </w:t>
      </w:r>
      <w:r w:rsidRPr="006C2238">
        <w:rPr>
          <w:rFonts w:ascii="Arial" w:hAnsi="Arial" w:cs="Arial"/>
        </w:rPr>
        <w:t>se</w:t>
      </w:r>
      <w:r w:rsidRPr="006C2238">
        <w:rPr>
          <w:rFonts w:ascii="Arial" w:hAnsi="Arial" w:cs="Arial"/>
          <w:spacing w:val="-64"/>
        </w:rPr>
        <w:t xml:space="preserve"> </w:t>
      </w:r>
      <w:r w:rsidRPr="006C2238">
        <w:rPr>
          <w:rFonts w:ascii="Arial" w:hAnsi="Arial" w:cs="Arial"/>
        </w:rPr>
        <w:t>realizará en el aula y fuera de ella. La evaluación cruzada, heterogénea e</w:t>
      </w:r>
      <w:r w:rsidRPr="006C2238">
        <w:rPr>
          <w:rFonts w:ascii="Arial" w:hAnsi="Arial" w:cs="Arial"/>
          <w:spacing w:val="1"/>
        </w:rPr>
        <w:t xml:space="preserve"> </w:t>
      </w:r>
      <w:r w:rsidRPr="006C2238">
        <w:rPr>
          <w:rFonts w:ascii="Arial" w:hAnsi="Arial" w:cs="Arial"/>
        </w:rPr>
        <w:t>interdisciplinar</w:t>
      </w:r>
      <w:r w:rsidRPr="006C2238">
        <w:rPr>
          <w:rFonts w:ascii="Arial" w:hAnsi="Arial" w:cs="Arial"/>
          <w:spacing w:val="1"/>
        </w:rPr>
        <w:t xml:space="preserve"> </w:t>
      </w:r>
      <w:r w:rsidRPr="006C2238">
        <w:rPr>
          <w:rFonts w:ascii="Arial" w:hAnsi="Arial" w:cs="Arial"/>
        </w:rPr>
        <w:t>permitirá</w:t>
      </w:r>
      <w:r w:rsidRPr="006C2238">
        <w:rPr>
          <w:rFonts w:ascii="Arial" w:hAnsi="Arial" w:cs="Arial"/>
          <w:spacing w:val="1"/>
        </w:rPr>
        <w:t xml:space="preserve"> </w:t>
      </w:r>
      <w:r w:rsidRPr="006C2238">
        <w:rPr>
          <w:rFonts w:ascii="Arial" w:hAnsi="Arial" w:cs="Arial"/>
        </w:rPr>
        <w:t>fortalecer</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competencia</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Aprender</w:t>
      </w:r>
      <w:r w:rsidRPr="006C2238">
        <w:rPr>
          <w:rFonts w:ascii="Arial" w:hAnsi="Arial" w:cs="Arial"/>
          <w:spacing w:val="1"/>
        </w:rPr>
        <w:t xml:space="preserve"> </w:t>
      </w:r>
      <w:r w:rsidRPr="006C2238">
        <w:rPr>
          <w:rFonts w:ascii="Arial" w:hAnsi="Arial" w:cs="Arial"/>
        </w:rPr>
        <w:t>a</w:t>
      </w:r>
      <w:r w:rsidRPr="006C2238">
        <w:rPr>
          <w:rFonts w:ascii="Arial" w:hAnsi="Arial" w:cs="Arial"/>
          <w:spacing w:val="1"/>
        </w:rPr>
        <w:t xml:space="preserve"> </w:t>
      </w:r>
      <w:r w:rsidRPr="006C2238">
        <w:rPr>
          <w:rFonts w:ascii="Arial" w:hAnsi="Arial" w:cs="Arial"/>
        </w:rPr>
        <w:t>Aprender</w:t>
      </w:r>
      <w:r w:rsidRPr="006C2238">
        <w:rPr>
          <w:rFonts w:ascii="Arial" w:hAnsi="Arial" w:cs="Arial"/>
          <w:spacing w:val="1"/>
        </w:rPr>
        <w:t xml:space="preserve"> </w:t>
      </w:r>
      <w:r w:rsidRPr="006C2238">
        <w:rPr>
          <w:rFonts w:ascii="Arial" w:hAnsi="Arial" w:cs="Arial"/>
        </w:rPr>
        <w:t>ligada</w:t>
      </w:r>
      <w:r w:rsidRPr="006C2238">
        <w:rPr>
          <w:rFonts w:ascii="Arial" w:hAnsi="Arial" w:cs="Arial"/>
          <w:spacing w:val="-2"/>
        </w:rPr>
        <w:t xml:space="preserve"> </w:t>
      </w:r>
      <w:r w:rsidRPr="006C2238">
        <w:rPr>
          <w:rFonts w:ascii="Arial" w:hAnsi="Arial" w:cs="Arial"/>
        </w:rPr>
        <w:t>al sentido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w:t>
      </w:r>
      <w:r w:rsidRPr="006C2238">
        <w:rPr>
          <w:rFonts w:ascii="Arial" w:hAnsi="Arial" w:cs="Arial"/>
          <w:spacing w:val="-2"/>
        </w:rPr>
        <w:t xml:space="preserve"> </w:t>
      </w:r>
      <w:r w:rsidRPr="006C2238">
        <w:rPr>
          <w:rFonts w:ascii="Arial" w:hAnsi="Arial" w:cs="Arial"/>
        </w:rPr>
        <w:t>Iniciativa</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Espíritu</w:t>
      </w:r>
      <w:r w:rsidRPr="006C2238">
        <w:rPr>
          <w:rFonts w:ascii="Arial" w:hAnsi="Arial" w:cs="Arial"/>
          <w:spacing w:val="-1"/>
        </w:rPr>
        <w:t xml:space="preserve"> </w:t>
      </w:r>
      <w:r w:rsidRPr="006C2238">
        <w:rPr>
          <w:rFonts w:ascii="Arial" w:hAnsi="Arial" w:cs="Arial"/>
        </w:rPr>
        <w:t>Emprendedor.</w:t>
      </w:r>
    </w:p>
    <w:p w14:paraId="1FB47DE0" w14:textId="77777777" w:rsidR="003238DD" w:rsidRPr="006C2238" w:rsidRDefault="003238DD" w:rsidP="00656551">
      <w:pPr>
        <w:pStyle w:val="Textoindependiente"/>
        <w:spacing w:before="11"/>
        <w:ind w:right="13"/>
        <w:rPr>
          <w:rFonts w:ascii="Arial" w:hAnsi="Arial" w:cs="Arial"/>
          <w:sz w:val="20"/>
        </w:rPr>
      </w:pPr>
    </w:p>
    <w:p w14:paraId="1B6EA68D" w14:textId="25F78BD7" w:rsidR="003238DD" w:rsidRPr="006C2238" w:rsidRDefault="00D07417" w:rsidP="00656551">
      <w:pPr>
        <w:pStyle w:val="Textoindependiente"/>
        <w:spacing w:line="276" w:lineRule="auto"/>
        <w:ind w:right="13"/>
        <w:jc w:val="both"/>
        <w:rPr>
          <w:rFonts w:ascii="Arial" w:hAnsi="Arial" w:cs="Arial"/>
        </w:rPr>
      </w:pPr>
      <w:r w:rsidRPr="006C2238">
        <w:rPr>
          <w:rFonts w:ascii="Arial" w:hAnsi="Arial" w:cs="Arial"/>
        </w:rPr>
        <w:t>Con</w:t>
      </w:r>
      <w:r w:rsidRPr="006C2238">
        <w:rPr>
          <w:rFonts w:ascii="Arial" w:hAnsi="Arial" w:cs="Arial"/>
          <w:spacing w:val="1"/>
        </w:rPr>
        <w:t xml:space="preserve"> </w:t>
      </w:r>
      <w:r w:rsidRPr="006C2238">
        <w:rPr>
          <w:rFonts w:ascii="Arial" w:hAnsi="Arial" w:cs="Arial"/>
        </w:rPr>
        <w:t>el</w:t>
      </w:r>
      <w:r w:rsidRPr="006C2238">
        <w:rPr>
          <w:rFonts w:ascii="Arial" w:hAnsi="Arial" w:cs="Arial"/>
          <w:spacing w:val="1"/>
        </w:rPr>
        <w:t xml:space="preserve"> </w:t>
      </w:r>
      <w:r w:rsidRPr="006C2238">
        <w:rPr>
          <w:rFonts w:ascii="Arial" w:hAnsi="Arial" w:cs="Arial"/>
        </w:rPr>
        <w:t>fin</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mantener</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motivación</w:t>
      </w:r>
      <w:r w:rsidRPr="006C2238">
        <w:rPr>
          <w:rFonts w:ascii="Arial" w:hAnsi="Arial" w:cs="Arial"/>
          <w:spacing w:val="1"/>
        </w:rPr>
        <w:t xml:space="preserve"> </w:t>
      </w:r>
      <w:r w:rsidRPr="006C2238">
        <w:rPr>
          <w:rFonts w:ascii="Arial" w:hAnsi="Arial" w:cs="Arial"/>
        </w:rPr>
        <w:t>del</w:t>
      </w:r>
      <w:r w:rsidRPr="006C2238">
        <w:rPr>
          <w:rFonts w:ascii="Arial" w:hAnsi="Arial" w:cs="Arial"/>
          <w:spacing w:val="1"/>
        </w:rPr>
        <w:t xml:space="preserve"> </w:t>
      </w:r>
      <w:r w:rsidRPr="006C2238">
        <w:rPr>
          <w:rFonts w:ascii="Arial" w:hAnsi="Arial" w:cs="Arial"/>
        </w:rPr>
        <w:t>alumnado</w:t>
      </w:r>
      <w:r w:rsidRPr="006C2238">
        <w:rPr>
          <w:rFonts w:ascii="Arial" w:hAnsi="Arial" w:cs="Arial"/>
          <w:spacing w:val="1"/>
        </w:rPr>
        <w:t xml:space="preserve"> </w:t>
      </w:r>
      <w:r w:rsidRPr="006C2238">
        <w:rPr>
          <w:rFonts w:ascii="Arial" w:hAnsi="Arial" w:cs="Arial"/>
        </w:rPr>
        <w:t>es</w:t>
      </w:r>
      <w:r w:rsidRPr="006C2238">
        <w:rPr>
          <w:rFonts w:ascii="Arial" w:hAnsi="Arial" w:cs="Arial"/>
          <w:spacing w:val="1"/>
        </w:rPr>
        <w:t xml:space="preserve"> </w:t>
      </w:r>
      <w:r w:rsidRPr="006C2238">
        <w:rPr>
          <w:rFonts w:ascii="Arial" w:hAnsi="Arial" w:cs="Arial"/>
        </w:rPr>
        <w:t>necesario</w:t>
      </w:r>
      <w:r w:rsidRPr="006C2238">
        <w:rPr>
          <w:rFonts w:ascii="Arial" w:hAnsi="Arial" w:cs="Arial"/>
          <w:spacing w:val="1"/>
        </w:rPr>
        <w:t xml:space="preserve"> </w:t>
      </w:r>
      <w:r w:rsidRPr="006C2238">
        <w:rPr>
          <w:rFonts w:ascii="Arial" w:hAnsi="Arial" w:cs="Arial"/>
        </w:rPr>
        <w:t>ofrecer</w:t>
      </w:r>
      <w:r w:rsidRPr="006C2238">
        <w:rPr>
          <w:rFonts w:ascii="Arial" w:hAnsi="Arial" w:cs="Arial"/>
          <w:spacing w:val="1"/>
        </w:rPr>
        <w:t xml:space="preserve"> </w:t>
      </w:r>
      <w:r w:rsidRPr="006C2238">
        <w:rPr>
          <w:rFonts w:ascii="Arial" w:hAnsi="Arial" w:cs="Arial"/>
        </w:rPr>
        <w:t>recursos</w:t>
      </w:r>
      <w:r w:rsidRPr="006C2238">
        <w:rPr>
          <w:rFonts w:ascii="Arial" w:hAnsi="Arial" w:cs="Arial"/>
          <w:spacing w:val="1"/>
        </w:rPr>
        <w:t xml:space="preserve"> </w:t>
      </w:r>
      <w:r w:rsidRPr="006C2238">
        <w:rPr>
          <w:rFonts w:ascii="Arial" w:hAnsi="Arial" w:cs="Arial"/>
        </w:rPr>
        <w:t>para</w:t>
      </w:r>
      <w:r w:rsidRPr="006C2238">
        <w:rPr>
          <w:rFonts w:ascii="Arial" w:hAnsi="Arial" w:cs="Arial"/>
          <w:spacing w:val="1"/>
        </w:rPr>
        <w:t xml:space="preserve"> </w:t>
      </w:r>
      <w:r w:rsidRPr="006C2238">
        <w:rPr>
          <w:rFonts w:ascii="Arial" w:hAnsi="Arial" w:cs="Arial"/>
        </w:rPr>
        <w:t>vincular</w:t>
      </w:r>
      <w:r w:rsidRPr="006C2238">
        <w:rPr>
          <w:rFonts w:ascii="Arial" w:hAnsi="Arial" w:cs="Arial"/>
          <w:spacing w:val="1"/>
        </w:rPr>
        <w:t xml:space="preserve"> </w:t>
      </w:r>
      <w:r w:rsidRPr="006C2238">
        <w:rPr>
          <w:rFonts w:ascii="Arial" w:hAnsi="Arial" w:cs="Arial"/>
        </w:rPr>
        <w:t>los</w:t>
      </w:r>
      <w:r w:rsidRPr="006C2238">
        <w:rPr>
          <w:rFonts w:ascii="Arial" w:hAnsi="Arial" w:cs="Arial"/>
          <w:spacing w:val="1"/>
        </w:rPr>
        <w:t xml:space="preserve"> </w:t>
      </w:r>
      <w:r w:rsidRPr="006C2238">
        <w:rPr>
          <w:rFonts w:ascii="Arial" w:hAnsi="Arial" w:cs="Arial"/>
        </w:rPr>
        <w:t>contenidos</w:t>
      </w:r>
      <w:r w:rsidRPr="006C2238">
        <w:rPr>
          <w:rFonts w:ascii="Arial" w:hAnsi="Arial" w:cs="Arial"/>
          <w:spacing w:val="1"/>
        </w:rPr>
        <w:t xml:space="preserve"> </w:t>
      </w:r>
      <w:r w:rsidRPr="006C2238">
        <w:rPr>
          <w:rFonts w:ascii="Arial" w:hAnsi="Arial" w:cs="Arial"/>
        </w:rPr>
        <w:t>teóricos</w:t>
      </w:r>
      <w:r w:rsidRPr="006C2238">
        <w:rPr>
          <w:rFonts w:ascii="Arial" w:hAnsi="Arial" w:cs="Arial"/>
          <w:spacing w:val="1"/>
        </w:rPr>
        <w:t xml:space="preserve"> </w:t>
      </w:r>
      <w:r w:rsidRPr="006C2238">
        <w:rPr>
          <w:rFonts w:ascii="Arial" w:hAnsi="Arial" w:cs="Arial"/>
        </w:rPr>
        <w:t>con</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práctica</w:t>
      </w:r>
      <w:r w:rsidRPr="006C2238">
        <w:rPr>
          <w:rFonts w:ascii="Arial" w:hAnsi="Arial" w:cs="Arial"/>
          <w:spacing w:val="1"/>
        </w:rPr>
        <w:t xml:space="preserve"> </w:t>
      </w:r>
      <w:r w:rsidRPr="006C2238">
        <w:rPr>
          <w:rFonts w:ascii="Arial" w:hAnsi="Arial" w:cs="Arial"/>
        </w:rPr>
        <w:t>real</w:t>
      </w:r>
      <w:r w:rsidRPr="006C2238">
        <w:rPr>
          <w:rFonts w:ascii="Arial" w:hAnsi="Arial" w:cs="Arial"/>
          <w:spacing w:val="1"/>
        </w:rPr>
        <w:t xml:space="preserve"> </w:t>
      </w:r>
      <w:r w:rsidRPr="006C2238">
        <w:rPr>
          <w:rFonts w:ascii="Arial" w:hAnsi="Arial" w:cs="Arial"/>
        </w:rPr>
        <w:t>de</w:t>
      </w:r>
      <w:r w:rsidRPr="006C2238">
        <w:rPr>
          <w:rFonts w:ascii="Arial" w:hAnsi="Arial" w:cs="Arial"/>
          <w:spacing w:val="67"/>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empresa</w:t>
      </w:r>
      <w:r w:rsidRPr="006C2238">
        <w:rPr>
          <w:rFonts w:ascii="Arial" w:hAnsi="Arial" w:cs="Arial"/>
          <w:spacing w:val="21"/>
        </w:rPr>
        <w:t xml:space="preserve"> </w:t>
      </w:r>
      <w:r w:rsidRPr="006C2238">
        <w:rPr>
          <w:rFonts w:ascii="Arial" w:hAnsi="Arial" w:cs="Arial"/>
        </w:rPr>
        <w:t>a</w:t>
      </w:r>
      <w:r w:rsidRPr="006C2238">
        <w:rPr>
          <w:rFonts w:ascii="Arial" w:hAnsi="Arial" w:cs="Arial"/>
          <w:spacing w:val="23"/>
        </w:rPr>
        <w:t xml:space="preserve"> </w:t>
      </w:r>
      <w:r w:rsidRPr="006C2238">
        <w:rPr>
          <w:rFonts w:ascii="Arial" w:hAnsi="Arial" w:cs="Arial"/>
        </w:rPr>
        <w:t>distintos</w:t>
      </w:r>
      <w:r w:rsidRPr="006C2238">
        <w:rPr>
          <w:rFonts w:ascii="Arial" w:hAnsi="Arial" w:cs="Arial"/>
          <w:spacing w:val="21"/>
        </w:rPr>
        <w:t xml:space="preserve"> </w:t>
      </w:r>
      <w:r w:rsidRPr="006C2238">
        <w:rPr>
          <w:rFonts w:ascii="Arial" w:hAnsi="Arial" w:cs="Arial"/>
        </w:rPr>
        <w:t>niveles</w:t>
      </w:r>
      <w:r w:rsidRPr="006C2238">
        <w:rPr>
          <w:rFonts w:ascii="Arial" w:hAnsi="Arial" w:cs="Arial"/>
          <w:spacing w:val="24"/>
        </w:rPr>
        <w:t xml:space="preserve"> </w:t>
      </w:r>
      <w:r w:rsidRPr="006C2238">
        <w:rPr>
          <w:rFonts w:ascii="Arial" w:hAnsi="Arial" w:cs="Arial"/>
        </w:rPr>
        <w:t>según</w:t>
      </w:r>
      <w:r w:rsidRPr="006C2238">
        <w:rPr>
          <w:rFonts w:ascii="Arial" w:hAnsi="Arial" w:cs="Arial"/>
          <w:spacing w:val="26"/>
        </w:rPr>
        <w:t xml:space="preserve"> </w:t>
      </w:r>
      <w:r w:rsidRPr="006C2238">
        <w:rPr>
          <w:rFonts w:ascii="Arial" w:hAnsi="Arial" w:cs="Arial"/>
        </w:rPr>
        <w:t>los</w:t>
      </w:r>
      <w:r w:rsidRPr="006C2238">
        <w:rPr>
          <w:rFonts w:ascii="Arial" w:hAnsi="Arial" w:cs="Arial"/>
          <w:spacing w:val="23"/>
        </w:rPr>
        <w:t xml:space="preserve"> </w:t>
      </w:r>
      <w:r w:rsidRPr="006C2238">
        <w:rPr>
          <w:rFonts w:ascii="Arial" w:hAnsi="Arial" w:cs="Arial"/>
        </w:rPr>
        <w:t>ritmos</w:t>
      </w:r>
      <w:r w:rsidRPr="006C2238">
        <w:rPr>
          <w:rFonts w:ascii="Arial" w:hAnsi="Arial" w:cs="Arial"/>
          <w:spacing w:val="18"/>
        </w:rPr>
        <w:t xml:space="preserve"> </w:t>
      </w:r>
      <w:r w:rsidRPr="006C2238">
        <w:rPr>
          <w:rFonts w:ascii="Arial" w:hAnsi="Arial" w:cs="Arial"/>
        </w:rPr>
        <w:t>de</w:t>
      </w:r>
      <w:r w:rsidRPr="006C2238">
        <w:rPr>
          <w:rFonts w:ascii="Arial" w:hAnsi="Arial" w:cs="Arial"/>
          <w:spacing w:val="24"/>
        </w:rPr>
        <w:t xml:space="preserve"> </w:t>
      </w:r>
      <w:r w:rsidRPr="006C2238">
        <w:rPr>
          <w:rFonts w:ascii="Arial" w:hAnsi="Arial" w:cs="Arial"/>
        </w:rPr>
        <w:t>aprendizaje</w:t>
      </w:r>
      <w:r w:rsidRPr="006C2238">
        <w:rPr>
          <w:rFonts w:ascii="Arial" w:hAnsi="Arial" w:cs="Arial"/>
          <w:spacing w:val="24"/>
        </w:rPr>
        <w:t xml:space="preserve"> </w:t>
      </w:r>
      <w:r w:rsidRPr="006C2238">
        <w:rPr>
          <w:rFonts w:ascii="Arial" w:hAnsi="Arial" w:cs="Arial"/>
        </w:rPr>
        <w:t>de</w:t>
      </w:r>
      <w:r w:rsidRPr="006C2238">
        <w:rPr>
          <w:rFonts w:ascii="Arial" w:hAnsi="Arial" w:cs="Arial"/>
          <w:spacing w:val="23"/>
        </w:rPr>
        <w:t xml:space="preserve"> </w:t>
      </w:r>
      <w:r w:rsidRPr="006C2238">
        <w:rPr>
          <w:rFonts w:ascii="Arial" w:hAnsi="Arial" w:cs="Arial"/>
        </w:rPr>
        <w:t>los</w:t>
      </w:r>
      <w:r w:rsidRPr="006C2238">
        <w:rPr>
          <w:rFonts w:ascii="Arial" w:hAnsi="Arial" w:cs="Arial"/>
          <w:spacing w:val="18"/>
        </w:rPr>
        <w:t xml:space="preserve"> </w:t>
      </w:r>
      <w:r w:rsidRPr="006C2238">
        <w:rPr>
          <w:rFonts w:ascii="Arial" w:hAnsi="Arial" w:cs="Arial"/>
        </w:rPr>
        <w:t>alumnos</w:t>
      </w:r>
      <w:r w:rsidRPr="006C2238">
        <w:rPr>
          <w:rFonts w:ascii="Arial" w:hAnsi="Arial" w:cs="Arial"/>
          <w:spacing w:val="22"/>
        </w:rPr>
        <w:t xml:space="preserve"> </w:t>
      </w:r>
      <w:r w:rsidRPr="006C2238">
        <w:rPr>
          <w:rFonts w:ascii="Arial" w:hAnsi="Arial" w:cs="Arial"/>
        </w:rPr>
        <w:t>y</w:t>
      </w:r>
      <w:r w:rsidR="00656551">
        <w:rPr>
          <w:rFonts w:ascii="Arial" w:hAnsi="Arial" w:cs="Arial"/>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inteligencias</w:t>
      </w:r>
      <w:r w:rsidRPr="006C2238">
        <w:rPr>
          <w:rFonts w:ascii="Arial" w:hAnsi="Arial" w:cs="Arial"/>
          <w:spacing w:val="1"/>
        </w:rPr>
        <w:t xml:space="preserve"> </w:t>
      </w:r>
      <w:r w:rsidRPr="006C2238">
        <w:rPr>
          <w:rFonts w:ascii="Arial" w:hAnsi="Arial" w:cs="Arial"/>
        </w:rPr>
        <w:t>múltiples.</w:t>
      </w:r>
      <w:r w:rsidRPr="006C2238">
        <w:rPr>
          <w:rFonts w:ascii="Arial" w:hAnsi="Arial" w:cs="Arial"/>
          <w:spacing w:val="1"/>
        </w:rPr>
        <w:t xml:space="preserve"> </w:t>
      </w:r>
      <w:r w:rsidRPr="006C2238">
        <w:rPr>
          <w:rFonts w:ascii="Arial" w:hAnsi="Arial" w:cs="Arial"/>
        </w:rPr>
        <w:t>Por</w:t>
      </w:r>
      <w:r w:rsidRPr="006C2238">
        <w:rPr>
          <w:rFonts w:ascii="Arial" w:hAnsi="Arial" w:cs="Arial"/>
          <w:spacing w:val="1"/>
        </w:rPr>
        <w:t xml:space="preserve"> </w:t>
      </w:r>
      <w:r w:rsidRPr="006C2238">
        <w:rPr>
          <w:rFonts w:ascii="Arial" w:hAnsi="Arial" w:cs="Arial"/>
        </w:rPr>
        <w:t>ello</w:t>
      </w:r>
      <w:r w:rsidRPr="006C2238">
        <w:rPr>
          <w:rFonts w:ascii="Arial" w:hAnsi="Arial" w:cs="Arial"/>
          <w:spacing w:val="1"/>
        </w:rPr>
        <w:t xml:space="preserve"> </w:t>
      </w:r>
      <w:r w:rsidRPr="006C2238">
        <w:rPr>
          <w:rFonts w:ascii="Arial" w:hAnsi="Arial" w:cs="Arial"/>
        </w:rPr>
        <w:t>se</w:t>
      </w:r>
      <w:r w:rsidRPr="006C2238">
        <w:rPr>
          <w:rFonts w:ascii="Arial" w:hAnsi="Arial" w:cs="Arial"/>
          <w:spacing w:val="1"/>
        </w:rPr>
        <w:t xml:space="preserve"> </w:t>
      </w:r>
      <w:r w:rsidRPr="006C2238">
        <w:rPr>
          <w:rFonts w:ascii="Arial" w:hAnsi="Arial" w:cs="Arial"/>
        </w:rPr>
        <w:t>ofrecerán</w:t>
      </w:r>
      <w:r w:rsidRPr="006C2238">
        <w:rPr>
          <w:rFonts w:ascii="Arial" w:hAnsi="Arial" w:cs="Arial"/>
          <w:spacing w:val="1"/>
        </w:rPr>
        <w:t xml:space="preserve"> </w:t>
      </w:r>
      <w:r w:rsidRPr="006C2238">
        <w:rPr>
          <w:rFonts w:ascii="Arial" w:hAnsi="Arial" w:cs="Arial"/>
        </w:rPr>
        <w:t>materiales</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recursos</w:t>
      </w:r>
      <w:r w:rsidRPr="006C2238">
        <w:rPr>
          <w:rFonts w:ascii="Arial" w:hAnsi="Arial" w:cs="Arial"/>
          <w:spacing w:val="1"/>
        </w:rPr>
        <w:t xml:space="preserve"> </w:t>
      </w:r>
      <w:r w:rsidRPr="006C2238">
        <w:rPr>
          <w:rFonts w:ascii="Arial" w:hAnsi="Arial" w:cs="Arial"/>
        </w:rPr>
        <w:t>metodológicos extras para potenciar el aprendizaje de una forma dinámica con el</w:t>
      </w:r>
      <w:r w:rsidRPr="006C2238">
        <w:rPr>
          <w:rFonts w:ascii="Arial" w:hAnsi="Arial" w:cs="Arial"/>
          <w:spacing w:val="1"/>
        </w:rPr>
        <w:t xml:space="preserve"> </w:t>
      </w:r>
      <w:r w:rsidRPr="006C2238">
        <w:rPr>
          <w:rFonts w:ascii="Arial" w:hAnsi="Arial" w:cs="Arial"/>
        </w:rPr>
        <w:t>uso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Tecnologías</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Información</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aplicaciones</w:t>
      </w:r>
      <w:r w:rsidRPr="006C2238">
        <w:rPr>
          <w:rFonts w:ascii="Arial" w:hAnsi="Arial" w:cs="Arial"/>
          <w:spacing w:val="1"/>
        </w:rPr>
        <w:t xml:space="preserve"> </w:t>
      </w:r>
      <w:r w:rsidRPr="006C2238">
        <w:rPr>
          <w:rFonts w:ascii="Arial" w:hAnsi="Arial" w:cs="Arial"/>
        </w:rPr>
        <w:t>informáticas</w:t>
      </w:r>
      <w:r w:rsidRPr="006C2238">
        <w:rPr>
          <w:rFonts w:ascii="Arial" w:hAnsi="Arial" w:cs="Arial"/>
          <w:spacing w:val="1"/>
        </w:rPr>
        <w:t xml:space="preserve"> </w:t>
      </w:r>
      <w:r w:rsidRPr="006C2238">
        <w:rPr>
          <w:rFonts w:ascii="Arial" w:hAnsi="Arial" w:cs="Arial"/>
        </w:rPr>
        <w:t>especializadas</w:t>
      </w:r>
      <w:r w:rsidRPr="006C2238">
        <w:rPr>
          <w:rFonts w:ascii="Arial" w:hAnsi="Arial" w:cs="Arial"/>
          <w:spacing w:val="-5"/>
        </w:rPr>
        <w:t xml:space="preserve"> </w:t>
      </w:r>
      <w:r w:rsidRPr="006C2238">
        <w:rPr>
          <w:rFonts w:ascii="Arial" w:hAnsi="Arial" w:cs="Arial"/>
        </w:rPr>
        <w:t>de</w:t>
      </w:r>
      <w:r w:rsidRPr="006C2238">
        <w:rPr>
          <w:rFonts w:ascii="Arial" w:hAnsi="Arial" w:cs="Arial"/>
          <w:spacing w:val="-3"/>
        </w:rPr>
        <w:t xml:space="preserve"> </w:t>
      </w:r>
      <w:r w:rsidRPr="006C2238">
        <w:rPr>
          <w:rFonts w:ascii="Arial" w:hAnsi="Arial" w:cs="Arial"/>
        </w:rPr>
        <w:t>uso</w:t>
      </w:r>
      <w:r w:rsidRPr="006C2238">
        <w:rPr>
          <w:rFonts w:ascii="Arial" w:hAnsi="Arial" w:cs="Arial"/>
          <w:spacing w:val="-4"/>
        </w:rPr>
        <w:t xml:space="preserve"> </w:t>
      </w:r>
      <w:r w:rsidRPr="006C2238">
        <w:rPr>
          <w:rFonts w:ascii="Arial" w:hAnsi="Arial" w:cs="Arial"/>
        </w:rPr>
        <w:t>habitual.</w:t>
      </w:r>
    </w:p>
    <w:p w14:paraId="7EF81E46" w14:textId="77777777" w:rsidR="003238DD" w:rsidRPr="006C2238" w:rsidRDefault="003238DD">
      <w:pPr>
        <w:pStyle w:val="Textoindependiente"/>
        <w:rPr>
          <w:rFonts w:ascii="Arial" w:hAnsi="Arial" w:cs="Arial"/>
          <w:sz w:val="26"/>
        </w:rPr>
      </w:pPr>
    </w:p>
    <w:p w14:paraId="0FAE6655" w14:textId="77777777" w:rsidR="003238DD" w:rsidRPr="006E6EF1" w:rsidRDefault="00D07417" w:rsidP="009020B8">
      <w:pPr>
        <w:spacing w:before="179"/>
        <w:rPr>
          <w:rFonts w:ascii="Arial" w:hAnsi="Arial" w:cs="Arial"/>
          <w:b/>
          <w:color w:val="365F91" w:themeColor="accent1" w:themeShade="BF"/>
          <w:sz w:val="24"/>
          <w:szCs w:val="24"/>
        </w:rPr>
      </w:pPr>
      <w:r w:rsidRPr="006E6EF1">
        <w:rPr>
          <w:rFonts w:ascii="Arial" w:hAnsi="Arial" w:cs="Arial"/>
          <w:b/>
          <w:color w:val="365F91" w:themeColor="accent1" w:themeShade="BF"/>
          <w:sz w:val="24"/>
          <w:szCs w:val="24"/>
          <w:u w:val="thick"/>
        </w:rPr>
        <w:t>ACTIVIDADES</w:t>
      </w:r>
    </w:p>
    <w:p w14:paraId="30988AF2" w14:textId="530DA479" w:rsidR="003238DD" w:rsidRPr="006C2238" w:rsidRDefault="00D07417" w:rsidP="009020B8">
      <w:pPr>
        <w:pStyle w:val="Textoindependiente"/>
        <w:spacing w:before="123" w:line="276" w:lineRule="auto"/>
        <w:ind w:right="13"/>
        <w:rPr>
          <w:rFonts w:ascii="Arial" w:hAnsi="Arial" w:cs="Arial"/>
        </w:rPr>
      </w:pPr>
      <w:r w:rsidRPr="006C2238">
        <w:rPr>
          <w:rFonts w:ascii="Arial" w:hAnsi="Arial" w:cs="Arial"/>
        </w:rPr>
        <w:t>En</w:t>
      </w:r>
      <w:r w:rsidRPr="006C2238">
        <w:rPr>
          <w:rFonts w:ascii="Arial" w:hAnsi="Arial" w:cs="Arial"/>
          <w:spacing w:val="112"/>
        </w:rPr>
        <w:t xml:space="preserve"> </w:t>
      </w:r>
      <w:r w:rsidRPr="006C2238">
        <w:rPr>
          <w:rFonts w:ascii="Arial" w:hAnsi="Arial" w:cs="Arial"/>
        </w:rPr>
        <w:t>cada</w:t>
      </w:r>
      <w:r w:rsidRPr="006C2238">
        <w:rPr>
          <w:rFonts w:ascii="Arial" w:hAnsi="Arial" w:cs="Arial"/>
          <w:spacing w:val="113"/>
        </w:rPr>
        <w:t xml:space="preserve"> </w:t>
      </w:r>
      <w:r w:rsidRPr="006C2238">
        <w:rPr>
          <w:rFonts w:ascii="Arial" w:hAnsi="Arial" w:cs="Arial"/>
        </w:rPr>
        <w:t>una</w:t>
      </w:r>
      <w:r w:rsidRPr="006C2238">
        <w:rPr>
          <w:rFonts w:ascii="Arial" w:hAnsi="Arial" w:cs="Arial"/>
          <w:spacing w:val="111"/>
        </w:rPr>
        <w:t xml:space="preserve"> </w:t>
      </w:r>
      <w:r w:rsidRPr="006C2238">
        <w:rPr>
          <w:rFonts w:ascii="Arial" w:hAnsi="Arial" w:cs="Arial"/>
        </w:rPr>
        <w:t>de</w:t>
      </w:r>
      <w:r w:rsidRPr="006C2238">
        <w:rPr>
          <w:rFonts w:ascii="Arial" w:hAnsi="Arial" w:cs="Arial"/>
          <w:spacing w:val="112"/>
        </w:rPr>
        <w:t xml:space="preserve"> </w:t>
      </w:r>
      <w:r w:rsidRPr="006C2238">
        <w:rPr>
          <w:rFonts w:ascii="Arial" w:hAnsi="Arial" w:cs="Arial"/>
        </w:rPr>
        <w:t>las</w:t>
      </w:r>
      <w:r w:rsidRPr="006C2238">
        <w:rPr>
          <w:rFonts w:ascii="Arial" w:hAnsi="Arial" w:cs="Arial"/>
          <w:spacing w:val="111"/>
        </w:rPr>
        <w:t xml:space="preserve"> </w:t>
      </w:r>
      <w:r w:rsidRPr="006C2238">
        <w:rPr>
          <w:rFonts w:ascii="Arial" w:hAnsi="Arial" w:cs="Arial"/>
        </w:rPr>
        <w:t>unidades</w:t>
      </w:r>
      <w:r w:rsidRPr="006C2238">
        <w:rPr>
          <w:rFonts w:ascii="Arial" w:hAnsi="Arial" w:cs="Arial"/>
          <w:spacing w:val="112"/>
        </w:rPr>
        <w:t xml:space="preserve"> </w:t>
      </w:r>
      <w:r w:rsidRPr="006C2238">
        <w:rPr>
          <w:rFonts w:ascii="Arial" w:hAnsi="Arial" w:cs="Arial"/>
        </w:rPr>
        <w:t>de</w:t>
      </w:r>
      <w:r w:rsidRPr="006C2238">
        <w:rPr>
          <w:rFonts w:ascii="Arial" w:hAnsi="Arial" w:cs="Arial"/>
          <w:spacing w:val="113"/>
        </w:rPr>
        <w:t xml:space="preserve"> </w:t>
      </w:r>
      <w:r w:rsidRPr="006C2238">
        <w:rPr>
          <w:rFonts w:ascii="Arial" w:hAnsi="Arial" w:cs="Arial"/>
        </w:rPr>
        <w:t>trabajo</w:t>
      </w:r>
      <w:r w:rsidRPr="006C2238">
        <w:rPr>
          <w:rFonts w:ascii="Arial" w:hAnsi="Arial" w:cs="Arial"/>
          <w:spacing w:val="112"/>
        </w:rPr>
        <w:t xml:space="preserve"> </w:t>
      </w:r>
      <w:r w:rsidRPr="006C2238">
        <w:rPr>
          <w:rFonts w:ascii="Arial" w:hAnsi="Arial" w:cs="Arial"/>
        </w:rPr>
        <w:t>se</w:t>
      </w:r>
      <w:r w:rsidRPr="006C2238">
        <w:rPr>
          <w:rFonts w:ascii="Arial" w:hAnsi="Arial" w:cs="Arial"/>
          <w:spacing w:val="113"/>
        </w:rPr>
        <w:t xml:space="preserve"> </w:t>
      </w:r>
      <w:r w:rsidRPr="006C2238">
        <w:rPr>
          <w:rFonts w:ascii="Arial" w:hAnsi="Arial" w:cs="Arial"/>
        </w:rPr>
        <w:t>proponen</w:t>
      </w:r>
      <w:r w:rsidR="009020B8">
        <w:rPr>
          <w:rFonts w:ascii="Arial" w:hAnsi="Arial" w:cs="Arial"/>
        </w:rPr>
        <w:t xml:space="preserve"> </w:t>
      </w:r>
      <w:r w:rsidRPr="006C2238">
        <w:rPr>
          <w:rFonts w:ascii="Arial" w:hAnsi="Arial" w:cs="Arial"/>
        </w:rPr>
        <w:t>sucesivamente</w:t>
      </w:r>
      <w:r w:rsidRPr="006C2238">
        <w:rPr>
          <w:rFonts w:ascii="Arial" w:hAnsi="Arial" w:cs="Arial"/>
          <w:spacing w:val="-64"/>
        </w:rPr>
        <w:t xml:space="preserve"> </w:t>
      </w:r>
      <w:r w:rsidRPr="006C2238">
        <w:rPr>
          <w:rFonts w:ascii="Arial" w:hAnsi="Arial" w:cs="Arial"/>
        </w:rPr>
        <w:t>actividades</w:t>
      </w:r>
      <w:r w:rsidRPr="006C2238">
        <w:rPr>
          <w:rFonts w:ascii="Arial" w:hAnsi="Arial" w:cs="Arial"/>
          <w:spacing w:val="-4"/>
        </w:rPr>
        <w:t xml:space="preserve"> </w:t>
      </w:r>
      <w:r w:rsidRPr="006C2238">
        <w:rPr>
          <w:rFonts w:ascii="Arial" w:hAnsi="Arial" w:cs="Arial"/>
        </w:rPr>
        <w:t>de</w:t>
      </w:r>
      <w:r w:rsidRPr="006C2238">
        <w:rPr>
          <w:rFonts w:ascii="Arial" w:hAnsi="Arial" w:cs="Arial"/>
          <w:spacing w:val="-2"/>
        </w:rPr>
        <w:t xml:space="preserve"> </w:t>
      </w:r>
      <w:r w:rsidRPr="006C2238">
        <w:rPr>
          <w:rFonts w:ascii="Arial" w:hAnsi="Arial" w:cs="Arial"/>
        </w:rPr>
        <w:t>comprensión,</w:t>
      </w:r>
      <w:r w:rsidRPr="006C2238">
        <w:rPr>
          <w:rFonts w:ascii="Arial" w:hAnsi="Arial" w:cs="Arial"/>
          <w:spacing w:val="-4"/>
        </w:rPr>
        <w:t xml:space="preserve"> </w:t>
      </w:r>
      <w:r w:rsidRPr="006C2238">
        <w:rPr>
          <w:rFonts w:ascii="Arial" w:hAnsi="Arial" w:cs="Arial"/>
        </w:rPr>
        <w:t>análisis, relación,</w:t>
      </w:r>
      <w:r w:rsidRPr="006C2238">
        <w:rPr>
          <w:rFonts w:ascii="Arial" w:hAnsi="Arial" w:cs="Arial"/>
          <w:spacing w:val="-1"/>
        </w:rPr>
        <w:t xml:space="preserve"> </w:t>
      </w:r>
      <w:r w:rsidRPr="006C2238">
        <w:rPr>
          <w:rFonts w:ascii="Arial" w:hAnsi="Arial" w:cs="Arial"/>
        </w:rPr>
        <w:t>consolidación y</w:t>
      </w:r>
      <w:r w:rsidRPr="006C2238">
        <w:rPr>
          <w:rFonts w:ascii="Arial" w:hAnsi="Arial" w:cs="Arial"/>
          <w:spacing w:val="-6"/>
        </w:rPr>
        <w:t xml:space="preserve"> </w:t>
      </w:r>
      <w:r w:rsidRPr="006C2238">
        <w:rPr>
          <w:rFonts w:ascii="Arial" w:hAnsi="Arial" w:cs="Arial"/>
        </w:rPr>
        <w:t>aplicación.</w:t>
      </w:r>
    </w:p>
    <w:p w14:paraId="67172500" w14:textId="77777777" w:rsidR="003238DD" w:rsidRPr="006C2238" w:rsidRDefault="003238DD">
      <w:pPr>
        <w:pStyle w:val="Textoindependiente"/>
        <w:rPr>
          <w:rFonts w:ascii="Arial" w:hAnsi="Arial" w:cs="Arial"/>
        </w:rPr>
      </w:pPr>
    </w:p>
    <w:p w14:paraId="480B3D58" w14:textId="77777777" w:rsidR="009020B8" w:rsidRDefault="00D07417" w:rsidP="0088124A">
      <w:pPr>
        <w:pStyle w:val="Prrafodelista"/>
        <w:numPr>
          <w:ilvl w:val="0"/>
          <w:numId w:val="11"/>
        </w:numPr>
        <w:spacing w:before="178"/>
        <w:jc w:val="both"/>
        <w:rPr>
          <w:rFonts w:ascii="Arial" w:hAnsi="Arial" w:cs="Arial"/>
          <w:sz w:val="24"/>
          <w:szCs w:val="24"/>
        </w:rPr>
      </w:pPr>
      <w:r w:rsidRPr="006C2238">
        <w:rPr>
          <w:rFonts w:ascii="Arial" w:hAnsi="Arial" w:cs="Arial"/>
          <w:sz w:val="24"/>
          <w:szCs w:val="24"/>
        </w:rPr>
        <w:t>Ejercicios individuales</w:t>
      </w:r>
      <w:r w:rsidRPr="006C2238">
        <w:rPr>
          <w:rFonts w:ascii="Arial" w:hAnsi="Arial" w:cs="Arial"/>
          <w:spacing w:val="-4"/>
          <w:sz w:val="24"/>
          <w:szCs w:val="24"/>
        </w:rPr>
        <w:t xml:space="preserve"> </w:t>
      </w:r>
      <w:r w:rsidRPr="006C2238">
        <w:rPr>
          <w:rFonts w:ascii="Arial" w:hAnsi="Arial" w:cs="Arial"/>
          <w:sz w:val="24"/>
          <w:szCs w:val="24"/>
        </w:rPr>
        <w:t>y</w:t>
      </w:r>
      <w:r w:rsidRPr="006C2238">
        <w:rPr>
          <w:rFonts w:ascii="Arial" w:hAnsi="Arial" w:cs="Arial"/>
          <w:spacing w:val="-6"/>
          <w:sz w:val="24"/>
          <w:szCs w:val="24"/>
        </w:rPr>
        <w:t xml:space="preserve"> </w:t>
      </w:r>
      <w:r w:rsidRPr="006C2238">
        <w:rPr>
          <w:rFonts w:ascii="Arial" w:hAnsi="Arial" w:cs="Arial"/>
          <w:sz w:val="24"/>
          <w:szCs w:val="24"/>
        </w:rPr>
        <w:t>grupales.</w:t>
      </w:r>
    </w:p>
    <w:p w14:paraId="65305449" w14:textId="77777777" w:rsidR="009020B8" w:rsidRDefault="00D07417" w:rsidP="0088124A">
      <w:pPr>
        <w:pStyle w:val="Prrafodelista"/>
        <w:numPr>
          <w:ilvl w:val="0"/>
          <w:numId w:val="11"/>
        </w:numPr>
        <w:spacing w:before="178"/>
        <w:jc w:val="both"/>
        <w:rPr>
          <w:rFonts w:ascii="Arial" w:hAnsi="Arial" w:cs="Arial"/>
          <w:sz w:val="24"/>
          <w:szCs w:val="24"/>
        </w:rPr>
      </w:pPr>
      <w:r w:rsidRPr="009020B8">
        <w:rPr>
          <w:rFonts w:ascii="Arial" w:hAnsi="Arial" w:cs="Arial"/>
          <w:sz w:val="24"/>
          <w:szCs w:val="24"/>
        </w:rPr>
        <w:t>Resolución de casos prácticos en función de los contenidos</w:t>
      </w:r>
      <w:r w:rsidRPr="009020B8">
        <w:rPr>
          <w:rFonts w:ascii="Arial" w:hAnsi="Arial" w:cs="Arial"/>
          <w:spacing w:val="1"/>
          <w:sz w:val="24"/>
          <w:szCs w:val="24"/>
        </w:rPr>
        <w:t xml:space="preserve"> </w:t>
      </w:r>
      <w:r w:rsidRPr="009020B8">
        <w:rPr>
          <w:rFonts w:ascii="Arial" w:hAnsi="Arial" w:cs="Arial"/>
          <w:sz w:val="24"/>
          <w:szCs w:val="24"/>
        </w:rPr>
        <w:t>tratados.</w:t>
      </w:r>
      <w:r w:rsidRPr="009020B8">
        <w:rPr>
          <w:rFonts w:ascii="Arial" w:hAnsi="Arial" w:cs="Arial"/>
          <w:spacing w:val="1"/>
          <w:sz w:val="24"/>
          <w:szCs w:val="24"/>
        </w:rPr>
        <w:t xml:space="preserve"> </w:t>
      </w:r>
      <w:r w:rsidRPr="009020B8">
        <w:rPr>
          <w:rFonts w:ascii="Arial" w:hAnsi="Arial" w:cs="Arial"/>
          <w:sz w:val="24"/>
          <w:szCs w:val="24"/>
        </w:rPr>
        <w:t>Simulaciones</w:t>
      </w:r>
      <w:r w:rsidRPr="009020B8">
        <w:rPr>
          <w:rFonts w:ascii="Arial" w:hAnsi="Arial" w:cs="Arial"/>
          <w:spacing w:val="1"/>
          <w:sz w:val="24"/>
          <w:szCs w:val="24"/>
        </w:rPr>
        <w:t xml:space="preserve"> </w:t>
      </w:r>
      <w:r w:rsidRPr="009020B8">
        <w:rPr>
          <w:rFonts w:ascii="Arial" w:hAnsi="Arial" w:cs="Arial"/>
          <w:sz w:val="24"/>
          <w:szCs w:val="24"/>
        </w:rPr>
        <w:t>y</w:t>
      </w:r>
      <w:r w:rsidRPr="009020B8">
        <w:rPr>
          <w:rFonts w:ascii="Arial" w:hAnsi="Arial" w:cs="Arial"/>
          <w:spacing w:val="1"/>
          <w:sz w:val="24"/>
          <w:szCs w:val="24"/>
        </w:rPr>
        <w:t xml:space="preserve"> </w:t>
      </w:r>
      <w:r w:rsidRPr="009020B8">
        <w:rPr>
          <w:rFonts w:ascii="Arial" w:hAnsi="Arial" w:cs="Arial"/>
          <w:sz w:val="24"/>
          <w:szCs w:val="24"/>
        </w:rPr>
        <w:t>resolución</w:t>
      </w:r>
      <w:r w:rsidRPr="009020B8">
        <w:rPr>
          <w:rFonts w:ascii="Arial" w:hAnsi="Arial" w:cs="Arial"/>
          <w:spacing w:val="1"/>
          <w:sz w:val="24"/>
          <w:szCs w:val="24"/>
        </w:rPr>
        <w:t xml:space="preserve"> </w:t>
      </w:r>
      <w:r w:rsidRPr="009020B8">
        <w:rPr>
          <w:rFonts w:ascii="Arial" w:hAnsi="Arial" w:cs="Arial"/>
          <w:sz w:val="24"/>
          <w:szCs w:val="24"/>
        </w:rPr>
        <w:t>de</w:t>
      </w:r>
      <w:r w:rsidRPr="009020B8">
        <w:rPr>
          <w:rFonts w:ascii="Arial" w:hAnsi="Arial" w:cs="Arial"/>
          <w:spacing w:val="1"/>
          <w:sz w:val="24"/>
          <w:szCs w:val="24"/>
        </w:rPr>
        <w:t xml:space="preserve"> </w:t>
      </w:r>
      <w:r w:rsidRPr="009020B8">
        <w:rPr>
          <w:rFonts w:ascii="Arial" w:hAnsi="Arial" w:cs="Arial"/>
          <w:sz w:val="24"/>
          <w:szCs w:val="24"/>
        </w:rPr>
        <w:t>proyectos</w:t>
      </w:r>
      <w:r w:rsidRPr="009020B8">
        <w:rPr>
          <w:rFonts w:ascii="Arial" w:hAnsi="Arial" w:cs="Arial"/>
          <w:spacing w:val="1"/>
          <w:sz w:val="24"/>
          <w:szCs w:val="24"/>
        </w:rPr>
        <w:t xml:space="preserve"> </w:t>
      </w:r>
      <w:r w:rsidRPr="009020B8">
        <w:rPr>
          <w:rFonts w:ascii="Arial" w:hAnsi="Arial" w:cs="Arial"/>
          <w:sz w:val="24"/>
          <w:szCs w:val="24"/>
        </w:rPr>
        <w:t>y</w:t>
      </w:r>
      <w:r w:rsidRPr="009020B8">
        <w:rPr>
          <w:rFonts w:ascii="Arial" w:hAnsi="Arial" w:cs="Arial"/>
          <w:spacing w:val="1"/>
          <w:sz w:val="24"/>
          <w:szCs w:val="24"/>
        </w:rPr>
        <w:t xml:space="preserve"> </w:t>
      </w:r>
      <w:r w:rsidRPr="009020B8">
        <w:rPr>
          <w:rFonts w:ascii="Arial" w:hAnsi="Arial" w:cs="Arial"/>
          <w:sz w:val="24"/>
          <w:szCs w:val="24"/>
        </w:rPr>
        <w:t>problemas</w:t>
      </w:r>
      <w:r w:rsidRPr="009020B8">
        <w:rPr>
          <w:rFonts w:ascii="Arial" w:hAnsi="Arial" w:cs="Arial"/>
          <w:spacing w:val="-5"/>
          <w:sz w:val="24"/>
          <w:szCs w:val="24"/>
        </w:rPr>
        <w:t xml:space="preserve"> </w:t>
      </w:r>
      <w:r w:rsidRPr="009020B8">
        <w:rPr>
          <w:rFonts w:ascii="Arial" w:hAnsi="Arial" w:cs="Arial"/>
          <w:sz w:val="24"/>
          <w:szCs w:val="24"/>
        </w:rPr>
        <w:t>de</w:t>
      </w:r>
      <w:r w:rsidRPr="009020B8">
        <w:rPr>
          <w:rFonts w:ascii="Arial" w:hAnsi="Arial" w:cs="Arial"/>
          <w:spacing w:val="-4"/>
          <w:sz w:val="24"/>
          <w:szCs w:val="24"/>
        </w:rPr>
        <w:t xml:space="preserve"> </w:t>
      </w:r>
      <w:r w:rsidRPr="009020B8">
        <w:rPr>
          <w:rFonts w:ascii="Arial" w:hAnsi="Arial" w:cs="Arial"/>
          <w:sz w:val="24"/>
          <w:szCs w:val="24"/>
        </w:rPr>
        <w:t>ámbito</w:t>
      </w:r>
      <w:r w:rsidRPr="009020B8">
        <w:rPr>
          <w:rFonts w:ascii="Arial" w:hAnsi="Arial" w:cs="Arial"/>
          <w:spacing w:val="-3"/>
          <w:sz w:val="24"/>
          <w:szCs w:val="24"/>
        </w:rPr>
        <w:t xml:space="preserve"> </w:t>
      </w:r>
      <w:r w:rsidRPr="009020B8">
        <w:rPr>
          <w:rFonts w:ascii="Arial" w:hAnsi="Arial" w:cs="Arial"/>
          <w:sz w:val="24"/>
          <w:szCs w:val="24"/>
        </w:rPr>
        <w:t>empresarial.</w:t>
      </w:r>
    </w:p>
    <w:p w14:paraId="139697A8" w14:textId="77777777" w:rsidR="009020B8" w:rsidRDefault="00D07417" w:rsidP="0088124A">
      <w:pPr>
        <w:pStyle w:val="Prrafodelista"/>
        <w:numPr>
          <w:ilvl w:val="0"/>
          <w:numId w:val="11"/>
        </w:numPr>
        <w:spacing w:before="178"/>
        <w:jc w:val="both"/>
        <w:rPr>
          <w:rFonts w:ascii="Arial" w:hAnsi="Arial" w:cs="Arial"/>
          <w:sz w:val="24"/>
          <w:szCs w:val="24"/>
        </w:rPr>
      </w:pPr>
      <w:r w:rsidRPr="009020B8">
        <w:rPr>
          <w:rFonts w:ascii="Arial" w:hAnsi="Arial" w:cs="Arial"/>
          <w:sz w:val="24"/>
          <w:szCs w:val="24"/>
        </w:rPr>
        <w:t>Ejercicios de Examen en cada unidad de trabajo, con el que</w:t>
      </w:r>
      <w:r w:rsidRPr="009020B8">
        <w:rPr>
          <w:rFonts w:ascii="Arial" w:hAnsi="Arial" w:cs="Arial"/>
          <w:spacing w:val="1"/>
          <w:sz w:val="24"/>
          <w:szCs w:val="24"/>
        </w:rPr>
        <w:t xml:space="preserve"> </w:t>
      </w:r>
      <w:r w:rsidRPr="009020B8">
        <w:rPr>
          <w:rFonts w:ascii="Arial" w:hAnsi="Arial" w:cs="Arial"/>
          <w:sz w:val="24"/>
          <w:szCs w:val="24"/>
        </w:rPr>
        <w:t>se pretende evaluar la capacidad del alumno para resolver</w:t>
      </w:r>
      <w:r w:rsidRPr="009020B8">
        <w:rPr>
          <w:rFonts w:ascii="Arial" w:hAnsi="Arial" w:cs="Arial"/>
          <w:spacing w:val="1"/>
          <w:sz w:val="24"/>
          <w:szCs w:val="24"/>
        </w:rPr>
        <w:t xml:space="preserve"> </w:t>
      </w:r>
      <w:r w:rsidRPr="009020B8">
        <w:rPr>
          <w:rFonts w:ascii="Arial" w:hAnsi="Arial" w:cs="Arial"/>
          <w:sz w:val="24"/>
          <w:szCs w:val="24"/>
        </w:rPr>
        <w:t>en</w:t>
      </w:r>
      <w:r w:rsidRPr="009020B8">
        <w:rPr>
          <w:rFonts w:ascii="Arial" w:hAnsi="Arial" w:cs="Arial"/>
          <w:spacing w:val="1"/>
          <w:sz w:val="24"/>
          <w:szCs w:val="24"/>
        </w:rPr>
        <w:t xml:space="preserve"> </w:t>
      </w:r>
      <w:r w:rsidRPr="009020B8">
        <w:rPr>
          <w:rFonts w:ascii="Arial" w:hAnsi="Arial" w:cs="Arial"/>
          <w:sz w:val="24"/>
          <w:szCs w:val="24"/>
        </w:rPr>
        <w:t>un</w:t>
      </w:r>
      <w:r w:rsidRPr="009020B8">
        <w:rPr>
          <w:rFonts w:ascii="Arial" w:hAnsi="Arial" w:cs="Arial"/>
          <w:spacing w:val="1"/>
          <w:sz w:val="24"/>
          <w:szCs w:val="24"/>
        </w:rPr>
        <w:t xml:space="preserve"> </w:t>
      </w:r>
      <w:r w:rsidRPr="009020B8">
        <w:rPr>
          <w:rFonts w:ascii="Arial" w:hAnsi="Arial" w:cs="Arial"/>
          <w:sz w:val="24"/>
          <w:szCs w:val="24"/>
        </w:rPr>
        <w:t>tiempo</w:t>
      </w:r>
      <w:r w:rsidRPr="009020B8">
        <w:rPr>
          <w:rFonts w:ascii="Arial" w:hAnsi="Arial" w:cs="Arial"/>
          <w:spacing w:val="1"/>
          <w:sz w:val="24"/>
          <w:szCs w:val="24"/>
        </w:rPr>
        <w:t xml:space="preserve"> </w:t>
      </w:r>
      <w:r w:rsidRPr="009020B8">
        <w:rPr>
          <w:rFonts w:ascii="Arial" w:hAnsi="Arial" w:cs="Arial"/>
          <w:sz w:val="24"/>
          <w:szCs w:val="24"/>
        </w:rPr>
        <w:t>límite</w:t>
      </w:r>
      <w:r w:rsidRPr="009020B8">
        <w:rPr>
          <w:rFonts w:ascii="Arial" w:hAnsi="Arial" w:cs="Arial"/>
          <w:spacing w:val="1"/>
          <w:sz w:val="24"/>
          <w:szCs w:val="24"/>
        </w:rPr>
        <w:t xml:space="preserve"> </w:t>
      </w:r>
      <w:r w:rsidRPr="009020B8">
        <w:rPr>
          <w:rFonts w:ascii="Arial" w:hAnsi="Arial" w:cs="Arial"/>
          <w:sz w:val="24"/>
          <w:szCs w:val="24"/>
        </w:rPr>
        <w:t>las</w:t>
      </w:r>
      <w:r w:rsidRPr="009020B8">
        <w:rPr>
          <w:rFonts w:ascii="Arial" w:hAnsi="Arial" w:cs="Arial"/>
          <w:spacing w:val="1"/>
          <w:sz w:val="24"/>
          <w:szCs w:val="24"/>
        </w:rPr>
        <w:t xml:space="preserve"> </w:t>
      </w:r>
      <w:r w:rsidRPr="009020B8">
        <w:rPr>
          <w:rFonts w:ascii="Arial" w:hAnsi="Arial" w:cs="Arial"/>
          <w:sz w:val="24"/>
          <w:szCs w:val="24"/>
        </w:rPr>
        <w:t>preguntas</w:t>
      </w:r>
      <w:r w:rsidRPr="009020B8">
        <w:rPr>
          <w:rFonts w:ascii="Arial" w:hAnsi="Arial" w:cs="Arial"/>
          <w:spacing w:val="1"/>
          <w:sz w:val="24"/>
          <w:szCs w:val="24"/>
        </w:rPr>
        <w:t xml:space="preserve"> </w:t>
      </w:r>
      <w:r w:rsidRPr="009020B8">
        <w:rPr>
          <w:rFonts w:ascii="Arial" w:hAnsi="Arial" w:cs="Arial"/>
          <w:sz w:val="24"/>
          <w:szCs w:val="24"/>
        </w:rPr>
        <w:t>propuestas,</w:t>
      </w:r>
      <w:r w:rsidRPr="009020B8">
        <w:rPr>
          <w:rFonts w:ascii="Arial" w:hAnsi="Arial" w:cs="Arial"/>
          <w:spacing w:val="67"/>
          <w:sz w:val="24"/>
          <w:szCs w:val="24"/>
        </w:rPr>
        <w:t xml:space="preserve"> </w:t>
      </w:r>
      <w:r w:rsidRPr="009020B8">
        <w:rPr>
          <w:rFonts w:ascii="Arial" w:hAnsi="Arial" w:cs="Arial"/>
          <w:sz w:val="24"/>
          <w:szCs w:val="24"/>
        </w:rPr>
        <w:t>utilizando</w:t>
      </w:r>
      <w:r w:rsidRPr="009020B8">
        <w:rPr>
          <w:rFonts w:ascii="Arial" w:hAnsi="Arial" w:cs="Arial"/>
          <w:spacing w:val="-64"/>
          <w:sz w:val="24"/>
          <w:szCs w:val="24"/>
        </w:rPr>
        <w:t xml:space="preserve"> </w:t>
      </w:r>
      <w:r w:rsidRPr="009020B8">
        <w:rPr>
          <w:rFonts w:ascii="Arial" w:hAnsi="Arial" w:cs="Arial"/>
          <w:sz w:val="24"/>
          <w:szCs w:val="24"/>
        </w:rPr>
        <w:t>para</w:t>
      </w:r>
      <w:r w:rsidRPr="009020B8">
        <w:rPr>
          <w:rFonts w:ascii="Arial" w:hAnsi="Arial" w:cs="Arial"/>
          <w:spacing w:val="1"/>
          <w:sz w:val="24"/>
          <w:szCs w:val="24"/>
        </w:rPr>
        <w:t xml:space="preserve"> </w:t>
      </w:r>
      <w:r w:rsidRPr="009020B8">
        <w:rPr>
          <w:rFonts w:ascii="Arial" w:hAnsi="Arial" w:cs="Arial"/>
          <w:sz w:val="24"/>
          <w:szCs w:val="24"/>
        </w:rPr>
        <w:t>ello</w:t>
      </w:r>
      <w:r w:rsidRPr="009020B8">
        <w:rPr>
          <w:rFonts w:ascii="Arial" w:hAnsi="Arial" w:cs="Arial"/>
          <w:spacing w:val="1"/>
          <w:sz w:val="24"/>
          <w:szCs w:val="24"/>
        </w:rPr>
        <w:t xml:space="preserve"> </w:t>
      </w:r>
      <w:r w:rsidRPr="009020B8">
        <w:rPr>
          <w:rFonts w:ascii="Arial" w:hAnsi="Arial" w:cs="Arial"/>
          <w:sz w:val="24"/>
          <w:szCs w:val="24"/>
        </w:rPr>
        <w:t>los</w:t>
      </w:r>
      <w:r w:rsidRPr="009020B8">
        <w:rPr>
          <w:rFonts w:ascii="Arial" w:hAnsi="Arial" w:cs="Arial"/>
          <w:spacing w:val="1"/>
          <w:sz w:val="24"/>
          <w:szCs w:val="24"/>
        </w:rPr>
        <w:t xml:space="preserve"> </w:t>
      </w:r>
      <w:r w:rsidRPr="009020B8">
        <w:rPr>
          <w:rFonts w:ascii="Arial" w:hAnsi="Arial" w:cs="Arial"/>
          <w:sz w:val="24"/>
          <w:szCs w:val="24"/>
        </w:rPr>
        <w:t>apuntes</w:t>
      </w:r>
      <w:r w:rsidRPr="009020B8">
        <w:rPr>
          <w:rFonts w:ascii="Arial" w:hAnsi="Arial" w:cs="Arial"/>
          <w:spacing w:val="1"/>
          <w:sz w:val="24"/>
          <w:szCs w:val="24"/>
        </w:rPr>
        <w:t xml:space="preserve"> </w:t>
      </w:r>
      <w:r w:rsidRPr="009020B8">
        <w:rPr>
          <w:rFonts w:ascii="Arial" w:hAnsi="Arial" w:cs="Arial"/>
          <w:sz w:val="24"/>
          <w:szCs w:val="24"/>
        </w:rPr>
        <w:t>y</w:t>
      </w:r>
      <w:r w:rsidRPr="009020B8">
        <w:rPr>
          <w:rFonts w:ascii="Arial" w:hAnsi="Arial" w:cs="Arial"/>
          <w:spacing w:val="1"/>
          <w:sz w:val="24"/>
          <w:szCs w:val="24"/>
        </w:rPr>
        <w:t xml:space="preserve"> </w:t>
      </w:r>
      <w:r w:rsidRPr="009020B8">
        <w:rPr>
          <w:rFonts w:ascii="Arial" w:hAnsi="Arial" w:cs="Arial"/>
          <w:sz w:val="24"/>
          <w:szCs w:val="24"/>
        </w:rPr>
        <w:t>el</w:t>
      </w:r>
      <w:r w:rsidRPr="009020B8">
        <w:rPr>
          <w:rFonts w:ascii="Arial" w:hAnsi="Arial" w:cs="Arial"/>
          <w:spacing w:val="1"/>
          <w:sz w:val="24"/>
          <w:szCs w:val="24"/>
        </w:rPr>
        <w:t xml:space="preserve"> </w:t>
      </w:r>
      <w:r w:rsidRPr="009020B8">
        <w:rPr>
          <w:rFonts w:ascii="Arial" w:hAnsi="Arial" w:cs="Arial"/>
          <w:sz w:val="24"/>
          <w:szCs w:val="24"/>
        </w:rPr>
        <w:t>libro</w:t>
      </w:r>
      <w:r w:rsidRPr="009020B8">
        <w:rPr>
          <w:rFonts w:ascii="Arial" w:hAnsi="Arial" w:cs="Arial"/>
          <w:spacing w:val="1"/>
          <w:sz w:val="24"/>
          <w:szCs w:val="24"/>
        </w:rPr>
        <w:t xml:space="preserve"> </w:t>
      </w:r>
      <w:r w:rsidRPr="009020B8">
        <w:rPr>
          <w:rFonts w:ascii="Arial" w:hAnsi="Arial" w:cs="Arial"/>
          <w:sz w:val="24"/>
          <w:szCs w:val="24"/>
        </w:rPr>
        <w:t>de</w:t>
      </w:r>
      <w:r w:rsidRPr="009020B8">
        <w:rPr>
          <w:rFonts w:ascii="Arial" w:hAnsi="Arial" w:cs="Arial"/>
          <w:spacing w:val="1"/>
          <w:sz w:val="24"/>
          <w:szCs w:val="24"/>
        </w:rPr>
        <w:t xml:space="preserve"> </w:t>
      </w:r>
      <w:r w:rsidRPr="009020B8">
        <w:rPr>
          <w:rFonts w:ascii="Arial" w:hAnsi="Arial" w:cs="Arial"/>
          <w:sz w:val="24"/>
          <w:szCs w:val="24"/>
        </w:rPr>
        <w:t>texto;</w:t>
      </w:r>
      <w:r w:rsidRPr="009020B8">
        <w:rPr>
          <w:rFonts w:ascii="Arial" w:hAnsi="Arial" w:cs="Arial"/>
          <w:spacing w:val="1"/>
          <w:sz w:val="24"/>
          <w:szCs w:val="24"/>
        </w:rPr>
        <w:t xml:space="preserve"> </w:t>
      </w:r>
      <w:r w:rsidRPr="009020B8">
        <w:rPr>
          <w:rFonts w:ascii="Arial" w:hAnsi="Arial" w:cs="Arial"/>
          <w:sz w:val="24"/>
          <w:szCs w:val="24"/>
        </w:rPr>
        <w:t>y</w:t>
      </w:r>
      <w:r w:rsidRPr="009020B8">
        <w:rPr>
          <w:rFonts w:ascii="Arial" w:hAnsi="Arial" w:cs="Arial"/>
          <w:spacing w:val="1"/>
          <w:sz w:val="24"/>
          <w:szCs w:val="24"/>
        </w:rPr>
        <w:t xml:space="preserve"> </w:t>
      </w:r>
      <w:r w:rsidRPr="009020B8">
        <w:rPr>
          <w:rFonts w:ascii="Arial" w:hAnsi="Arial" w:cs="Arial"/>
          <w:sz w:val="24"/>
          <w:szCs w:val="24"/>
        </w:rPr>
        <w:t>evaluar</w:t>
      </w:r>
      <w:r w:rsidRPr="009020B8">
        <w:rPr>
          <w:rFonts w:ascii="Arial" w:hAnsi="Arial" w:cs="Arial"/>
          <w:spacing w:val="1"/>
          <w:sz w:val="24"/>
          <w:szCs w:val="24"/>
        </w:rPr>
        <w:t xml:space="preserve"> </w:t>
      </w:r>
      <w:r w:rsidRPr="009020B8">
        <w:rPr>
          <w:rFonts w:ascii="Arial" w:hAnsi="Arial" w:cs="Arial"/>
          <w:sz w:val="24"/>
          <w:szCs w:val="24"/>
        </w:rPr>
        <w:t>su</w:t>
      </w:r>
      <w:r w:rsidRPr="009020B8">
        <w:rPr>
          <w:rFonts w:ascii="Arial" w:hAnsi="Arial" w:cs="Arial"/>
          <w:spacing w:val="1"/>
          <w:sz w:val="24"/>
          <w:szCs w:val="24"/>
        </w:rPr>
        <w:t xml:space="preserve"> </w:t>
      </w:r>
      <w:r w:rsidRPr="009020B8">
        <w:rPr>
          <w:rFonts w:ascii="Arial" w:hAnsi="Arial" w:cs="Arial"/>
          <w:sz w:val="24"/>
          <w:szCs w:val="24"/>
        </w:rPr>
        <w:t>capacidad</w:t>
      </w:r>
      <w:r w:rsidRPr="009020B8">
        <w:rPr>
          <w:rFonts w:ascii="Arial" w:hAnsi="Arial" w:cs="Arial"/>
          <w:spacing w:val="-4"/>
          <w:sz w:val="24"/>
          <w:szCs w:val="24"/>
        </w:rPr>
        <w:t xml:space="preserve"> </w:t>
      </w:r>
      <w:r w:rsidRPr="009020B8">
        <w:rPr>
          <w:rFonts w:ascii="Arial" w:hAnsi="Arial" w:cs="Arial"/>
          <w:sz w:val="24"/>
          <w:szCs w:val="24"/>
        </w:rPr>
        <w:t>de comprensión.</w:t>
      </w:r>
    </w:p>
    <w:p w14:paraId="7B907F7C" w14:textId="77777777" w:rsidR="009020B8" w:rsidRDefault="00D07417" w:rsidP="0088124A">
      <w:pPr>
        <w:pStyle w:val="Prrafodelista"/>
        <w:numPr>
          <w:ilvl w:val="0"/>
          <w:numId w:val="11"/>
        </w:numPr>
        <w:spacing w:before="178"/>
        <w:jc w:val="both"/>
        <w:rPr>
          <w:rFonts w:ascii="Arial" w:hAnsi="Arial" w:cs="Arial"/>
          <w:sz w:val="24"/>
          <w:szCs w:val="24"/>
        </w:rPr>
      </w:pPr>
      <w:r w:rsidRPr="009020B8">
        <w:rPr>
          <w:rFonts w:ascii="Arial" w:hAnsi="Arial" w:cs="Arial"/>
          <w:sz w:val="24"/>
          <w:szCs w:val="24"/>
        </w:rPr>
        <w:t>Exámenes.</w:t>
      </w:r>
    </w:p>
    <w:p w14:paraId="404948F4" w14:textId="50983E07" w:rsidR="003238DD" w:rsidRPr="009020B8" w:rsidRDefault="00D07417" w:rsidP="0088124A">
      <w:pPr>
        <w:pStyle w:val="Prrafodelista"/>
        <w:numPr>
          <w:ilvl w:val="0"/>
          <w:numId w:val="11"/>
        </w:numPr>
        <w:spacing w:before="178"/>
        <w:jc w:val="both"/>
        <w:rPr>
          <w:rFonts w:ascii="Arial" w:hAnsi="Arial" w:cs="Arial"/>
          <w:sz w:val="24"/>
          <w:szCs w:val="24"/>
        </w:rPr>
      </w:pPr>
      <w:r w:rsidRPr="009020B8">
        <w:rPr>
          <w:rFonts w:ascii="Arial" w:hAnsi="Arial" w:cs="Arial"/>
          <w:sz w:val="24"/>
          <w:szCs w:val="24"/>
        </w:rPr>
        <w:lastRenderedPageBreak/>
        <w:t>Presentaciones</w:t>
      </w:r>
      <w:r w:rsidRPr="009020B8">
        <w:rPr>
          <w:rFonts w:ascii="Arial" w:hAnsi="Arial" w:cs="Arial"/>
          <w:spacing w:val="-4"/>
          <w:sz w:val="24"/>
          <w:szCs w:val="24"/>
        </w:rPr>
        <w:t xml:space="preserve"> </w:t>
      </w:r>
      <w:r w:rsidRPr="009020B8">
        <w:rPr>
          <w:rFonts w:ascii="Arial" w:hAnsi="Arial" w:cs="Arial"/>
          <w:sz w:val="24"/>
          <w:szCs w:val="24"/>
        </w:rPr>
        <w:t>orales.</w:t>
      </w:r>
    </w:p>
    <w:p w14:paraId="56809BD8" w14:textId="77777777" w:rsidR="003238DD" w:rsidRPr="00535BE1" w:rsidRDefault="00D07417" w:rsidP="009020B8">
      <w:pPr>
        <w:spacing w:before="234"/>
        <w:rPr>
          <w:rFonts w:ascii="Arial" w:hAnsi="Arial" w:cs="Arial"/>
          <w:b/>
          <w:color w:val="1F497D" w:themeColor="text2"/>
          <w:sz w:val="24"/>
          <w:szCs w:val="24"/>
        </w:rPr>
      </w:pPr>
      <w:r w:rsidRPr="00535BE1">
        <w:rPr>
          <w:rFonts w:ascii="Arial" w:hAnsi="Arial" w:cs="Arial"/>
          <w:b/>
          <w:color w:val="1F497D" w:themeColor="text2"/>
          <w:sz w:val="24"/>
          <w:szCs w:val="24"/>
          <w:u w:val="thick"/>
        </w:rPr>
        <w:t>ACTIVIDADES</w:t>
      </w:r>
      <w:r w:rsidRPr="00535BE1">
        <w:rPr>
          <w:rFonts w:ascii="Arial" w:hAnsi="Arial" w:cs="Arial"/>
          <w:b/>
          <w:color w:val="1F497D" w:themeColor="text2"/>
          <w:spacing w:val="-7"/>
          <w:sz w:val="24"/>
          <w:szCs w:val="24"/>
          <w:u w:val="thick"/>
        </w:rPr>
        <w:t xml:space="preserve"> </w:t>
      </w:r>
      <w:r w:rsidRPr="00535BE1">
        <w:rPr>
          <w:rFonts w:ascii="Arial" w:hAnsi="Arial" w:cs="Arial"/>
          <w:b/>
          <w:color w:val="1F497D" w:themeColor="text2"/>
          <w:sz w:val="24"/>
          <w:szCs w:val="24"/>
          <w:u w:val="thick"/>
        </w:rPr>
        <w:t>COMPLEMENTARIAS</w:t>
      </w:r>
    </w:p>
    <w:p w14:paraId="1EE79A31" w14:textId="77777777" w:rsidR="003238DD" w:rsidRPr="006C2238" w:rsidRDefault="003238DD">
      <w:pPr>
        <w:pStyle w:val="Textoindependiente"/>
        <w:rPr>
          <w:rFonts w:ascii="Arial" w:hAnsi="Arial" w:cs="Arial"/>
          <w:b/>
        </w:rPr>
      </w:pPr>
    </w:p>
    <w:p w14:paraId="361312C8" w14:textId="77777777" w:rsidR="003238DD" w:rsidRPr="006C2238" w:rsidRDefault="003238DD">
      <w:pPr>
        <w:pStyle w:val="Textoindependiente"/>
        <w:spacing w:before="8"/>
        <w:rPr>
          <w:rFonts w:ascii="Arial" w:hAnsi="Arial" w:cs="Arial"/>
          <w:b/>
        </w:rPr>
      </w:pPr>
    </w:p>
    <w:p w14:paraId="27ADB6D0" w14:textId="77777777" w:rsidR="009020B8" w:rsidRDefault="00D07417" w:rsidP="009020B8">
      <w:pPr>
        <w:pStyle w:val="Textoindependiente"/>
        <w:ind w:right="13"/>
        <w:jc w:val="both"/>
        <w:rPr>
          <w:rFonts w:ascii="Arial" w:hAnsi="Arial" w:cs="Arial"/>
        </w:rPr>
      </w:pPr>
      <w:r w:rsidRPr="006C2238">
        <w:rPr>
          <w:rFonts w:ascii="Arial" w:hAnsi="Arial" w:cs="Arial"/>
        </w:rPr>
        <w:t>Al</w:t>
      </w:r>
      <w:r w:rsidRPr="006C2238">
        <w:rPr>
          <w:rFonts w:ascii="Arial" w:hAnsi="Arial" w:cs="Arial"/>
          <w:spacing w:val="1"/>
        </w:rPr>
        <w:t xml:space="preserve"> </w:t>
      </w:r>
      <w:r w:rsidRPr="006C2238">
        <w:rPr>
          <w:rFonts w:ascii="Arial" w:hAnsi="Arial" w:cs="Arial"/>
        </w:rPr>
        <w:t>objeto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contextualizar</w:t>
      </w:r>
      <w:r w:rsidRPr="006C2238">
        <w:rPr>
          <w:rFonts w:ascii="Arial" w:hAnsi="Arial" w:cs="Arial"/>
          <w:spacing w:val="1"/>
        </w:rPr>
        <w:t xml:space="preserve"> </w:t>
      </w:r>
      <w:r w:rsidRPr="006C2238">
        <w:rPr>
          <w:rFonts w:ascii="Arial" w:hAnsi="Arial" w:cs="Arial"/>
        </w:rPr>
        <w:t>al</w:t>
      </w:r>
      <w:r w:rsidRPr="006C2238">
        <w:rPr>
          <w:rFonts w:ascii="Arial" w:hAnsi="Arial" w:cs="Arial"/>
          <w:spacing w:val="1"/>
        </w:rPr>
        <w:t xml:space="preserve"> </w:t>
      </w:r>
      <w:r w:rsidRPr="006C2238">
        <w:rPr>
          <w:rFonts w:ascii="Arial" w:hAnsi="Arial" w:cs="Arial"/>
        </w:rPr>
        <w:t>máximo</w:t>
      </w:r>
      <w:r w:rsidRPr="006C2238">
        <w:rPr>
          <w:rFonts w:ascii="Arial" w:hAnsi="Arial" w:cs="Arial"/>
          <w:spacing w:val="1"/>
        </w:rPr>
        <w:t xml:space="preserve"> </w:t>
      </w:r>
      <w:r w:rsidRPr="006C2238">
        <w:rPr>
          <w:rFonts w:ascii="Arial" w:hAnsi="Arial" w:cs="Arial"/>
        </w:rPr>
        <w:t>nuestro</w:t>
      </w:r>
      <w:r w:rsidRPr="006C2238">
        <w:rPr>
          <w:rFonts w:ascii="Arial" w:hAnsi="Arial" w:cs="Arial"/>
          <w:spacing w:val="1"/>
        </w:rPr>
        <w:t xml:space="preserve"> </w:t>
      </w:r>
      <w:r w:rsidRPr="006C2238">
        <w:rPr>
          <w:rFonts w:ascii="Arial" w:hAnsi="Arial" w:cs="Arial"/>
        </w:rPr>
        <w:t>proceso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enseñanza-</w:t>
      </w:r>
      <w:r w:rsidRPr="006C2238">
        <w:rPr>
          <w:rFonts w:ascii="Arial" w:hAnsi="Arial" w:cs="Arial"/>
          <w:spacing w:val="1"/>
        </w:rPr>
        <w:t xml:space="preserve"> </w:t>
      </w:r>
      <w:r w:rsidRPr="006C2238">
        <w:rPr>
          <w:rFonts w:ascii="Arial" w:hAnsi="Arial" w:cs="Arial"/>
        </w:rPr>
        <w:t>aprendizaje,</w:t>
      </w:r>
      <w:r w:rsidRPr="006C2238">
        <w:rPr>
          <w:rFonts w:ascii="Arial" w:hAnsi="Arial" w:cs="Arial"/>
          <w:spacing w:val="1"/>
        </w:rPr>
        <w:t xml:space="preserve"> </w:t>
      </w:r>
      <w:r w:rsidRPr="006C2238">
        <w:rPr>
          <w:rFonts w:ascii="Arial" w:hAnsi="Arial" w:cs="Arial"/>
        </w:rPr>
        <w:t>dentro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nuestro</w:t>
      </w:r>
      <w:r w:rsidRPr="006C2238">
        <w:rPr>
          <w:rFonts w:ascii="Arial" w:hAnsi="Arial" w:cs="Arial"/>
          <w:spacing w:val="1"/>
        </w:rPr>
        <w:t xml:space="preserve"> </w:t>
      </w:r>
      <w:r w:rsidRPr="006C2238">
        <w:rPr>
          <w:rFonts w:ascii="Arial" w:hAnsi="Arial" w:cs="Arial"/>
        </w:rPr>
        <w:t>departamento</w:t>
      </w:r>
      <w:r w:rsidRPr="006C2238">
        <w:rPr>
          <w:rFonts w:ascii="Arial" w:hAnsi="Arial" w:cs="Arial"/>
          <w:spacing w:val="1"/>
        </w:rPr>
        <w:t xml:space="preserve"> </w:t>
      </w:r>
      <w:r w:rsidRPr="006C2238">
        <w:rPr>
          <w:rFonts w:ascii="Arial" w:hAnsi="Arial" w:cs="Arial"/>
        </w:rPr>
        <w:t>se</w:t>
      </w:r>
      <w:r w:rsidRPr="006C2238">
        <w:rPr>
          <w:rFonts w:ascii="Arial" w:hAnsi="Arial" w:cs="Arial"/>
          <w:spacing w:val="1"/>
        </w:rPr>
        <w:t xml:space="preserve"> </w:t>
      </w:r>
      <w:r w:rsidRPr="006C2238">
        <w:rPr>
          <w:rFonts w:ascii="Arial" w:hAnsi="Arial" w:cs="Arial"/>
        </w:rPr>
        <w:t>podría</w:t>
      </w:r>
      <w:r w:rsidRPr="006C2238">
        <w:rPr>
          <w:rFonts w:ascii="Arial" w:hAnsi="Arial" w:cs="Arial"/>
          <w:spacing w:val="1"/>
        </w:rPr>
        <w:t xml:space="preserve"> </w:t>
      </w:r>
      <w:r w:rsidRPr="006C2238">
        <w:rPr>
          <w:rFonts w:ascii="Arial" w:hAnsi="Arial" w:cs="Arial"/>
        </w:rPr>
        <w:t>proponer</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realización de las siguientes actividades extraescolares, de las cuales se</w:t>
      </w:r>
      <w:r w:rsidRPr="006C2238">
        <w:rPr>
          <w:rFonts w:ascii="Arial" w:hAnsi="Arial" w:cs="Arial"/>
          <w:spacing w:val="1"/>
        </w:rPr>
        <w:t xml:space="preserve"> </w:t>
      </w:r>
      <w:r w:rsidRPr="006C2238">
        <w:rPr>
          <w:rFonts w:ascii="Arial" w:hAnsi="Arial" w:cs="Arial"/>
        </w:rPr>
        <w:t>informará</w:t>
      </w:r>
      <w:r w:rsidRPr="006C2238">
        <w:rPr>
          <w:rFonts w:ascii="Arial" w:hAnsi="Arial" w:cs="Arial"/>
          <w:spacing w:val="1"/>
        </w:rPr>
        <w:t xml:space="preserve"> </w:t>
      </w:r>
      <w:r w:rsidRPr="006C2238">
        <w:rPr>
          <w:rFonts w:ascii="Arial" w:hAnsi="Arial" w:cs="Arial"/>
        </w:rPr>
        <w:t>debidamente</w:t>
      </w:r>
      <w:r w:rsidRPr="006C2238">
        <w:rPr>
          <w:rFonts w:ascii="Arial" w:hAnsi="Arial" w:cs="Arial"/>
          <w:spacing w:val="1"/>
        </w:rPr>
        <w:t xml:space="preserve"> </w:t>
      </w:r>
      <w:r w:rsidRPr="006C2238">
        <w:rPr>
          <w:rFonts w:ascii="Arial" w:hAnsi="Arial" w:cs="Arial"/>
        </w:rPr>
        <w:t>al</w:t>
      </w:r>
      <w:r w:rsidRPr="006C2238">
        <w:rPr>
          <w:rFonts w:ascii="Arial" w:hAnsi="Arial" w:cs="Arial"/>
          <w:spacing w:val="1"/>
        </w:rPr>
        <w:t xml:space="preserve"> </w:t>
      </w:r>
      <w:r w:rsidRPr="006C2238">
        <w:rPr>
          <w:rFonts w:ascii="Arial" w:hAnsi="Arial" w:cs="Arial"/>
        </w:rPr>
        <w:t>Jefe</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Departamento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Actividades</w:t>
      </w:r>
      <w:r w:rsidRPr="006C2238">
        <w:rPr>
          <w:rFonts w:ascii="Arial" w:hAnsi="Arial" w:cs="Arial"/>
          <w:spacing w:val="1"/>
        </w:rPr>
        <w:t xml:space="preserve"> </w:t>
      </w:r>
      <w:r w:rsidRPr="006C2238">
        <w:rPr>
          <w:rFonts w:ascii="Arial" w:hAnsi="Arial" w:cs="Arial"/>
        </w:rPr>
        <w:t>Extraescolares,</w:t>
      </w:r>
      <w:r w:rsidRPr="006C2238">
        <w:rPr>
          <w:rFonts w:ascii="Arial" w:hAnsi="Arial" w:cs="Arial"/>
          <w:spacing w:val="-1"/>
        </w:rPr>
        <w:t xml:space="preserve"> </w:t>
      </w:r>
      <w:r w:rsidRPr="006C2238">
        <w:rPr>
          <w:rFonts w:ascii="Arial" w:hAnsi="Arial" w:cs="Arial"/>
        </w:rPr>
        <w:t>debiendo</w:t>
      </w:r>
      <w:r w:rsidRPr="006C2238">
        <w:rPr>
          <w:rFonts w:ascii="Arial" w:hAnsi="Arial" w:cs="Arial"/>
          <w:spacing w:val="1"/>
        </w:rPr>
        <w:t xml:space="preserve"> </w:t>
      </w:r>
      <w:r w:rsidRPr="006C2238">
        <w:rPr>
          <w:rFonts w:ascii="Arial" w:hAnsi="Arial" w:cs="Arial"/>
        </w:rPr>
        <w:t>constar</w:t>
      </w:r>
      <w:r w:rsidRPr="006C2238">
        <w:rPr>
          <w:rFonts w:ascii="Arial" w:hAnsi="Arial" w:cs="Arial"/>
          <w:spacing w:val="-3"/>
        </w:rPr>
        <w:t xml:space="preserve"> </w:t>
      </w:r>
      <w:r w:rsidRPr="006C2238">
        <w:rPr>
          <w:rFonts w:ascii="Arial" w:hAnsi="Arial" w:cs="Arial"/>
        </w:rPr>
        <w:t>asimismo</w:t>
      </w:r>
      <w:r w:rsidRPr="006C2238">
        <w:rPr>
          <w:rFonts w:ascii="Arial" w:hAnsi="Arial" w:cs="Arial"/>
          <w:spacing w:val="-2"/>
        </w:rPr>
        <w:t xml:space="preserve"> </w:t>
      </w:r>
      <w:r w:rsidRPr="006C2238">
        <w:rPr>
          <w:rFonts w:ascii="Arial" w:hAnsi="Arial" w:cs="Arial"/>
        </w:rPr>
        <w:t>en el</w:t>
      </w:r>
      <w:r w:rsidRPr="006C2238">
        <w:rPr>
          <w:rFonts w:ascii="Arial" w:hAnsi="Arial" w:cs="Arial"/>
          <w:spacing w:val="-3"/>
        </w:rPr>
        <w:t xml:space="preserve"> </w:t>
      </w:r>
      <w:r w:rsidRPr="006C2238">
        <w:rPr>
          <w:rFonts w:ascii="Arial" w:hAnsi="Arial" w:cs="Arial"/>
        </w:rPr>
        <w:t>Plan</w:t>
      </w:r>
      <w:r w:rsidRPr="006C2238">
        <w:rPr>
          <w:rFonts w:ascii="Arial" w:hAnsi="Arial" w:cs="Arial"/>
          <w:spacing w:val="-1"/>
        </w:rPr>
        <w:t xml:space="preserve"> </w:t>
      </w:r>
      <w:r w:rsidRPr="006C2238">
        <w:rPr>
          <w:rFonts w:ascii="Arial" w:hAnsi="Arial" w:cs="Arial"/>
        </w:rPr>
        <w:t>de Centro:</w:t>
      </w:r>
    </w:p>
    <w:p w14:paraId="2C9BCFAC" w14:textId="257ACDC4" w:rsidR="003D3574" w:rsidRDefault="003D3574" w:rsidP="003D3574">
      <w:pPr>
        <w:pStyle w:val="Textoindependiente"/>
        <w:ind w:left="720" w:right="13"/>
        <w:jc w:val="both"/>
        <w:rPr>
          <w:rFonts w:ascii="Arial" w:hAnsi="Arial" w:cs="Arial"/>
        </w:rPr>
      </w:pPr>
    </w:p>
    <w:p w14:paraId="44496814" w14:textId="77777777" w:rsidR="00B623E1" w:rsidRPr="00EB74C8" w:rsidRDefault="00B623E1" w:rsidP="00B623E1">
      <w:pPr>
        <w:adjustRightInd w:val="0"/>
        <w:spacing w:before="80" w:after="80"/>
        <w:ind w:left="567" w:right="993"/>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Visita al Banco de España</w:t>
      </w:r>
      <w:r w:rsidRPr="00EB74C8">
        <w:rPr>
          <w:rFonts w:ascii="Times New Roman" w:hAnsi="Times New Roman"/>
          <w:sz w:val="24"/>
          <w:szCs w:val="24"/>
        </w:rPr>
        <w:t>.</w:t>
      </w:r>
    </w:p>
    <w:p w14:paraId="4F2A9D0F" w14:textId="77777777" w:rsidR="00B623E1" w:rsidRDefault="00B623E1" w:rsidP="00B623E1">
      <w:pPr>
        <w:adjustRightInd w:val="0"/>
        <w:spacing w:before="80" w:after="80"/>
        <w:ind w:left="567" w:right="993"/>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Visita al Ayuntamiento de Sevilla</w:t>
      </w:r>
    </w:p>
    <w:p w14:paraId="30D82177" w14:textId="77777777" w:rsidR="00B623E1" w:rsidRPr="00EB74C8" w:rsidRDefault="00B623E1" w:rsidP="00B623E1">
      <w:pPr>
        <w:adjustRightInd w:val="0"/>
        <w:spacing w:before="80" w:after="80"/>
        <w:ind w:left="567" w:right="993"/>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Visita a una empresa de la provincia</w:t>
      </w:r>
      <w:r w:rsidRPr="00EB74C8">
        <w:rPr>
          <w:rFonts w:ascii="Times New Roman" w:hAnsi="Times New Roman"/>
          <w:sz w:val="24"/>
          <w:szCs w:val="24"/>
        </w:rPr>
        <w:t>.</w:t>
      </w:r>
    </w:p>
    <w:p w14:paraId="6E88A3FA" w14:textId="77777777" w:rsidR="00B623E1" w:rsidRPr="00EB74C8" w:rsidRDefault="00B623E1" w:rsidP="00B623E1">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w:t>
      </w:r>
      <w:r w:rsidRPr="00EB74C8">
        <w:rPr>
          <w:rFonts w:ascii="Times New Roman" w:hAnsi="Times New Roman"/>
          <w:sz w:val="24"/>
          <w:szCs w:val="24"/>
        </w:rPr>
        <w:tab/>
        <w:t>Visita a</w:t>
      </w:r>
      <w:r>
        <w:rPr>
          <w:rFonts w:ascii="Times New Roman" w:hAnsi="Times New Roman"/>
          <w:sz w:val="24"/>
          <w:szCs w:val="24"/>
        </w:rPr>
        <w:t>l Archivo de Indias</w:t>
      </w:r>
      <w:r w:rsidRPr="00EB74C8">
        <w:rPr>
          <w:rFonts w:ascii="Times New Roman" w:hAnsi="Times New Roman"/>
          <w:sz w:val="24"/>
          <w:szCs w:val="24"/>
        </w:rPr>
        <w:t>.</w:t>
      </w:r>
    </w:p>
    <w:p w14:paraId="0B078E2F" w14:textId="77777777" w:rsidR="00B623E1" w:rsidRPr="00EB74C8" w:rsidRDefault="00B623E1" w:rsidP="00B623E1">
      <w:pPr>
        <w:adjustRightInd w:val="0"/>
        <w:spacing w:before="80" w:after="80"/>
        <w:ind w:left="567" w:right="993"/>
        <w:jc w:val="both"/>
        <w:rPr>
          <w:rFonts w:ascii="Times New Roman" w:hAnsi="Times New Roman"/>
          <w:sz w:val="24"/>
          <w:szCs w:val="24"/>
        </w:rPr>
      </w:pPr>
      <w:r w:rsidRPr="00EB74C8">
        <w:rPr>
          <w:rFonts w:ascii="Times New Roman" w:hAnsi="Times New Roman"/>
          <w:sz w:val="24"/>
          <w:szCs w:val="24"/>
        </w:rPr>
        <w:t>•</w:t>
      </w:r>
      <w:r w:rsidRPr="00EB74C8">
        <w:rPr>
          <w:rFonts w:ascii="Times New Roman" w:hAnsi="Times New Roman"/>
          <w:sz w:val="24"/>
          <w:szCs w:val="24"/>
        </w:rPr>
        <w:tab/>
        <w:t>Asistencia a charlas de personas ajenas al centro sobre recursos humanos, seguridad social, etc.</w:t>
      </w:r>
    </w:p>
    <w:p w14:paraId="73349BC9" w14:textId="3BE644F7" w:rsidR="00B623E1" w:rsidRDefault="00B623E1" w:rsidP="00B623E1">
      <w:pPr>
        <w:pStyle w:val="Textoindependiente"/>
        <w:ind w:left="720" w:right="13"/>
        <w:jc w:val="both"/>
        <w:rPr>
          <w:rFonts w:ascii="Arial" w:hAnsi="Arial" w:cs="Arial"/>
        </w:rPr>
      </w:pPr>
      <w:r w:rsidRPr="00EB74C8">
        <w:rPr>
          <w:rFonts w:ascii="Times New Roman" w:hAnsi="Times New Roman"/>
        </w:rPr>
        <w:t>•</w:t>
      </w:r>
      <w:r w:rsidRPr="00EB74C8">
        <w:rPr>
          <w:rFonts w:ascii="Times New Roman" w:hAnsi="Times New Roman"/>
        </w:rPr>
        <w:tab/>
        <w:t>Visitas de antiguos alumnos y alumnas del centro, para favorecer la motivación de nuestro alumnado.</w:t>
      </w:r>
    </w:p>
    <w:p w14:paraId="2F18F638" w14:textId="77777777" w:rsidR="003D3574" w:rsidRPr="009020B8" w:rsidRDefault="003D3574" w:rsidP="003D3574">
      <w:pPr>
        <w:pStyle w:val="Textoindependiente"/>
        <w:ind w:left="720" w:right="13"/>
        <w:jc w:val="both"/>
        <w:rPr>
          <w:rFonts w:ascii="Arial" w:hAnsi="Arial" w:cs="Arial"/>
        </w:rPr>
      </w:pPr>
    </w:p>
    <w:p w14:paraId="2A01930A" w14:textId="77777777" w:rsidR="003238DD" w:rsidRPr="006C2238" w:rsidRDefault="00D07417" w:rsidP="009020B8">
      <w:pPr>
        <w:spacing w:before="231"/>
        <w:rPr>
          <w:rFonts w:ascii="Arial" w:hAnsi="Arial" w:cs="Arial"/>
          <w:b/>
          <w:sz w:val="24"/>
          <w:szCs w:val="24"/>
        </w:rPr>
      </w:pPr>
      <w:bookmarkStart w:id="2" w:name="_GoBack"/>
      <w:r w:rsidRPr="00535BE1">
        <w:rPr>
          <w:rFonts w:ascii="Arial" w:hAnsi="Arial" w:cs="Arial"/>
          <w:b/>
          <w:color w:val="1F497D" w:themeColor="text2"/>
          <w:sz w:val="24"/>
          <w:szCs w:val="24"/>
          <w:u w:val="thick"/>
        </w:rPr>
        <w:t>TEMAS</w:t>
      </w:r>
      <w:r w:rsidRPr="00535BE1">
        <w:rPr>
          <w:rFonts w:ascii="Arial" w:hAnsi="Arial" w:cs="Arial"/>
          <w:b/>
          <w:color w:val="1F497D" w:themeColor="text2"/>
          <w:spacing w:val="-9"/>
          <w:sz w:val="24"/>
          <w:szCs w:val="24"/>
          <w:u w:val="thick"/>
        </w:rPr>
        <w:t xml:space="preserve"> </w:t>
      </w:r>
      <w:r w:rsidRPr="00535BE1">
        <w:rPr>
          <w:rFonts w:ascii="Arial" w:hAnsi="Arial" w:cs="Arial"/>
          <w:b/>
          <w:color w:val="1F497D" w:themeColor="text2"/>
          <w:sz w:val="24"/>
          <w:szCs w:val="24"/>
          <w:u w:val="thick"/>
        </w:rPr>
        <w:t>TRANSVERSALES</w:t>
      </w:r>
      <w:bookmarkEnd w:id="2"/>
    </w:p>
    <w:p w14:paraId="5D9769F2" w14:textId="77777777" w:rsidR="003238DD" w:rsidRPr="006C2238" w:rsidRDefault="003238DD">
      <w:pPr>
        <w:pStyle w:val="Textoindependiente"/>
        <w:spacing w:before="11"/>
        <w:rPr>
          <w:rFonts w:ascii="Arial" w:hAnsi="Arial" w:cs="Arial"/>
          <w:b/>
        </w:rPr>
      </w:pPr>
    </w:p>
    <w:p w14:paraId="14C846CD" w14:textId="77777777" w:rsidR="003238DD" w:rsidRPr="006C2238" w:rsidRDefault="00D07417" w:rsidP="009020B8">
      <w:pPr>
        <w:pStyle w:val="Textoindependiente"/>
        <w:spacing w:before="92" w:line="276" w:lineRule="auto"/>
        <w:ind w:right="13"/>
        <w:jc w:val="both"/>
        <w:rPr>
          <w:rFonts w:ascii="Arial" w:hAnsi="Arial" w:cs="Arial"/>
        </w:rPr>
      </w:pPr>
      <w:r w:rsidRPr="006C2238">
        <w:rPr>
          <w:rFonts w:ascii="Arial" w:hAnsi="Arial" w:cs="Arial"/>
        </w:rPr>
        <w:t>La Comunidad Educativa estimula a los alumnos para que adopten una actitud</w:t>
      </w:r>
      <w:r w:rsidRPr="006C2238">
        <w:rPr>
          <w:rFonts w:ascii="Arial" w:hAnsi="Arial" w:cs="Arial"/>
          <w:spacing w:val="1"/>
        </w:rPr>
        <w:t xml:space="preserve"> </w:t>
      </w:r>
      <w:r w:rsidRPr="006C2238">
        <w:rPr>
          <w:rFonts w:ascii="Arial" w:hAnsi="Arial" w:cs="Arial"/>
        </w:rPr>
        <w:t>positiva, libre y decidida ante los valores, de modo que consigan orientar sus</w:t>
      </w:r>
      <w:r w:rsidRPr="006C2238">
        <w:rPr>
          <w:rFonts w:ascii="Arial" w:hAnsi="Arial" w:cs="Arial"/>
          <w:spacing w:val="1"/>
        </w:rPr>
        <w:t xml:space="preserve"> </w:t>
      </w:r>
      <w:r w:rsidRPr="006C2238">
        <w:rPr>
          <w:rFonts w:ascii="Arial" w:hAnsi="Arial" w:cs="Arial"/>
        </w:rPr>
        <w:t>vidas con pleno sentido, de este modo se pretende contribuir al cumplimiento</w:t>
      </w:r>
      <w:r w:rsidRPr="006C2238">
        <w:rPr>
          <w:rFonts w:ascii="Arial" w:hAnsi="Arial" w:cs="Arial"/>
          <w:spacing w:val="1"/>
        </w:rPr>
        <w:t xml:space="preserve"> </w:t>
      </w:r>
      <w:r w:rsidRPr="006C2238">
        <w:rPr>
          <w:rFonts w:ascii="Arial" w:hAnsi="Arial" w:cs="Arial"/>
        </w:rPr>
        <w:t>del Artículo 39 de la Ley de Educación de Andalucía en el que se desarrolla la</w:t>
      </w:r>
      <w:r w:rsidRPr="006C2238">
        <w:rPr>
          <w:rFonts w:ascii="Arial" w:hAnsi="Arial" w:cs="Arial"/>
          <w:spacing w:val="1"/>
        </w:rPr>
        <w:t xml:space="preserve"> </w:t>
      </w:r>
      <w:r w:rsidRPr="006C2238">
        <w:rPr>
          <w:rFonts w:ascii="Arial" w:hAnsi="Arial" w:cs="Arial"/>
        </w:rPr>
        <w:t>educación</w:t>
      </w:r>
      <w:r w:rsidRPr="006C2238">
        <w:rPr>
          <w:rFonts w:ascii="Arial" w:hAnsi="Arial" w:cs="Arial"/>
          <w:spacing w:val="-1"/>
        </w:rPr>
        <w:t xml:space="preserve"> </w:t>
      </w:r>
      <w:r w:rsidRPr="006C2238">
        <w:rPr>
          <w:rFonts w:ascii="Arial" w:hAnsi="Arial" w:cs="Arial"/>
        </w:rPr>
        <w:t>en valores</w:t>
      </w:r>
      <w:r w:rsidRPr="006C2238">
        <w:rPr>
          <w:rFonts w:ascii="Arial" w:hAnsi="Arial" w:cs="Arial"/>
          <w:spacing w:val="-4"/>
        </w:rPr>
        <w:t xml:space="preserve"> </w:t>
      </w:r>
      <w:r w:rsidRPr="006C2238">
        <w:rPr>
          <w:rFonts w:ascii="Arial" w:hAnsi="Arial" w:cs="Arial"/>
        </w:rPr>
        <w:t>de todos</w:t>
      </w:r>
      <w:r w:rsidRPr="006C2238">
        <w:rPr>
          <w:rFonts w:ascii="Arial" w:hAnsi="Arial" w:cs="Arial"/>
          <w:spacing w:val="-5"/>
        </w:rPr>
        <w:t xml:space="preserve"> </w:t>
      </w:r>
      <w:r w:rsidRPr="006C2238">
        <w:rPr>
          <w:rFonts w:ascii="Arial" w:hAnsi="Arial" w:cs="Arial"/>
        </w:rPr>
        <w:t>los</w:t>
      </w:r>
      <w:r w:rsidRPr="006C2238">
        <w:rPr>
          <w:rFonts w:ascii="Arial" w:hAnsi="Arial" w:cs="Arial"/>
          <w:spacing w:val="-2"/>
        </w:rPr>
        <w:t xml:space="preserve"> </w:t>
      </w:r>
      <w:r w:rsidRPr="006C2238">
        <w:rPr>
          <w:rFonts w:ascii="Arial" w:hAnsi="Arial" w:cs="Arial"/>
        </w:rPr>
        <w:t>centros</w:t>
      </w:r>
      <w:r w:rsidRPr="006C2238">
        <w:rPr>
          <w:rFonts w:ascii="Arial" w:hAnsi="Arial" w:cs="Arial"/>
          <w:spacing w:val="-2"/>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enseñanzas.</w:t>
      </w:r>
    </w:p>
    <w:p w14:paraId="6250F0CD" w14:textId="77777777" w:rsidR="003238DD" w:rsidRPr="006C2238" w:rsidRDefault="00D07417" w:rsidP="009020B8">
      <w:pPr>
        <w:pStyle w:val="Textoindependiente"/>
        <w:spacing w:before="194"/>
        <w:ind w:right="13"/>
        <w:jc w:val="both"/>
        <w:rPr>
          <w:rFonts w:ascii="Arial" w:hAnsi="Arial" w:cs="Arial"/>
        </w:rPr>
      </w:pPr>
      <w:r w:rsidRPr="006C2238">
        <w:rPr>
          <w:rFonts w:ascii="Arial" w:hAnsi="Arial" w:cs="Arial"/>
        </w:rPr>
        <w:t>En</w:t>
      </w:r>
      <w:r w:rsidRPr="006C2238">
        <w:rPr>
          <w:rFonts w:ascii="Arial" w:hAnsi="Arial" w:cs="Arial"/>
          <w:spacing w:val="1"/>
        </w:rPr>
        <w:t xml:space="preserve"> </w:t>
      </w:r>
      <w:r w:rsidRPr="006C2238">
        <w:rPr>
          <w:rFonts w:ascii="Arial" w:hAnsi="Arial" w:cs="Arial"/>
        </w:rPr>
        <w:t>el</w:t>
      </w:r>
      <w:r w:rsidRPr="006C2238">
        <w:rPr>
          <w:rFonts w:ascii="Arial" w:hAnsi="Arial" w:cs="Arial"/>
          <w:spacing w:val="1"/>
        </w:rPr>
        <w:t xml:space="preserve"> </w:t>
      </w:r>
      <w:r w:rsidRPr="006C2238">
        <w:rPr>
          <w:rFonts w:ascii="Arial" w:hAnsi="Arial" w:cs="Arial"/>
        </w:rPr>
        <w:t>desarrollo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este</w:t>
      </w:r>
      <w:r w:rsidRPr="006C2238">
        <w:rPr>
          <w:rFonts w:ascii="Arial" w:hAnsi="Arial" w:cs="Arial"/>
          <w:spacing w:val="1"/>
        </w:rPr>
        <w:t xml:space="preserve"> </w:t>
      </w:r>
      <w:r w:rsidRPr="006C2238">
        <w:rPr>
          <w:rFonts w:ascii="Arial" w:hAnsi="Arial" w:cs="Arial"/>
        </w:rPr>
        <w:t>módulo</w:t>
      </w:r>
      <w:r w:rsidRPr="006C2238">
        <w:rPr>
          <w:rFonts w:ascii="Arial" w:hAnsi="Arial" w:cs="Arial"/>
          <w:spacing w:val="1"/>
        </w:rPr>
        <w:t xml:space="preserve"> </w:t>
      </w:r>
      <w:r w:rsidRPr="006C2238">
        <w:rPr>
          <w:rFonts w:ascii="Arial" w:hAnsi="Arial" w:cs="Arial"/>
        </w:rPr>
        <w:t>se</w:t>
      </w:r>
      <w:r w:rsidRPr="006C2238">
        <w:rPr>
          <w:rFonts w:ascii="Arial" w:hAnsi="Arial" w:cs="Arial"/>
          <w:spacing w:val="1"/>
        </w:rPr>
        <w:t xml:space="preserve"> </w:t>
      </w:r>
      <w:r w:rsidRPr="006C2238">
        <w:rPr>
          <w:rFonts w:ascii="Arial" w:hAnsi="Arial" w:cs="Arial"/>
        </w:rPr>
        <w:t>ha</w:t>
      </w:r>
      <w:r w:rsidRPr="006C2238">
        <w:rPr>
          <w:rFonts w:ascii="Arial" w:hAnsi="Arial" w:cs="Arial"/>
          <w:spacing w:val="1"/>
        </w:rPr>
        <w:t xml:space="preserve"> </w:t>
      </w:r>
      <w:r w:rsidRPr="006C2238">
        <w:rPr>
          <w:rFonts w:ascii="Arial" w:hAnsi="Arial" w:cs="Arial"/>
        </w:rPr>
        <w:t>prestado</w:t>
      </w:r>
      <w:r w:rsidRPr="006C2238">
        <w:rPr>
          <w:rFonts w:ascii="Arial" w:hAnsi="Arial" w:cs="Arial"/>
          <w:spacing w:val="1"/>
        </w:rPr>
        <w:t xml:space="preserve"> </w:t>
      </w:r>
      <w:r w:rsidRPr="006C2238">
        <w:rPr>
          <w:rFonts w:ascii="Arial" w:hAnsi="Arial" w:cs="Arial"/>
        </w:rPr>
        <w:t>especial</w:t>
      </w:r>
      <w:r w:rsidRPr="006C2238">
        <w:rPr>
          <w:rFonts w:ascii="Arial" w:hAnsi="Arial" w:cs="Arial"/>
          <w:spacing w:val="1"/>
        </w:rPr>
        <w:t xml:space="preserve"> </w:t>
      </w:r>
      <w:r w:rsidRPr="006C2238">
        <w:rPr>
          <w:rFonts w:ascii="Arial" w:hAnsi="Arial" w:cs="Arial"/>
        </w:rPr>
        <w:t>atención</w:t>
      </w:r>
      <w:r w:rsidRPr="006C2238">
        <w:rPr>
          <w:rFonts w:ascii="Arial" w:hAnsi="Arial" w:cs="Arial"/>
          <w:spacing w:val="1"/>
        </w:rPr>
        <w:t xml:space="preserve"> </w:t>
      </w:r>
      <w:r w:rsidRPr="006C2238">
        <w:rPr>
          <w:rFonts w:ascii="Arial" w:hAnsi="Arial" w:cs="Arial"/>
        </w:rPr>
        <w:t>a</w:t>
      </w:r>
      <w:r w:rsidRPr="006C2238">
        <w:rPr>
          <w:rFonts w:ascii="Arial" w:hAnsi="Arial" w:cs="Arial"/>
          <w:spacing w:val="1"/>
        </w:rPr>
        <w:t xml:space="preserve"> </w:t>
      </w:r>
      <w:r w:rsidRPr="006C2238">
        <w:rPr>
          <w:rFonts w:ascii="Arial" w:hAnsi="Arial" w:cs="Arial"/>
        </w:rPr>
        <w:t>los</w:t>
      </w:r>
      <w:r w:rsidRPr="006C2238">
        <w:rPr>
          <w:rFonts w:ascii="Arial" w:hAnsi="Arial" w:cs="Arial"/>
          <w:spacing w:val="1"/>
        </w:rPr>
        <w:t xml:space="preserve"> </w:t>
      </w:r>
      <w:r w:rsidRPr="006C2238">
        <w:rPr>
          <w:rFonts w:ascii="Arial" w:hAnsi="Arial" w:cs="Arial"/>
        </w:rPr>
        <w:t>siguientes</w:t>
      </w:r>
      <w:r w:rsidRPr="006C2238">
        <w:rPr>
          <w:rFonts w:ascii="Arial" w:hAnsi="Arial" w:cs="Arial"/>
          <w:spacing w:val="-3"/>
        </w:rPr>
        <w:t xml:space="preserve"> </w:t>
      </w:r>
      <w:r w:rsidRPr="006C2238">
        <w:rPr>
          <w:rFonts w:ascii="Arial" w:hAnsi="Arial" w:cs="Arial"/>
        </w:rPr>
        <w:t>aspectos:</w:t>
      </w:r>
    </w:p>
    <w:p w14:paraId="5632C981" w14:textId="77777777" w:rsidR="003238DD" w:rsidRPr="006C2238" w:rsidRDefault="003238DD">
      <w:pPr>
        <w:pStyle w:val="Textoindependiente"/>
        <w:spacing w:before="1"/>
        <w:rPr>
          <w:rFonts w:ascii="Arial" w:hAnsi="Arial" w:cs="Arial"/>
        </w:rPr>
      </w:pPr>
    </w:p>
    <w:p w14:paraId="75693C51" w14:textId="77777777" w:rsidR="003238DD" w:rsidRPr="006C2238" w:rsidRDefault="00D07417" w:rsidP="0088124A">
      <w:pPr>
        <w:pStyle w:val="Ttulo2"/>
        <w:numPr>
          <w:ilvl w:val="0"/>
          <w:numId w:val="2"/>
        </w:numPr>
        <w:ind w:left="0" w:firstLine="0"/>
      </w:pPr>
      <w:r w:rsidRPr="006C2238">
        <w:t>TICs</w:t>
      </w:r>
    </w:p>
    <w:p w14:paraId="613BE330" w14:textId="77777777" w:rsidR="003238DD" w:rsidRPr="006C2238" w:rsidRDefault="003238DD">
      <w:pPr>
        <w:pStyle w:val="Textoindependiente"/>
        <w:rPr>
          <w:rFonts w:ascii="Arial" w:hAnsi="Arial" w:cs="Arial"/>
          <w:b/>
        </w:rPr>
      </w:pPr>
    </w:p>
    <w:p w14:paraId="51879AB4" w14:textId="77777777" w:rsidR="003238DD" w:rsidRPr="006C2238" w:rsidRDefault="00D07417" w:rsidP="009020B8">
      <w:pPr>
        <w:pStyle w:val="Textoindependiente"/>
        <w:ind w:right="13"/>
        <w:jc w:val="both"/>
        <w:rPr>
          <w:rFonts w:ascii="Arial" w:hAnsi="Arial" w:cs="Arial"/>
        </w:rPr>
      </w:pPr>
      <w:r w:rsidRPr="006C2238">
        <w:rPr>
          <w:rFonts w:ascii="Arial" w:hAnsi="Arial" w:cs="Arial"/>
        </w:rPr>
        <w:t>El</w:t>
      </w:r>
      <w:r w:rsidRPr="006C2238">
        <w:rPr>
          <w:rFonts w:ascii="Arial" w:hAnsi="Arial" w:cs="Arial"/>
          <w:spacing w:val="1"/>
        </w:rPr>
        <w:t xml:space="preserve"> </w:t>
      </w:r>
      <w:r w:rsidRPr="006C2238">
        <w:rPr>
          <w:rFonts w:ascii="Arial" w:hAnsi="Arial" w:cs="Arial"/>
        </w:rPr>
        <w:t>uso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TICs</w:t>
      </w:r>
      <w:r w:rsidRPr="006C2238">
        <w:rPr>
          <w:rFonts w:ascii="Arial" w:hAnsi="Arial" w:cs="Arial"/>
          <w:spacing w:val="1"/>
        </w:rPr>
        <w:t xml:space="preserve"> </w:t>
      </w:r>
      <w:r w:rsidRPr="006C2238">
        <w:rPr>
          <w:rFonts w:ascii="Arial" w:hAnsi="Arial" w:cs="Arial"/>
        </w:rPr>
        <w:t>será</w:t>
      </w:r>
      <w:r w:rsidRPr="006C2238">
        <w:rPr>
          <w:rFonts w:ascii="Arial" w:hAnsi="Arial" w:cs="Arial"/>
          <w:spacing w:val="1"/>
        </w:rPr>
        <w:t xml:space="preserve"> </w:t>
      </w:r>
      <w:r w:rsidRPr="006C2238">
        <w:rPr>
          <w:rFonts w:ascii="Arial" w:hAnsi="Arial" w:cs="Arial"/>
        </w:rPr>
        <w:t>un</w:t>
      </w:r>
      <w:r w:rsidRPr="006C2238">
        <w:rPr>
          <w:rFonts w:ascii="Arial" w:hAnsi="Arial" w:cs="Arial"/>
          <w:spacing w:val="1"/>
        </w:rPr>
        <w:t xml:space="preserve"> </w:t>
      </w:r>
      <w:r w:rsidRPr="006C2238">
        <w:rPr>
          <w:rFonts w:ascii="Arial" w:hAnsi="Arial" w:cs="Arial"/>
        </w:rPr>
        <w:t>tema</w:t>
      </w:r>
      <w:r w:rsidRPr="006C2238">
        <w:rPr>
          <w:rFonts w:ascii="Arial" w:hAnsi="Arial" w:cs="Arial"/>
          <w:spacing w:val="1"/>
        </w:rPr>
        <w:t xml:space="preserve"> </w:t>
      </w:r>
      <w:r w:rsidRPr="006C2238">
        <w:rPr>
          <w:rFonts w:ascii="Arial" w:hAnsi="Arial" w:cs="Arial"/>
        </w:rPr>
        <w:t>transversal</w:t>
      </w:r>
      <w:r w:rsidRPr="006C2238">
        <w:rPr>
          <w:rFonts w:ascii="Arial" w:hAnsi="Arial" w:cs="Arial"/>
          <w:spacing w:val="1"/>
        </w:rPr>
        <w:t xml:space="preserve"> </w:t>
      </w:r>
      <w:r w:rsidRPr="006C2238">
        <w:rPr>
          <w:rFonts w:ascii="Arial" w:hAnsi="Arial" w:cs="Arial"/>
        </w:rPr>
        <w:t>presente</w:t>
      </w:r>
      <w:r w:rsidRPr="006C2238">
        <w:rPr>
          <w:rFonts w:ascii="Arial" w:hAnsi="Arial" w:cs="Arial"/>
          <w:spacing w:val="1"/>
        </w:rPr>
        <w:t xml:space="preserve"> </w:t>
      </w:r>
      <w:r w:rsidRPr="006C2238">
        <w:rPr>
          <w:rFonts w:ascii="Arial" w:hAnsi="Arial" w:cs="Arial"/>
        </w:rPr>
        <w:t>en</w:t>
      </w:r>
      <w:r w:rsidRPr="006C2238">
        <w:rPr>
          <w:rFonts w:ascii="Arial" w:hAnsi="Arial" w:cs="Arial"/>
          <w:spacing w:val="1"/>
        </w:rPr>
        <w:t xml:space="preserve"> </w:t>
      </w:r>
      <w:r w:rsidRPr="006C2238">
        <w:rPr>
          <w:rFonts w:ascii="Arial" w:hAnsi="Arial" w:cs="Arial"/>
        </w:rPr>
        <w:t>casi</w:t>
      </w:r>
      <w:r w:rsidRPr="006C2238">
        <w:rPr>
          <w:rFonts w:ascii="Arial" w:hAnsi="Arial" w:cs="Arial"/>
          <w:spacing w:val="1"/>
        </w:rPr>
        <w:t xml:space="preserve"> </w:t>
      </w:r>
      <w:r w:rsidRPr="006C2238">
        <w:rPr>
          <w:rFonts w:ascii="Arial" w:hAnsi="Arial" w:cs="Arial"/>
        </w:rPr>
        <w:t>todas</w:t>
      </w:r>
      <w:r w:rsidRPr="006C2238">
        <w:rPr>
          <w:rFonts w:ascii="Arial" w:hAnsi="Arial" w:cs="Arial"/>
          <w:spacing w:val="1"/>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actividades de este módulo. El alumnado aprenderá a usar las TICs como una</w:t>
      </w:r>
      <w:r w:rsidRPr="006C2238">
        <w:rPr>
          <w:rFonts w:ascii="Arial" w:hAnsi="Arial" w:cs="Arial"/>
          <w:spacing w:val="1"/>
        </w:rPr>
        <w:t xml:space="preserve"> </w:t>
      </w:r>
      <w:r w:rsidRPr="006C2238">
        <w:rPr>
          <w:rFonts w:ascii="Arial" w:hAnsi="Arial" w:cs="Arial"/>
        </w:rPr>
        <w:t>herramienta indispensable para la ampliación de conocimientos, localización de</w:t>
      </w:r>
      <w:r w:rsidRPr="006C2238">
        <w:rPr>
          <w:rFonts w:ascii="Arial" w:hAnsi="Arial" w:cs="Arial"/>
          <w:spacing w:val="-64"/>
        </w:rPr>
        <w:t xml:space="preserve"> </w:t>
      </w:r>
      <w:r w:rsidRPr="006C2238">
        <w:rPr>
          <w:rFonts w:ascii="Arial" w:hAnsi="Arial" w:cs="Arial"/>
        </w:rPr>
        <w:t>normativa</w:t>
      </w:r>
      <w:r w:rsidRPr="006C2238">
        <w:rPr>
          <w:rFonts w:ascii="Arial" w:hAnsi="Arial" w:cs="Arial"/>
          <w:spacing w:val="1"/>
        </w:rPr>
        <w:t xml:space="preserve"> </w:t>
      </w:r>
      <w:r w:rsidRPr="006C2238">
        <w:rPr>
          <w:rFonts w:ascii="Arial" w:hAnsi="Arial" w:cs="Arial"/>
        </w:rPr>
        <w:t>aplicable,</w:t>
      </w:r>
      <w:r w:rsidRPr="006C2238">
        <w:rPr>
          <w:rFonts w:ascii="Arial" w:hAnsi="Arial" w:cs="Arial"/>
          <w:spacing w:val="1"/>
        </w:rPr>
        <w:t xml:space="preserve"> </w:t>
      </w:r>
      <w:r w:rsidRPr="006C2238">
        <w:rPr>
          <w:rFonts w:ascii="Arial" w:hAnsi="Arial" w:cs="Arial"/>
        </w:rPr>
        <w:t>formatos</w:t>
      </w:r>
      <w:r w:rsidRPr="006C2238">
        <w:rPr>
          <w:rFonts w:ascii="Arial" w:hAnsi="Arial" w:cs="Arial"/>
          <w:spacing w:val="1"/>
        </w:rPr>
        <w:t xml:space="preserve"> </w:t>
      </w:r>
      <w:r w:rsidRPr="006C2238">
        <w:rPr>
          <w:rFonts w:ascii="Arial" w:hAnsi="Arial" w:cs="Arial"/>
        </w:rPr>
        <w:t>oficiales,</w:t>
      </w:r>
      <w:r w:rsidRPr="006C2238">
        <w:rPr>
          <w:rFonts w:ascii="Arial" w:hAnsi="Arial" w:cs="Arial"/>
          <w:spacing w:val="1"/>
        </w:rPr>
        <w:t xml:space="preserve"> </w:t>
      </w:r>
      <w:r w:rsidRPr="006C2238">
        <w:rPr>
          <w:rFonts w:ascii="Arial" w:hAnsi="Arial" w:cs="Arial"/>
        </w:rPr>
        <w:t>software</w:t>
      </w:r>
      <w:r w:rsidRPr="006C2238">
        <w:rPr>
          <w:rFonts w:ascii="Arial" w:hAnsi="Arial" w:cs="Arial"/>
          <w:spacing w:val="1"/>
        </w:rPr>
        <w:t xml:space="preserve"> </w:t>
      </w:r>
      <w:r w:rsidRPr="006C2238">
        <w:rPr>
          <w:rFonts w:ascii="Arial" w:hAnsi="Arial" w:cs="Arial"/>
        </w:rPr>
        <w:t>relacionado,</w:t>
      </w:r>
      <w:r w:rsidRPr="006C2238">
        <w:rPr>
          <w:rFonts w:ascii="Arial" w:hAnsi="Arial" w:cs="Arial"/>
          <w:spacing w:val="1"/>
        </w:rPr>
        <w:t xml:space="preserve"> </w:t>
      </w:r>
      <w:r w:rsidRPr="006C2238">
        <w:rPr>
          <w:rFonts w:ascii="Arial" w:hAnsi="Arial" w:cs="Arial"/>
        </w:rPr>
        <w:t>catálogos</w:t>
      </w:r>
      <w:r w:rsidRPr="006C2238">
        <w:rPr>
          <w:rFonts w:ascii="Arial" w:hAnsi="Arial" w:cs="Arial"/>
          <w:spacing w:val="1"/>
        </w:rPr>
        <w:t xml:space="preserve"> </w:t>
      </w:r>
      <w:r w:rsidRPr="006C2238">
        <w:rPr>
          <w:rFonts w:ascii="Arial" w:hAnsi="Arial" w:cs="Arial"/>
        </w:rPr>
        <w:t>comerciales,</w:t>
      </w:r>
      <w:r w:rsidRPr="006C2238">
        <w:rPr>
          <w:rFonts w:ascii="Arial" w:hAnsi="Arial" w:cs="Arial"/>
          <w:spacing w:val="1"/>
        </w:rPr>
        <w:t xml:space="preserve"> </w:t>
      </w:r>
      <w:r w:rsidRPr="006C2238">
        <w:rPr>
          <w:rFonts w:ascii="Arial" w:hAnsi="Arial" w:cs="Arial"/>
        </w:rPr>
        <w:t>búsqueda</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ejemplos,</w:t>
      </w:r>
      <w:r w:rsidRPr="006C2238">
        <w:rPr>
          <w:rFonts w:ascii="Arial" w:hAnsi="Arial" w:cs="Arial"/>
          <w:spacing w:val="1"/>
        </w:rPr>
        <w:t xml:space="preserve"> </w:t>
      </w:r>
      <w:r w:rsidRPr="006C2238">
        <w:rPr>
          <w:rFonts w:ascii="Arial" w:hAnsi="Arial" w:cs="Arial"/>
        </w:rPr>
        <w:t>etc.</w:t>
      </w:r>
      <w:r w:rsidRPr="006C2238">
        <w:rPr>
          <w:rFonts w:ascii="Arial" w:hAnsi="Arial" w:cs="Arial"/>
          <w:spacing w:val="1"/>
        </w:rPr>
        <w:t xml:space="preserve"> </w:t>
      </w:r>
      <w:r w:rsidRPr="006C2238">
        <w:rPr>
          <w:rFonts w:ascii="Arial" w:hAnsi="Arial" w:cs="Arial"/>
        </w:rPr>
        <w:t>procurando</w:t>
      </w:r>
      <w:r w:rsidRPr="006C2238">
        <w:rPr>
          <w:rFonts w:ascii="Arial" w:hAnsi="Arial" w:cs="Arial"/>
          <w:spacing w:val="1"/>
        </w:rPr>
        <w:t xml:space="preserve"> </w:t>
      </w:r>
      <w:r w:rsidRPr="006C2238">
        <w:rPr>
          <w:rFonts w:ascii="Arial" w:hAnsi="Arial" w:cs="Arial"/>
        </w:rPr>
        <w:t>una</w:t>
      </w:r>
      <w:r w:rsidRPr="006C2238">
        <w:rPr>
          <w:rFonts w:ascii="Arial" w:hAnsi="Arial" w:cs="Arial"/>
          <w:spacing w:val="1"/>
        </w:rPr>
        <w:t xml:space="preserve"> </w:t>
      </w:r>
      <w:r w:rsidRPr="006C2238">
        <w:rPr>
          <w:rFonts w:ascii="Arial" w:hAnsi="Arial" w:cs="Arial"/>
        </w:rPr>
        <w:t>actualización</w:t>
      </w:r>
      <w:r w:rsidRPr="006C2238">
        <w:rPr>
          <w:rFonts w:ascii="Arial" w:hAnsi="Arial" w:cs="Arial"/>
          <w:spacing w:val="-64"/>
        </w:rPr>
        <w:t xml:space="preserve"> </w:t>
      </w:r>
      <w:r w:rsidRPr="006C2238">
        <w:rPr>
          <w:rFonts w:ascii="Arial" w:hAnsi="Arial" w:cs="Arial"/>
        </w:rPr>
        <w:t>permanente</w:t>
      </w:r>
      <w:r w:rsidRPr="006C2238">
        <w:rPr>
          <w:rFonts w:ascii="Arial" w:hAnsi="Arial" w:cs="Arial"/>
          <w:spacing w:val="-3"/>
        </w:rPr>
        <w:t xml:space="preserve"> </w:t>
      </w:r>
      <w:r w:rsidRPr="006C2238">
        <w:rPr>
          <w:rFonts w:ascii="Arial" w:hAnsi="Arial" w:cs="Arial"/>
        </w:rPr>
        <w:t>tanto</w:t>
      </w:r>
      <w:r w:rsidRPr="006C2238">
        <w:rPr>
          <w:rFonts w:ascii="Arial" w:hAnsi="Arial" w:cs="Arial"/>
          <w:spacing w:val="-1"/>
        </w:rPr>
        <w:t xml:space="preserve"> </w:t>
      </w:r>
      <w:r w:rsidRPr="006C2238">
        <w:rPr>
          <w:rFonts w:ascii="Arial" w:hAnsi="Arial" w:cs="Arial"/>
        </w:rPr>
        <w:t>del</w:t>
      </w:r>
      <w:r w:rsidRPr="006C2238">
        <w:rPr>
          <w:rFonts w:ascii="Arial" w:hAnsi="Arial" w:cs="Arial"/>
          <w:spacing w:val="-6"/>
        </w:rPr>
        <w:t xml:space="preserve"> </w:t>
      </w:r>
      <w:r w:rsidRPr="006C2238">
        <w:rPr>
          <w:rFonts w:ascii="Arial" w:hAnsi="Arial" w:cs="Arial"/>
        </w:rPr>
        <w:t>profesorado</w:t>
      </w:r>
      <w:r w:rsidRPr="006C2238">
        <w:rPr>
          <w:rFonts w:ascii="Arial" w:hAnsi="Arial" w:cs="Arial"/>
          <w:spacing w:val="-1"/>
        </w:rPr>
        <w:t xml:space="preserve"> </w:t>
      </w:r>
      <w:r w:rsidRPr="006C2238">
        <w:rPr>
          <w:rFonts w:ascii="Arial" w:hAnsi="Arial" w:cs="Arial"/>
        </w:rPr>
        <w:t>como</w:t>
      </w:r>
      <w:r w:rsidRPr="006C2238">
        <w:rPr>
          <w:rFonts w:ascii="Arial" w:hAnsi="Arial" w:cs="Arial"/>
          <w:spacing w:val="-3"/>
        </w:rPr>
        <w:t xml:space="preserve"> </w:t>
      </w:r>
      <w:r w:rsidRPr="006C2238">
        <w:rPr>
          <w:rFonts w:ascii="Arial" w:hAnsi="Arial" w:cs="Arial"/>
        </w:rPr>
        <w:t>del</w:t>
      </w:r>
      <w:r w:rsidRPr="006C2238">
        <w:rPr>
          <w:rFonts w:ascii="Arial" w:hAnsi="Arial" w:cs="Arial"/>
          <w:spacing w:val="-6"/>
        </w:rPr>
        <w:t xml:space="preserve"> </w:t>
      </w:r>
      <w:r w:rsidRPr="006C2238">
        <w:rPr>
          <w:rFonts w:ascii="Arial" w:hAnsi="Arial" w:cs="Arial"/>
        </w:rPr>
        <w:t>alumnado</w:t>
      </w:r>
      <w:r w:rsidRPr="006C2238">
        <w:rPr>
          <w:rFonts w:ascii="Arial" w:hAnsi="Arial" w:cs="Arial"/>
          <w:spacing w:val="-2"/>
        </w:rPr>
        <w:t xml:space="preserve"> </w:t>
      </w:r>
      <w:r w:rsidRPr="006C2238">
        <w:rPr>
          <w:rFonts w:ascii="Arial" w:hAnsi="Arial" w:cs="Arial"/>
        </w:rPr>
        <w:t>en</w:t>
      </w:r>
      <w:r w:rsidRPr="006C2238">
        <w:rPr>
          <w:rFonts w:ascii="Arial" w:hAnsi="Arial" w:cs="Arial"/>
          <w:spacing w:val="-2"/>
        </w:rPr>
        <w:t xml:space="preserve"> </w:t>
      </w:r>
      <w:r w:rsidRPr="006C2238">
        <w:rPr>
          <w:rFonts w:ascii="Arial" w:hAnsi="Arial" w:cs="Arial"/>
        </w:rPr>
        <w:t>este sentido.</w:t>
      </w:r>
    </w:p>
    <w:p w14:paraId="5A46C54E" w14:textId="77777777" w:rsidR="003238DD" w:rsidRPr="006C2238" w:rsidRDefault="003238DD">
      <w:pPr>
        <w:pStyle w:val="Textoindependiente"/>
        <w:rPr>
          <w:rFonts w:ascii="Arial" w:hAnsi="Arial" w:cs="Arial"/>
        </w:rPr>
      </w:pPr>
    </w:p>
    <w:p w14:paraId="680C19F9" w14:textId="77777777" w:rsidR="003238DD" w:rsidRPr="006C2238" w:rsidRDefault="00D07417" w:rsidP="0088124A">
      <w:pPr>
        <w:pStyle w:val="Ttulo2"/>
        <w:numPr>
          <w:ilvl w:val="0"/>
          <w:numId w:val="2"/>
        </w:numPr>
        <w:ind w:left="0" w:firstLine="0"/>
      </w:pPr>
      <w:r w:rsidRPr="006C2238">
        <w:t>Educación</w:t>
      </w:r>
      <w:r w:rsidRPr="006C2238">
        <w:rPr>
          <w:spacing w:val="-5"/>
        </w:rPr>
        <w:t xml:space="preserve"> </w:t>
      </w:r>
      <w:r w:rsidRPr="006C2238">
        <w:t>para</w:t>
      </w:r>
      <w:r w:rsidRPr="006C2238">
        <w:rPr>
          <w:spacing w:val="-2"/>
        </w:rPr>
        <w:t xml:space="preserve"> </w:t>
      </w:r>
      <w:r w:rsidRPr="006C2238">
        <w:t>la</w:t>
      </w:r>
      <w:r w:rsidRPr="006C2238">
        <w:rPr>
          <w:spacing w:val="-2"/>
        </w:rPr>
        <w:t xml:space="preserve"> </w:t>
      </w:r>
      <w:r w:rsidRPr="006C2238">
        <w:t>salud</w:t>
      </w:r>
    </w:p>
    <w:p w14:paraId="334D6117" w14:textId="77777777" w:rsidR="003238DD" w:rsidRPr="006C2238" w:rsidRDefault="003238DD">
      <w:pPr>
        <w:pStyle w:val="Textoindependiente"/>
        <w:spacing w:before="3"/>
        <w:rPr>
          <w:rFonts w:ascii="Arial" w:hAnsi="Arial" w:cs="Arial"/>
          <w:b/>
        </w:rPr>
      </w:pPr>
    </w:p>
    <w:p w14:paraId="3A927DF5" w14:textId="77777777" w:rsidR="003238DD" w:rsidRPr="006C2238" w:rsidRDefault="00D07417" w:rsidP="009020B8">
      <w:pPr>
        <w:pStyle w:val="Textoindependiente"/>
        <w:ind w:right="13"/>
        <w:jc w:val="both"/>
        <w:rPr>
          <w:rFonts w:ascii="Arial" w:hAnsi="Arial" w:cs="Arial"/>
        </w:rPr>
      </w:pPr>
      <w:r w:rsidRPr="006C2238">
        <w:rPr>
          <w:rFonts w:ascii="Arial" w:hAnsi="Arial" w:cs="Arial"/>
        </w:rPr>
        <w:t>Desde este módulo se pretende potenciar la importancia de la prevención de</w:t>
      </w:r>
      <w:r w:rsidRPr="006C2238">
        <w:rPr>
          <w:rFonts w:ascii="Arial" w:hAnsi="Arial" w:cs="Arial"/>
          <w:spacing w:val="1"/>
        </w:rPr>
        <w:t xml:space="preserve"> </w:t>
      </w:r>
      <w:r w:rsidRPr="006C2238">
        <w:rPr>
          <w:rFonts w:ascii="Arial" w:hAnsi="Arial" w:cs="Arial"/>
        </w:rPr>
        <w:t>riesgos</w:t>
      </w:r>
      <w:r w:rsidRPr="006C2238">
        <w:rPr>
          <w:rFonts w:ascii="Arial" w:hAnsi="Arial" w:cs="Arial"/>
          <w:spacing w:val="1"/>
        </w:rPr>
        <w:t xml:space="preserve"> </w:t>
      </w:r>
      <w:r w:rsidRPr="006C2238">
        <w:rPr>
          <w:rFonts w:ascii="Arial" w:hAnsi="Arial" w:cs="Arial"/>
        </w:rPr>
        <w:t>laborales.</w:t>
      </w:r>
      <w:r w:rsidRPr="006C2238">
        <w:rPr>
          <w:rFonts w:ascii="Arial" w:hAnsi="Arial" w:cs="Arial"/>
          <w:spacing w:val="1"/>
        </w:rPr>
        <w:t xml:space="preserve"> </w:t>
      </w:r>
      <w:r w:rsidRPr="006C2238">
        <w:rPr>
          <w:rFonts w:ascii="Arial" w:hAnsi="Arial" w:cs="Arial"/>
        </w:rPr>
        <w:t>(Problemas</w:t>
      </w:r>
      <w:r w:rsidRPr="006C2238">
        <w:rPr>
          <w:rFonts w:ascii="Arial" w:hAnsi="Arial" w:cs="Arial"/>
          <w:spacing w:val="1"/>
        </w:rPr>
        <w:t xml:space="preserve"> </w:t>
      </w:r>
      <w:r w:rsidRPr="006C2238">
        <w:rPr>
          <w:rFonts w:ascii="Arial" w:hAnsi="Arial" w:cs="Arial"/>
        </w:rPr>
        <w:t>posturales</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problemas</w:t>
      </w:r>
      <w:r w:rsidRPr="006C2238">
        <w:rPr>
          <w:rFonts w:ascii="Arial" w:hAnsi="Arial" w:cs="Arial"/>
          <w:spacing w:val="1"/>
        </w:rPr>
        <w:t xml:space="preserve"> </w:t>
      </w:r>
      <w:r w:rsidRPr="006C2238">
        <w:rPr>
          <w:rFonts w:ascii="Arial" w:hAnsi="Arial" w:cs="Arial"/>
        </w:rPr>
        <w:t>con</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utilización</w:t>
      </w:r>
      <w:r w:rsidRPr="006C2238">
        <w:rPr>
          <w:rFonts w:ascii="Arial" w:hAnsi="Arial" w:cs="Arial"/>
          <w:spacing w:val="1"/>
        </w:rPr>
        <w:t xml:space="preserve"> </w:t>
      </w:r>
      <w:r w:rsidRPr="006C2238">
        <w:rPr>
          <w:rFonts w:ascii="Arial" w:hAnsi="Arial" w:cs="Arial"/>
        </w:rPr>
        <w:t>de</w:t>
      </w:r>
      <w:r w:rsidRPr="006C2238">
        <w:rPr>
          <w:rFonts w:ascii="Arial" w:hAnsi="Arial" w:cs="Arial"/>
          <w:spacing w:val="-64"/>
        </w:rPr>
        <w:t xml:space="preserve"> </w:t>
      </w:r>
      <w:r w:rsidRPr="006C2238">
        <w:rPr>
          <w:rFonts w:ascii="Arial" w:hAnsi="Arial" w:cs="Arial"/>
        </w:rPr>
        <w:t>pantallas</w:t>
      </w:r>
      <w:r w:rsidRPr="006C2238">
        <w:rPr>
          <w:rFonts w:ascii="Arial" w:hAnsi="Arial" w:cs="Arial"/>
          <w:spacing w:val="-2"/>
        </w:rPr>
        <w:t xml:space="preserve"> </w:t>
      </w:r>
      <w:r w:rsidRPr="006C2238">
        <w:rPr>
          <w:rFonts w:ascii="Arial" w:hAnsi="Arial" w:cs="Arial"/>
        </w:rPr>
        <w:t>de</w:t>
      </w:r>
      <w:r w:rsidRPr="006C2238">
        <w:rPr>
          <w:rFonts w:ascii="Arial" w:hAnsi="Arial" w:cs="Arial"/>
          <w:spacing w:val="-2"/>
        </w:rPr>
        <w:t xml:space="preserve"> </w:t>
      </w:r>
      <w:r w:rsidRPr="006C2238">
        <w:rPr>
          <w:rFonts w:ascii="Arial" w:hAnsi="Arial" w:cs="Arial"/>
        </w:rPr>
        <w:t>ordenadores)</w:t>
      </w:r>
    </w:p>
    <w:p w14:paraId="20F6E83D" w14:textId="77777777" w:rsidR="003238DD" w:rsidRPr="006C2238" w:rsidRDefault="003238DD">
      <w:pPr>
        <w:pStyle w:val="Textoindependiente"/>
        <w:rPr>
          <w:rFonts w:ascii="Arial" w:hAnsi="Arial" w:cs="Arial"/>
        </w:rPr>
      </w:pPr>
    </w:p>
    <w:p w14:paraId="3B382388" w14:textId="77777777" w:rsidR="003238DD" w:rsidRPr="006C2238" w:rsidRDefault="00D07417" w:rsidP="0088124A">
      <w:pPr>
        <w:pStyle w:val="Ttulo2"/>
        <w:numPr>
          <w:ilvl w:val="0"/>
          <w:numId w:val="2"/>
        </w:numPr>
        <w:ind w:left="0" w:firstLine="0"/>
      </w:pPr>
      <w:r w:rsidRPr="006C2238">
        <w:t>Educación</w:t>
      </w:r>
      <w:r w:rsidRPr="006C2238">
        <w:rPr>
          <w:spacing w:val="-4"/>
        </w:rPr>
        <w:t xml:space="preserve"> </w:t>
      </w:r>
      <w:r w:rsidRPr="006C2238">
        <w:t>del</w:t>
      </w:r>
      <w:r w:rsidRPr="006C2238">
        <w:rPr>
          <w:spacing w:val="-3"/>
        </w:rPr>
        <w:t xml:space="preserve"> </w:t>
      </w:r>
      <w:r w:rsidRPr="006C2238">
        <w:t>consumidor</w:t>
      </w:r>
      <w:r w:rsidRPr="006C2238">
        <w:rPr>
          <w:spacing w:val="3"/>
        </w:rPr>
        <w:t xml:space="preserve"> </w:t>
      </w:r>
      <w:r w:rsidRPr="006C2238">
        <w:t>y</w:t>
      </w:r>
      <w:r w:rsidRPr="006C2238">
        <w:rPr>
          <w:spacing w:val="-10"/>
        </w:rPr>
        <w:t xml:space="preserve"> </w:t>
      </w:r>
      <w:r w:rsidRPr="006C2238">
        <w:t>educación</w:t>
      </w:r>
      <w:r w:rsidRPr="006C2238">
        <w:rPr>
          <w:spacing w:val="-1"/>
        </w:rPr>
        <w:t xml:space="preserve"> </w:t>
      </w:r>
      <w:r w:rsidRPr="006C2238">
        <w:t>ambiental.</w:t>
      </w:r>
    </w:p>
    <w:p w14:paraId="73B7FB29" w14:textId="77777777" w:rsidR="003238DD" w:rsidRPr="006C2238" w:rsidRDefault="003238DD">
      <w:pPr>
        <w:pStyle w:val="Textoindependiente"/>
        <w:rPr>
          <w:rFonts w:ascii="Arial" w:hAnsi="Arial" w:cs="Arial"/>
          <w:b/>
        </w:rPr>
      </w:pPr>
    </w:p>
    <w:p w14:paraId="742B3D2A" w14:textId="77777777" w:rsidR="003238DD" w:rsidRPr="006C2238" w:rsidRDefault="00D07417" w:rsidP="009020B8">
      <w:pPr>
        <w:pStyle w:val="Textoindependiente"/>
        <w:ind w:right="13"/>
        <w:jc w:val="both"/>
        <w:rPr>
          <w:rFonts w:ascii="Arial" w:hAnsi="Arial" w:cs="Arial"/>
        </w:rPr>
      </w:pPr>
      <w:r w:rsidRPr="006C2238">
        <w:rPr>
          <w:rFonts w:ascii="Arial" w:hAnsi="Arial" w:cs="Arial"/>
        </w:rPr>
        <w:t>De gran importancia es concienciar a los alumnos/as de lo que significa un</w:t>
      </w:r>
      <w:r w:rsidRPr="006C2238">
        <w:rPr>
          <w:rFonts w:ascii="Arial" w:hAnsi="Arial" w:cs="Arial"/>
          <w:spacing w:val="1"/>
        </w:rPr>
        <w:t xml:space="preserve"> </w:t>
      </w:r>
      <w:r w:rsidRPr="006C2238">
        <w:rPr>
          <w:rFonts w:ascii="Arial" w:hAnsi="Arial" w:cs="Arial"/>
        </w:rPr>
        <w:t>consumo responsable tanto para</w:t>
      </w:r>
      <w:r w:rsidRPr="006C2238">
        <w:rPr>
          <w:rFonts w:ascii="Arial" w:hAnsi="Arial" w:cs="Arial"/>
          <w:spacing w:val="66"/>
        </w:rPr>
        <w:t xml:space="preserve"> </w:t>
      </w:r>
      <w:r w:rsidRPr="006C2238">
        <w:rPr>
          <w:rFonts w:ascii="Arial" w:hAnsi="Arial" w:cs="Arial"/>
        </w:rPr>
        <w:t>las familias como para el medio ambiente</w:t>
      </w:r>
      <w:r w:rsidRPr="006C2238">
        <w:rPr>
          <w:rFonts w:ascii="Arial" w:hAnsi="Arial" w:cs="Arial"/>
          <w:spacing w:val="1"/>
        </w:rPr>
        <w:t xml:space="preserve"> </w:t>
      </w:r>
      <w:r w:rsidRPr="006C2238">
        <w:rPr>
          <w:rFonts w:ascii="Arial" w:hAnsi="Arial" w:cs="Arial"/>
        </w:rPr>
        <w:t>para</w:t>
      </w:r>
      <w:r w:rsidRPr="006C2238">
        <w:rPr>
          <w:rFonts w:ascii="Arial" w:hAnsi="Arial" w:cs="Arial"/>
          <w:spacing w:val="-3"/>
        </w:rPr>
        <w:t xml:space="preserve"> </w:t>
      </w:r>
      <w:r w:rsidRPr="006C2238">
        <w:rPr>
          <w:rFonts w:ascii="Arial" w:hAnsi="Arial" w:cs="Arial"/>
        </w:rPr>
        <w:t>no</w:t>
      </w:r>
      <w:r w:rsidRPr="006C2238">
        <w:rPr>
          <w:rFonts w:ascii="Arial" w:hAnsi="Arial" w:cs="Arial"/>
          <w:spacing w:val="-2"/>
        </w:rPr>
        <w:t xml:space="preserve"> </w:t>
      </w:r>
      <w:r w:rsidRPr="006C2238">
        <w:rPr>
          <w:rFonts w:ascii="Arial" w:hAnsi="Arial" w:cs="Arial"/>
        </w:rPr>
        <w:t>desperdiciar recursos</w:t>
      </w:r>
      <w:r w:rsidRPr="006C2238">
        <w:rPr>
          <w:rFonts w:ascii="Arial" w:hAnsi="Arial" w:cs="Arial"/>
          <w:spacing w:val="-1"/>
        </w:rPr>
        <w:t xml:space="preserve"> </w:t>
      </w:r>
      <w:r w:rsidRPr="006C2238">
        <w:rPr>
          <w:rFonts w:ascii="Arial" w:hAnsi="Arial" w:cs="Arial"/>
        </w:rPr>
        <w:t>que</w:t>
      </w:r>
      <w:r w:rsidRPr="006C2238">
        <w:rPr>
          <w:rFonts w:ascii="Arial" w:hAnsi="Arial" w:cs="Arial"/>
          <w:spacing w:val="2"/>
        </w:rPr>
        <w:t xml:space="preserve"> </w:t>
      </w:r>
      <w:r w:rsidRPr="006C2238">
        <w:rPr>
          <w:rFonts w:ascii="Arial" w:hAnsi="Arial" w:cs="Arial"/>
        </w:rPr>
        <w:t>son</w:t>
      </w:r>
      <w:r w:rsidRPr="006C2238">
        <w:rPr>
          <w:rFonts w:ascii="Arial" w:hAnsi="Arial" w:cs="Arial"/>
          <w:spacing w:val="-1"/>
        </w:rPr>
        <w:t xml:space="preserve"> </w:t>
      </w:r>
      <w:r w:rsidRPr="006C2238">
        <w:rPr>
          <w:rFonts w:ascii="Arial" w:hAnsi="Arial" w:cs="Arial"/>
        </w:rPr>
        <w:t>escasos.</w:t>
      </w:r>
    </w:p>
    <w:p w14:paraId="39D67C67" w14:textId="77777777" w:rsidR="003238DD" w:rsidRPr="006C2238" w:rsidRDefault="003238DD" w:rsidP="009020B8">
      <w:pPr>
        <w:pStyle w:val="Textoindependiente"/>
        <w:ind w:right="13"/>
        <w:rPr>
          <w:rFonts w:ascii="Arial" w:hAnsi="Arial" w:cs="Arial"/>
        </w:rPr>
      </w:pPr>
    </w:p>
    <w:p w14:paraId="746F56E7" w14:textId="77777777" w:rsidR="003238DD" w:rsidRPr="006C2238" w:rsidRDefault="00D07417" w:rsidP="009020B8">
      <w:pPr>
        <w:pStyle w:val="Textoindependiente"/>
        <w:ind w:right="13"/>
        <w:jc w:val="both"/>
        <w:rPr>
          <w:rFonts w:ascii="Arial" w:hAnsi="Arial" w:cs="Arial"/>
        </w:rPr>
      </w:pPr>
      <w:r w:rsidRPr="006C2238">
        <w:rPr>
          <w:rFonts w:ascii="Arial" w:hAnsi="Arial" w:cs="Arial"/>
        </w:rPr>
        <w:t>Se pretende que el alumnado aprenda a tratar los residuos generados como</w:t>
      </w:r>
      <w:r w:rsidRPr="006C2238">
        <w:rPr>
          <w:rFonts w:ascii="Arial" w:hAnsi="Arial" w:cs="Arial"/>
          <w:spacing w:val="1"/>
        </w:rPr>
        <w:t xml:space="preserve"> </w:t>
      </w:r>
      <w:r w:rsidRPr="006C2238">
        <w:rPr>
          <w:rFonts w:ascii="Arial" w:hAnsi="Arial" w:cs="Arial"/>
        </w:rPr>
        <w:t>consecuencia de su trabajo: plástico, reciclado de papel, tratamiento de los</w:t>
      </w:r>
      <w:r w:rsidRPr="006C2238">
        <w:rPr>
          <w:rFonts w:ascii="Arial" w:hAnsi="Arial" w:cs="Arial"/>
          <w:spacing w:val="1"/>
        </w:rPr>
        <w:t xml:space="preserve"> </w:t>
      </w:r>
      <w:r w:rsidRPr="006C2238">
        <w:rPr>
          <w:rFonts w:ascii="Arial" w:hAnsi="Arial" w:cs="Arial"/>
        </w:rPr>
        <w:t>residuos de las fotocopiadoras etc. Apreciando y valorando su importancia para</w:t>
      </w:r>
      <w:r w:rsidRPr="006C2238">
        <w:rPr>
          <w:rFonts w:ascii="Arial" w:hAnsi="Arial" w:cs="Arial"/>
          <w:spacing w:val="-64"/>
        </w:rPr>
        <w:t xml:space="preserve"> </w:t>
      </w:r>
      <w:r w:rsidRPr="006C2238">
        <w:rPr>
          <w:rFonts w:ascii="Arial" w:hAnsi="Arial" w:cs="Arial"/>
        </w:rPr>
        <w:t>el</w:t>
      </w:r>
      <w:r w:rsidRPr="006C2238">
        <w:rPr>
          <w:rFonts w:ascii="Arial" w:hAnsi="Arial" w:cs="Arial"/>
          <w:spacing w:val="-1"/>
        </w:rPr>
        <w:t xml:space="preserve"> </w:t>
      </w:r>
      <w:r w:rsidRPr="006C2238">
        <w:rPr>
          <w:rFonts w:ascii="Arial" w:hAnsi="Arial" w:cs="Arial"/>
        </w:rPr>
        <w:t>cuidado</w:t>
      </w:r>
      <w:r w:rsidRPr="006C2238">
        <w:rPr>
          <w:rFonts w:ascii="Arial" w:hAnsi="Arial" w:cs="Arial"/>
          <w:spacing w:val="-3"/>
        </w:rPr>
        <w:t xml:space="preserve"> </w:t>
      </w:r>
      <w:r w:rsidRPr="006C2238">
        <w:rPr>
          <w:rFonts w:ascii="Arial" w:hAnsi="Arial" w:cs="Arial"/>
        </w:rPr>
        <w:t>del</w:t>
      </w:r>
      <w:r w:rsidRPr="006C2238">
        <w:rPr>
          <w:rFonts w:ascii="Arial" w:hAnsi="Arial" w:cs="Arial"/>
          <w:spacing w:val="-5"/>
        </w:rPr>
        <w:t xml:space="preserve"> </w:t>
      </w:r>
      <w:r w:rsidRPr="006C2238">
        <w:rPr>
          <w:rFonts w:ascii="Arial" w:hAnsi="Arial" w:cs="Arial"/>
        </w:rPr>
        <w:t>medio</w:t>
      </w:r>
      <w:r w:rsidRPr="006C2238">
        <w:rPr>
          <w:rFonts w:ascii="Arial" w:hAnsi="Arial" w:cs="Arial"/>
          <w:spacing w:val="-2"/>
        </w:rPr>
        <w:t xml:space="preserve"> </w:t>
      </w:r>
      <w:r w:rsidRPr="006C2238">
        <w:rPr>
          <w:rFonts w:ascii="Arial" w:hAnsi="Arial" w:cs="Arial"/>
        </w:rPr>
        <w:t>ambiente.</w:t>
      </w:r>
    </w:p>
    <w:p w14:paraId="6E65D3CD" w14:textId="77777777" w:rsidR="003238DD" w:rsidRPr="006C2238" w:rsidRDefault="003238DD" w:rsidP="009020B8">
      <w:pPr>
        <w:pStyle w:val="Textoindependiente"/>
        <w:spacing w:before="1"/>
        <w:ind w:right="13"/>
        <w:rPr>
          <w:rFonts w:ascii="Arial" w:hAnsi="Arial" w:cs="Arial"/>
        </w:rPr>
      </w:pPr>
    </w:p>
    <w:p w14:paraId="537B514A" w14:textId="77777777" w:rsidR="003238DD" w:rsidRPr="006C2238" w:rsidRDefault="00D07417" w:rsidP="0088124A">
      <w:pPr>
        <w:pStyle w:val="Ttulo2"/>
        <w:numPr>
          <w:ilvl w:val="0"/>
          <w:numId w:val="2"/>
        </w:numPr>
        <w:ind w:left="0" w:right="13" w:firstLine="0"/>
      </w:pPr>
      <w:r w:rsidRPr="006C2238">
        <w:t>Coeducación</w:t>
      </w:r>
    </w:p>
    <w:p w14:paraId="3CEA5A6D" w14:textId="77777777" w:rsidR="003238DD" w:rsidRPr="006C2238" w:rsidRDefault="003238DD" w:rsidP="009020B8">
      <w:pPr>
        <w:pStyle w:val="Textoindependiente"/>
        <w:ind w:right="13"/>
        <w:rPr>
          <w:rFonts w:ascii="Arial" w:hAnsi="Arial" w:cs="Arial"/>
          <w:b/>
        </w:rPr>
      </w:pPr>
    </w:p>
    <w:p w14:paraId="059BD993" w14:textId="77777777" w:rsidR="003238DD" w:rsidRPr="006C2238" w:rsidRDefault="00D07417" w:rsidP="009020B8">
      <w:pPr>
        <w:pStyle w:val="Textoindependiente"/>
        <w:ind w:right="13"/>
        <w:jc w:val="both"/>
        <w:rPr>
          <w:rFonts w:ascii="Arial" w:hAnsi="Arial" w:cs="Arial"/>
        </w:rPr>
      </w:pPr>
      <w:r w:rsidRPr="006C2238">
        <w:rPr>
          <w:rFonts w:ascii="Arial" w:hAnsi="Arial" w:cs="Arial"/>
        </w:rPr>
        <w:t>Fomentar una actitud no sexista y de respeto. Para mostrar el pleno derecho a</w:t>
      </w:r>
      <w:r w:rsidRPr="006C2238">
        <w:rPr>
          <w:rFonts w:ascii="Arial" w:hAnsi="Arial" w:cs="Arial"/>
          <w:spacing w:val="1"/>
        </w:rPr>
        <w:t xml:space="preserve"> </w:t>
      </w:r>
      <w:r w:rsidRPr="006C2238">
        <w:rPr>
          <w:rFonts w:ascii="Arial" w:hAnsi="Arial" w:cs="Arial"/>
        </w:rPr>
        <w:t>la igualdad de oportunidades entre hombres y mujeres, se ofrecerán ejemplos</w:t>
      </w:r>
      <w:r w:rsidRPr="006C2238">
        <w:rPr>
          <w:rFonts w:ascii="Arial" w:hAnsi="Arial" w:cs="Arial"/>
          <w:spacing w:val="1"/>
        </w:rPr>
        <w:t xml:space="preserve"> </w:t>
      </w:r>
      <w:r w:rsidRPr="006C2238">
        <w:rPr>
          <w:rFonts w:ascii="Arial" w:hAnsi="Arial" w:cs="Arial"/>
        </w:rPr>
        <w:t>de</w:t>
      </w:r>
      <w:r w:rsidRPr="006C2238">
        <w:rPr>
          <w:rFonts w:ascii="Arial" w:hAnsi="Arial" w:cs="Arial"/>
          <w:spacing w:val="-5"/>
        </w:rPr>
        <w:t xml:space="preserve"> </w:t>
      </w:r>
      <w:r w:rsidRPr="006C2238">
        <w:rPr>
          <w:rFonts w:ascii="Arial" w:hAnsi="Arial" w:cs="Arial"/>
        </w:rPr>
        <w:t>mujeres</w:t>
      </w:r>
      <w:r w:rsidRPr="006C2238">
        <w:rPr>
          <w:rFonts w:ascii="Arial" w:hAnsi="Arial" w:cs="Arial"/>
          <w:spacing w:val="-2"/>
        </w:rPr>
        <w:t xml:space="preserve"> </w:t>
      </w:r>
      <w:r w:rsidRPr="006C2238">
        <w:rPr>
          <w:rFonts w:ascii="Arial" w:hAnsi="Arial" w:cs="Arial"/>
        </w:rPr>
        <w:t>destacadas y trabajadoras</w:t>
      </w:r>
      <w:r w:rsidRPr="006C2238">
        <w:rPr>
          <w:rFonts w:ascii="Arial" w:hAnsi="Arial" w:cs="Arial"/>
          <w:spacing w:val="-4"/>
        </w:rPr>
        <w:t xml:space="preserve"> </w:t>
      </w:r>
      <w:r w:rsidRPr="006C2238">
        <w:rPr>
          <w:rFonts w:ascii="Arial" w:hAnsi="Arial" w:cs="Arial"/>
        </w:rPr>
        <w:t>en</w:t>
      </w:r>
      <w:r w:rsidRPr="006C2238">
        <w:rPr>
          <w:rFonts w:ascii="Arial" w:hAnsi="Arial" w:cs="Arial"/>
          <w:spacing w:val="-1"/>
        </w:rPr>
        <w:t xml:space="preserve"> </w:t>
      </w:r>
      <w:r w:rsidRPr="006C2238">
        <w:rPr>
          <w:rFonts w:ascii="Arial" w:hAnsi="Arial" w:cs="Arial"/>
        </w:rPr>
        <w:t>el</w:t>
      </w:r>
      <w:r w:rsidRPr="006C2238">
        <w:rPr>
          <w:rFonts w:ascii="Arial" w:hAnsi="Arial" w:cs="Arial"/>
          <w:spacing w:val="-5"/>
        </w:rPr>
        <w:t xml:space="preserve"> </w:t>
      </w:r>
      <w:r w:rsidRPr="006C2238">
        <w:rPr>
          <w:rFonts w:ascii="Arial" w:hAnsi="Arial" w:cs="Arial"/>
        </w:rPr>
        <w:t>sector.</w:t>
      </w:r>
    </w:p>
    <w:p w14:paraId="1A531578" w14:textId="77777777" w:rsidR="003238DD" w:rsidRPr="006C2238" w:rsidRDefault="003238DD">
      <w:pPr>
        <w:pStyle w:val="Textoindependiente"/>
        <w:spacing w:before="7"/>
        <w:rPr>
          <w:rFonts w:ascii="Arial" w:hAnsi="Arial" w:cs="Arial"/>
        </w:rPr>
      </w:pPr>
    </w:p>
    <w:p w14:paraId="006B5877" w14:textId="77777777" w:rsidR="003238DD" w:rsidRPr="006C2238" w:rsidRDefault="00D07417" w:rsidP="00E42024">
      <w:pPr>
        <w:pStyle w:val="Textoindependiente"/>
        <w:spacing w:before="92" w:line="276" w:lineRule="auto"/>
        <w:ind w:right="13"/>
        <w:jc w:val="both"/>
        <w:rPr>
          <w:rFonts w:ascii="Arial" w:hAnsi="Arial" w:cs="Arial"/>
        </w:rPr>
      </w:pPr>
      <w:r w:rsidRPr="006C2238">
        <w:rPr>
          <w:rFonts w:ascii="Arial" w:hAnsi="Arial" w:cs="Arial"/>
        </w:rPr>
        <w:t xml:space="preserve">Además, se debe destacar la </w:t>
      </w:r>
      <w:r w:rsidRPr="006C2238">
        <w:rPr>
          <w:rFonts w:ascii="Arial" w:hAnsi="Arial" w:cs="Arial"/>
          <w:b/>
        </w:rPr>
        <w:t xml:space="preserve">cultura andaluza </w:t>
      </w:r>
      <w:r w:rsidRPr="006C2238">
        <w:rPr>
          <w:rFonts w:ascii="Arial" w:hAnsi="Arial" w:cs="Arial"/>
        </w:rPr>
        <w:t>como fuente para los ejercicios</w:t>
      </w:r>
      <w:r w:rsidRPr="006C2238">
        <w:rPr>
          <w:rFonts w:ascii="Arial" w:hAnsi="Arial" w:cs="Arial"/>
          <w:spacing w:val="1"/>
        </w:rPr>
        <w:t xml:space="preserve"> </w:t>
      </w:r>
      <w:r w:rsidRPr="006C2238">
        <w:rPr>
          <w:rFonts w:ascii="Arial" w:hAnsi="Arial" w:cs="Arial"/>
        </w:rPr>
        <w:t>ejemplificadores. Tal y como indica el artículo 40 de la Ley de Educación de</w:t>
      </w:r>
      <w:r w:rsidRPr="006C2238">
        <w:rPr>
          <w:rFonts w:ascii="Arial" w:hAnsi="Arial" w:cs="Arial"/>
          <w:spacing w:val="1"/>
        </w:rPr>
        <w:t xml:space="preserve"> </w:t>
      </w:r>
      <w:r w:rsidRPr="006C2238">
        <w:rPr>
          <w:rFonts w:ascii="Arial" w:hAnsi="Arial" w:cs="Arial"/>
        </w:rPr>
        <w:t>Andalucía con el propósito de conocer el funcionamiento de las instituciones</w:t>
      </w:r>
      <w:r w:rsidRPr="006C2238">
        <w:rPr>
          <w:rFonts w:ascii="Arial" w:hAnsi="Arial" w:cs="Arial"/>
          <w:spacing w:val="1"/>
        </w:rPr>
        <w:t xml:space="preserve"> </w:t>
      </w:r>
      <w:r w:rsidRPr="006C2238">
        <w:rPr>
          <w:rFonts w:ascii="Arial" w:hAnsi="Arial" w:cs="Arial"/>
        </w:rPr>
        <w:t>comunitarias,</w:t>
      </w:r>
      <w:r w:rsidRPr="006C2238">
        <w:rPr>
          <w:rFonts w:ascii="Arial" w:hAnsi="Arial" w:cs="Arial"/>
          <w:spacing w:val="1"/>
        </w:rPr>
        <w:t xml:space="preserve"> </w:t>
      </w:r>
      <w:r w:rsidRPr="006C2238">
        <w:rPr>
          <w:rFonts w:ascii="Arial" w:hAnsi="Arial" w:cs="Arial"/>
        </w:rPr>
        <w:t>nuestra</w:t>
      </w:r>
      <w:r w:rsidRPr="006C2238">
        <w:rPr>
          <w:rFonts w:ascii="Arial" w:hAnsi="Arial" w:cs="Arial"/>
          <w:spacing w:val="1"/>
        </w:rPr>
        <w:t xml:space="preserve"> </w:t>
      </w:r>
      <w:r w:rsidRPr="006C2238">
        <w:rPr>
          <w:rFonts w:ascii="Arial" w:hAnsi="Arial" w:cs="Arial"/>
        </w:rPr>
        <w:t>realidad</w:t>
      </w:r>
      <w:r w:rsidRPr="006C2238">
        <w:rPr>
          <w:rFonts w:ascii="Arial" w:hAnsi="Arial" w:cs="Arial"/>
          <w:spacing w:val="1"/>
        </w:rPr>
        <w:t xml:space="preserve"> </w:t>
      </w:r>
      <w:r w:rsidRPr="006C2238">
        <w:rPr>
          <w:rFonts w:ascii="Arial" w:hAnsi="Arial" w:cs="Arial"/>
        </w:rPr>
        <w:t>natural,</w:t>
      </w:r>
      <w:r w:rsidRPr="006C2238">
        <w:rPr>
          <w:rFonts w:ascii="Arial" w:hAnsi="Arial" w:cs="Arial"/>
          <w:spacing w:val="1"/>
        </w:rPr>
        <w:t xml:space="preserve"> </w:t>
      </w:r>
      <w:r w:rsidRPr="006C2238">
        <w:rPr>
          <w:rFonts w:ascii="Arial" w:hAnsi="Arial" w:cs="Arial"/>
        </w:rPr>
        <w:t>lingüística,</w:t>
      </w:r>
      <w:r w:rsidRPr="006C2238">
        <w:rPr>
          <w:rFonts w:ascii="Arial" w:hAnsi="Arial" w:cs="Arial"/>
          <w:spacing w:val="1"/>
        </w:rPr>
        <w:t xml:space="preserve"> </w:t>
      </w:r>
      <w:r w:rsidRPr="006C2238">
        <w:rPr>
          <w:rFonts w:ascii="Arial" w:hAnsi="Arial" w:cs="Arial"/>
        </w:rPr>
        <w:t>social</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cultural</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así</w:t>
      </w:r>
      <w:r w:rsidRPr="006C2238">
        <w:rPr>
          <w:rFonts w:ascii="Arial" w:hAnsi="Arial" w:cs="Arial"/>
          <w:spacing w:val="1"/>
        </w:rPr>
        <w:t xml:space="preserve"> </w:t>
      </w:r>
      <w:r w:rsidRPr="006C2238">
        <w:rPr>
          <w:rFonts w:ascii="Arial" w:hAnsi="Arial" w:cs="Arial"/>
        </w:rPr>
        <w:t>aprender</w:t>
      </w:r>
      <w:r w:rsidRPr="006C2238">
        <w:rPr>
          <w:rFonts w:ascii="Arial" w:hAnsi="Arial" w:cs="Arial"/>
          <w:spacing w:val="1"/>
        </w:rPr>
        <w:t xml:space="preserve"> </w:t>
      </w:r>
      <w:r w:rsidRPr="006C2238">
        <w:rPr>
          <w:rFonts w:ascii="Arial" w:hAnsi="Arial" w:cs="Arial"/>
        </w:rPr>
        <w:t>a</w:t>
      </w:r>
      <w:r w:rsidRPr="006C2238">
        <w:rPr>
          <w:rFonts w:ascii="Arial" w:hAnsi="Arial" w:cs="Arial"/>
          <w:spacing w:val="1"/>
        </w:rPr>
        <w:t xml:space="preserve"> </w:t>
      </w:r>
      <w:r w:rsidRPr="006C2238">
        <w:rPr>
          <w:rFonts w:ascii="Arial" w:hAnsi="Arial" w:cs="Arial"/>
        </w:rPr>
        <w:t>ser</w:t>
      </w:r>
      <w:r w:rsidRPr="006C2238">
        <w:rPr>
          <w:rFonts w:ascii="Arial" w:hAnsi="Arial" w:cs="Arial"/>
          <w:spacing w:val="1"/>
        </w:rPr>
        <w:t xml:space="preserve"> </w:t>
      </w:r>
      <w:r w:rsidRPr="006C2238">
        <w:rPr>
          <w:rFonts w:ascii="Arial" w:hAnsi="Arial" w:cs="Arial"/>
        </w:rPr>
        <w:t>desde</w:t>
      </w:r>
      <w:r w:rsidRPr="006C2238">
        <w:rPr>
          <w:rFonts w:ascii="Arial" w:hAnsi="Arial" w:cs="Arial"/>
          <w:spacing w:val="1"/>
        </w:rPr>
        <w:t xml:space="preserve"> </w:t>
      </w:r>
      <w:r w:rsidRPr="006C2238">
        <w:rPr>
          <w:rFonts w:ascii="Arial" w:hAnsi="Arial" w:cs="Arial"/>
        </w:rPr>
        <w:t>nuestra</w:t>
      </w:r>
      <w:r w:rsidRPr="006C2238">
        <w:rPr>
          <w:rFonts w:ascii="Arial" w:hAnsi="Arial" w:cs="Arial"/>
          <w:spacing w:val="1"/>
        </w:rPr>
        <w:t xml:space="preserve"> </w:t>
      </w:r>
      <w:r w:rsidRPr="006C2238">
        <w:rPr>
          <w:rFonts w:ascii="Arial" w:hAnsi="Arial" w:cs="Arial"/>
        </w:rPr>
        <w:t>perspectiva</w:t>
      </w:r>
      <w:r w:rsidRPr="006C2238">
        <w:rPr>
          <w:rFonts w:ascii="Arial" w:hAnsi="Arial" w:cs="Arial"/>
          <w:spacing w:val="1"/>
        </w:rPr>
        <w:t xml:space="preserve"> </w:t>
      </w:r>
      <w:r w:rsidRPr="006C2238">
        <w:rPr>
          <w:rFonts w:ascii="Arial" w:hAnsi="Arial" w:cs="Arial"/>
        </w:rPr>
        <w:t>más</w:t>
      </w:r>
      <w:r w:rsidRPr="006C2238">
        <w:rPr>
          <w:rFonts w:ascii="Arial" w:hAnsi="Arial" w:cs="Arial"/>
          <w:spacing w:val="1"/>
        </w:rPr>
        <w:t xml:space="preserve"> </w:t>
      </w:r>
      <w:r w:rsidRPr="006C2238">
        <w:rPr>
          <w:rFonts w:ascii="Arial" w:hAnsi="Arial" w:cs="Arial"/>
        </w:rPr>
        <w:t>tolerantes</w:t>
      </w:r>
      <w:r w:rsidRPr="006C2238">
        <w:rPr>
          <w:rFonts w:ascii="Arial" w:hAnsi="Arial" w:cs="Arial"/>
          <w:spacing w:val="1"/>
        </w:rPr>
        <w:t xml:space="preserve"> </w:t>
      </w:r>
      <w:r w:rsidRPr="006C2238">
        <w:rPr>
          <w:rFonts w:ascii="Arial" w:hAnsi="Arial" w:cs="Arial"/>
        </w:rPr>
        <w:t>con</w:t>
      </w:r>
      <w:r w:rsidRPr="006C2238">
        <w:rPr>
          <w:rFonts w:ascii="Arial" w:hAnsi="Arial" w:cs="Arial"/>
          <w:spacing w:val="1"/>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demás</w:t>
      </w:r>
      <w:r w:rsidRPr="006C2238">
        <w:rPr>
          <w:rFonts w:ascii="Arial" w:hAnsi="Arial" w:cs="Arial"/>
          <w:spacing w:val="1"/>
        </w:rPr>
        <w:t xml:space="preserve"> </w:t>
      </w:r>
      <w:r w:rsidRPr="006C2238">
        <w:rPr>
          <w:rFonts w:ascii="Arial" w:hAnsi="Arial" w:cs="Arial"/>
        </w:rPr>
        <w:t>culturas.</w:t>
      </w:r>
    </w:p>
    <w:p w14:paraId="312D85BA" w14:textId="77777777" w:rsidR="003238DD" w:rsidRPr="006C2238" w:rsidRDefault="00D07417" w:rsidP="00E42024">
      <w:pPr>
        <w:pStyle w:val="Textoindependiente"/>
        <w:spacing w:before="201" w:line="276" w:lineRule="auto"/>
        <w:ind w:right="13"/>
        <w:jc w:val="both"/>
        <w:rPr>
          <w:rFonts w:ascii="Arial" w:hAnsi="Arial" w:cs="Arial"/>
        </w:rPr>
      </w:pPr>
      <w:r w:rsidRPr="006C2238">
        <w:rPr>
          <w:rFonts w:ascii="Arial" w:hAnsi="Arial" w:cs="Arial"/>
        </w:rPr>
        <w:t>Estos temas transversales no tienen una programación aparte sino que se irán</w:t>
      </w:r>
      <w:r w:rsidRPr="006C2238">
        <w:rPr>
          <w:rFonts w:ascii="Arial" w:hAnsi="Arial" w:cs="Arial"/>
          <w:spacing w:val="1"/>
        </w:rPr>
        <w:t xml:space="preserve"> </w:t>
      </w:r>
      <w:r w:rsidRPr="006C2238">
        <w:rPr>
          <w:rFonts w:ascii="Arial" w:hAnsi="Arial" w:cs="Arial"/>
        </w:rPr>
        <w:t>introduciendo</w:t>
      </w:r>
      <w:r w:rsidRPr="006C2238">
        <w:rPr>
          <w:rFonts w:ascii="Arial" w:hAnsi="Arial" w:cs="Arial"/>
          <w:spacing w:val="-2"/>
        </w:rPr>
        <w:t xml:space="preserve"> </w:t>
      </w:r>
      <w:r w:rsidRPr="006C2238">
        <w:rPr>
          <w:rFonts w:ascii="Arial" w:hAnsi="Arial" w:cs="Arial"/>
        </w:rPr>
        <w:t>a</w:t>
      </w:r>
      <w:r w:rsidRPr="006C2238">
        <w:rPr>
          <w:rFonts w:ascii="Arial" w:hAnsi="Arial" w:cs="Arial"/>
          <w:spacing w:val="-3"/>
        </w:rPr>
        <w:t xml:space="preserve"> </w:t>
      </w:r>
      <w:r w:rsidRPr="006C2238">
        <w:rPr>
          <w:rFonts w:ascii="Arial" w:hAnsi="Arial" w:cs="Arial"/>
        </w:rPr>
        <w:t>medida que</w:t>
      </w:r>
      <w:r w:rsidRPr="006C2238">
        <w:rPr>
          <w:rFonts w:ascii="Arial" w:hAnsi="Arial" w:cs="Arial"/>
          <w:spacing w:val="-2"/>
        </w:rPr>
        <w:t xml:space="preserve"> </w:t>
      </w:r>
      <w:r w:rsidRPr="006C2238">
        <w:rPr>
          <w:rFonts w:ascii="Arial" w:hAnsi="Arial" w:cs="Arial"/>
        </w:rPr>
        <w:t>la</w:t>
      </w:r>
      <w:r w:rsidRPr="006C2238">
        <w:rPr>
          <w:rFonts w:ascii="Arial" w:hAnsi="Arial" w:cs="Arial"/>
          <w:spacing w:val="-2"/>
        </w:rPr>
        <w:t xml:space="preserve"> </w:t>
      </w:r>
      <w:r w:rsidRPr="006C2238">
        <w:rPr>
          <w:rFonts w:ascii="Arial" w:hAnsi="Arial" w:cs="Arial"/>
        </w:rPr>
        <w:t>actualidad</w:t>
      </w:r>
      <w:r w:rsidRPr="006C2238">
        <w:rPr>
          <w:rFonts w:ascii="Arial" w:hAnsi="Arial" w:cs="Arial"/>
          <w:spacing w:val="-3"/>
        </w:rPr>
        <w:t xml:space="preserve"> </w:t>
      </w:r>
      <w:r w:rsidRPr="006C2238">
        <w:rPr>
          <w:rFonts w:ascii="Arial" w:hAnsi="Arial" w:cs="Arial"/>
        </w:rPr>
        <w:t>y</w:t>
      </w:r>
      <w:r w:rsidRPr="006C2238">
        <w:rPr>
          <w:rFonts w:ascii="Arial" w:hAnsi="Arial" w:cs="Arial"/>
          <w:spacing w:val="-3"/>
        </w:rPr>
        <w:t xml:space="preserve"> </w:t>
      </w:r>
      <w:r w:rsidRPr="006C2238">
        <w:rPr>
          <w:rFonts w:ascii="Arial" w:hAnsi="Arial" w:cs="Arial"/>
        </w:rPr>
        <w:t>la</w:t>
      </w:r>
      <w:r w:rsidRPr="006C2238">
        <w:rPr>
          <w:rFonts w:ascii="Arial" w:hAnsi="Arial" w:cs="Arial"/>
          <w:spacing w:val="-3"/>
        </w:rPr>
        <w:t xml:space="preserve"> </w:t>
      </w:r>
      <w:r w:rsidRPr="006C2238">
        <w:rPr>
          <w:rFonts w:ascii="Arial" w:hAnsi="Arial" w:cs="Arial"/>
        </w:rPr>
        <w:t>oportunidad lo</w:t>
      </w:r>
      <w:r w:rsidRPr="006C2238">
        <w:rPr>
          <w:rFonts w:ascii="Arial" w:hAnsi="Arial" w:cs="Arial"/>
          <w:spacing w:val="-5"/>
        </w:rPr>
        <w:t xml:space="preserve"> </w:t>
      </w:r>
      <w:r w:rsidRPr="006C2238">
        <w:rPr>
          <w:rFonts w:ascii="Arial" w:hAnsi="Arial" w:cs="Arial"/>
        </w:rPr>
        <w:t>permitan.</w:t>
      </w:r>
    </w:p>
    <w:p w14:paraId="3A7008C3" w14:textId="77777777" w:rsidR="003238DD" w:rsidRPr="006C2238" w:rsidRDefault="003238DD" w:rsidP="00890C59">
      <w:pPr>
        <w:pStyle w:val="Textoindependiente"/>
        <w:spacing w:before="4"/>
        <w:ind w:right="13"/>
        <w:jc w:val="both"/>
        <w:rPr>
          <w:rFonts w:ascii="Arial" w:hAnsi="Arial" w:cs="Arial"/>
        </w:rPr>
      </w:pPr>
    </w:p>
    <w:p w14:paraId="770CFE29" w14:textId="77777777" w:rsidR="003238DD" w:rsidRPr="006E6EF1" w:rsidRDefault="00D07417" w:rsidP="00E42024">
      <w:pPr>
        <w:pStyle w:val="Ttulo1"/>
        <w:ind w:left="0" w:right="13"/>
        <w:jc w:val="both"/>
        <w:rPr>
          <w:color w:val="365F91" w:themeColor="accent1" w:themeShade="BF"/>
          <w:sz w:val="28"/>
          <w:szCs w:val="28"/>
        </w:rPr>
      </w:pPr>
      <w:r w:rsidRPr="006E6EF1">
        <w:rPr>
          <w:color w:val="365F91" w:themeColor="accent1" w:themeShade="BF"/>
          <w:sz w:val="28"/>
          <w:szCs w:val="28"/>
        </w:rPr>
        <w:t>8.-</w:t>
      </w:r>
      <w:r w:rsidRPr="006E6EF1">
        <w:rPr>
          <w:color w:val="365F91" w:themeColor="accent1" w:themeShade="BF"/>
          <w:spacing w:val="-8"/>
          <w:sz w:val="28"/>
          <w:szCs w:val="28"/>
        </w:rPr>
        <w:t xml:space="preserve"> </w:t>
      </w:r>
      <w:r w:rsidRPr="006E6EF1">
        <w:rPr>
          <w:color w:val="365F91" w:themeColor="accent1" w:themeShade="BF"/>
          <w:sz w:val="28"/>
          <w:szCs w:val="28"/>
        </w:rPr>
        <w:t>EVALUACIÓN</w:t>
      </w:r>
    </w:p>
    <w:p w14:paraId="487F60D5" w14:textId="77777777" w:rsidR="003238DD" w:rsidRPr="006C2238" w:rsidRDefault="003238DD" w:rsidP="00890C59">
      <w:pPr>
        <w:pStyle w:val="Textoindependiente"/>
        <w:spacing w:before="3"/>
        <w:ind w:right="13"/>
        <w:jc w:val="both"/>
        <w:rPr>
          <w:rFonts w:ascii="Arial" w:hAnsi="Arial" w:cs="Arial"/>
          <w:b/>
        </w:rPr>
      </w:pPr>
    </w:p>
    <w:p w14:paraId="6611FCDB" w14:textId="77777777" w:rsidR="00FE0526" w:rsidRPr="00FE0526" w:rsidRDefault="00FE0526" w:rsidP="00E42024">
      <w:pPr>
        <w:pStyle w:val="Textoindependiente"/>
        <w:ind w:right="13"/>
        <w:jc w:val="both"/>
        <w:rPr>
          <w:rFonts w:ascii="Arial" w:hAnsi="Arial" w:cs="Arial"/>
        </w:rPr>
      </w:pPr>
      <w:r w:rsidRPr="00FE0526">
        <w:rPr>
          <w:rFonts w:ascii="Arial" w:hAnsi="Arial" w:cs="Arial"/>
        </w:rPr>
        <w:t>Aplicado a los procesos de enseñanza-aprendizaje, la evaluación puede considerarse como toda acción orientada a la obtención de información con el objetivo de:</w:t>
      </w:r>
    </w:p>
    <w:p w14:paraId="472D6DC0" w14:textId="77777777" w:rsidR="00890C59" w:rsidRDefault="00FE0526" w:rsidP="0088124A">
      <w:pPr>
        <w:pStyle w:val="Textoindependiente"/>
        <w:numPr>
          <w:ilvl w:val="0"/>
          <w:numId w:val="13"/>
        </w:numPr>
        <w:ind w:right="13"/>
        <w:jc w:val="both"/>
        <w:rPr>
          <w:rFonts w:ascii="Arial" w:hAnsi="Arial" w:cs="Arial"/>
        </w:rPr>
      </w:pPr>
      <w:r w:rsidRPr="00FE0526">
        <w:rPr>
          <w:rFonts w:ascii="Arial" w:hAnsi="Arial" w:cs="Arial"/>
        </w:rPr>
        <w:t>Optimizar el propio proceso de enseñanza y aprendizaje, entendiendo que no hay enseñanza si no se produce aprendizaje.</w:t>
      </w:r>
    </w:p>
    <w:p w14:paraId="4F5726C5" w14:textId="77777777" w:rsidR="00890C59" w:rsidRDefault="00FE0526" w:rsidP="0088124A">
      <w:pPr>
        <w:pStyle w:val="Textoindependiente"/>
        <w:numPr>
          <w:ilvl w:val="0"/>
          <w:numId w:val="13"/>
        </w:numPr>
        <w:ind w:right="13"/>
        <w:jc w:val="both"/>
        <w:rPr>
          <w:rFonts w:ascii="Arial" w:hAnsi="Arial" w:cs="Arial"/>
        </w:rPr>
      </w:pPr>
      <w:r w:rsidRPr="00890C59">
        <w:rPr>
          <w:rFonts w:ascii="Arial" w:hAnsi="Arial" w:cs="Arial"/>
        </w:rPr>
        <w:t>Optimizar los resultados del proceso: el aprendizaje.</w:t>
      </w:r>
    </w:p>
    <w:p w14:paraId="19BE620D" w14:textId="24CC5EA2" w:rsidR="00FE0526" w:rsidRPr="00890C59" w:rsidRDefault="00FE0526" w:rsidP="0088124A">
      <w:pPr>
        <w:pStyle w:val="Textoindependiente"/>
        <w:numPr>
          <w:ilvl w:val="0"/>
          <w:numId w:val="13"/>
        </w:numPr>
        <w:ind w:right="13"/>
        <w:jc w:val="both"/>
        <w:rPr>
          <w:rFonts w:ascii="Arial" w:hAnsi="Arial" w:cs="Arial"/>
        </w:rPr>
      </w:pPr>
      <w:r w:rsidRPr="00890C59">
        <w:rPr>
          <w:rFonts w:ascii="Arial" w:hAnsi="Arial" w:cs="Arial"/>
        </w:rPr>
        <w:t>Evitar efectos no deseados: desmotivación, abandonos o aprendizajes insuficientes.</w:t>
      </w:r>
    </w:p>
    <w:p w14:paraId="426E856D" w14:textId="77777777" w:rsidR="00890C59" w:rsidRDefault="00890C59" w:rsidP="00890C59">
      <w:pPr>
        <w:pStyle w:val="Textoindependiente"/>
        <w:ind w:right="13"/>
        <w:jc w:val="both"/>
        <w:rPr>
          <w:rFonts w:ascii="Arial" w:hAnsi="Arial" w:cs="Arial"/>
        </w:rPr>
      </w:pPr>
    </w:p>
    <w:p w14:paraId="37C440A6" w14:textId="5D773D10" w:rsidR="00FE0526" w:rsidRDefault="00FE0526" w:rsidP="00890C59">
      <w:pPr>
        <w:pStyle w:val="Textoindependiente"/>
        <w:ind w:right="13"/>
        <w:jc w:val="both"/>
        <w:rPr>
          <w:rFonts w:ascii="Arial" w:hAnsi="Arial" w:cs="Arial"/>
        </w:rPr>
      </w:pPr>
      <w:r w:rsidRPr="00FE0526">
        <w:rPr>
          <w:rFonts w:ascii="Arial" w:hAnsi="Arial" w:cs="Arial"/>
        </w:rPr>
        <w:t>Por tanto, la evaluación es consustancial a las acciones de enseñar y aprender; no es un apéndice de ellas, orienta la planificación docente y dirige su desarrollo y apoya el acto de aprender.</w:t>
      </w:r>
    </w:p>
    <w:p w14:paraId="679AEF0A" w14:textId="77777777" w:rsidR="000518E7" w:rsidRPr="00FE0526" w:rsidRDefault="000518E7" w:rsidP="000518E7">
      <w:pPr>
        <w:pStyle w:val="Textoindependiente"/>
        <w:ind w:left="709" w:right="1244"/>
        <w:jc w:val="both"/>
        <w:rPr>
          <w:rFonts w:ascii="Arial" w:hAnsi="Arial" w:cs="Arial"/>
        </w:rPr>
      </w:pPr>
    </w:p>
    <w:p w14:paraId="7EF0F56B" w14:textId="2B3DF1C5" w:rsidR="00FE0526" w:rsidRPr="006E6EF1" w:rsidRDefault="000518E7" w:rsidP="00890C59">
      <w:pPr>
        <w:pStyle w:val="Ttulo2"/>
        <w:ind w:left="0" w:firstLine="0"/>
        <w:rPr>
          <w:color w:val="365F91" w:themeColor="accent1" w:themeShade="BF"/>
        </w:rPr>
      </w:pPr>
      <w:r w:rsidRPr="006E6EF1">
        <w:rPr>
          <w:color w:val="365F91" w:themeColor="accent1" w:themeShade="BF"/>
        </w:rPr>
        <w:t>8</w:t>
      </w:r>
      <w:r w:rsidR="00FE0526" w:rsidRPr="006E6EF1">
        <w:rPr>
          <w:color w:val="365F91" w:themeColor="accent1" w:themeShade="BF"/>
        </w:rPr>
        <w:t>.1-</w:t>
      </w:r>
      <w:r w:rsidR="00FE0526" w:rsidRPr="006E6EF1">
        <w:rPr>
          <w:color w:val="365F91" w:themeColor="accent1" w:themeShade="BF"/>
        </w:rPr>
        <w:tab/>
        <w:t>EVALUACIÓN DE APRENDIZAJE DEL ALUMNADO</w:t>
      </w:r>
    </w:p>
    <w:p w14:paraId="4DBAAEEA" w14:textId="77777777" w:rsidR="000518E7" w:rsidRPr="000518E7" w:rsidRDefault="000518E7" w:rsidP="000518E7">
      <w:pPr>
        <w:pStyle w:val="Ttulo2"/>
        <w:rPr>
          <w:color w:val="4F81BD" w:themeColor="accent1"/>
        </w:rPr>
      </w:pPr>
    </w:p>
    <w:p w14:paraId="7D041742" w14:textId="77777777" w:rsidR="00FE0526" w:rsidRDefault="00FE0526" w:rsidP="00890C59">
      <w:pPr>
        <w:pStyle w:val="Textoindependiente"/>
        <w:ind w:right="13"/>
        <w:jc w:val="both"/>
        <w:rPr>
          <w:rFonts w:ascii="Arial" w:hAnsi="Arial" w:cs="Arial"/>
        </w:rPr>
      </w:pPr>
      <w:r w:rsidRPr="00FE0526">
        <w:rPr>
          <w:rFonts w:ascii="Arial" w:hAnsi="Arial" w:cs="Arial"/>
        </w:rPr>
        <w:t>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w:t>
      </w:r>
    </w:p>
    <w:p w14:paraId="13A5C036" w14:textId="77777777" w:rsidR="000518E7" w:rsidRPr="00FE0526" w:rsidRDefault="000518E7" w:rsidP="000518E7">
      <w:pPr>
        <w:pStyle w:val="Textoindependiente"/>
        <w:ind w:left="709" w:right="1386"/>
        <w:jc w:val="both"/>
        <w:rPr>
          <w:rFonts w:ascii="Arial" w:hAnsi="Arial" w:cs="Arial"/>
        </w:rPr>
      </w:pPr>
    </w:p>
    <w:p w14:paraId="20FD35E4" w14:textId="77777777" w:rsidR="00FE0526" w:rsidRDefault="00FE0526" w:rsidP="00890C59">
      <w:pPr>
        <w:pStyle w:val="Textoindependiente"/>
        <w:ind w:right="13"/>
        <w:jc w:val="both"/>
        <w:rPr>
          <w:rFonts w:ascii="Arial" w:hAnsi="Arial" w:cs="Arial"/>
        </w:rPr>
      </w:pPr>
      <w:r w:rsidRPr="00FE0526">
        <w:rPr>
          <w:rFonts w:ascii="Arial" w:hAnsi="Arial" w:cs="Arial"/>
        </w:rPr>
        <w:t>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 mero acto de calificación, ya que esa corrección que se produce en la evaluación continua produce una retroalimentación que guía el profesor.</w:t>
      </w:r>
    </w:p>
    <w:p w14:paraId="25798872" w14:textId="77777777" w:rsidR="000518E7" w:rsidRPr="00FE0526" w:rsidRDefault="000518E7" w:rsidP="00890C59">
      <w:pPr>
        <w:pStyle w:val="Textoindependiente"/>
        <w:ind w:right="13"/>
        <w:jc w:val="both"/>
        <w:rPr>
          <w:rFonts w:ascii="Arial" w:hAnsi="Arial" w:cs="Arial"/>
        </w:rPr>
      </w:pPr>
    </w:p>
    <w:p w14:paraId="2D09297F" w14:textId="77777777" w:rsidR="00FE0526" w:rsidRPr="00FE0526" w:rsidRDefault="00FE0526" w:rsidP="00890C59">
      <w:pPr>
        <w:pStyle w:val="Textoindependiente"/>
        <w:ind w:right="13"/>
        <w:jc w:val="both"/>
        <w:rPr>
          <w:rFonts w:ascii="Arial" w:hAnsi="Arial" w:cs="Arial"/>
        </w:rPr>
      </w:pPr>
      <w:r w:rsidRPr="00FE0526">
        <w:rPr>
          <w:rFonts w:ascii="Arial" w:hAnsi="Arial" w:cs="Arial"/>
        </w:rPr>
        <w:t>Desde una perspectiva práctica, la evaluación debe ser:</w:t>
      </w:r>
    </w:p>
    <w:p w14:paraId="5389B36B" w14:textId="1599683C" w:rsidR="00FE0526" w:rsidRPr="00FE0526" w:rsidRDefault="00FE0526" w:rsidP="00890C59">
      <w:pPr>
        <w:pStyle w:val="Textoindependiente"/>
        <w:ind w:right="13"/>
        <w:jc w:val="both"/>
        <w:rPr>
          <w:rFonts w:ascii="Arial" w:hAnsi="Arial" w:cs="Arial"/>
        </w:rPr>
      </w:pPr>
      <w:r w:rsidRPr="00FE0526">
        <w:rPr>
          <w:rFonts w:ascii="Arial" w:hAnsi="Arial" w:cs="Arial"/>
        </w:rPr>
        <w:t>Individualizada, centrándose en las particularidades de cada alumno y en su evolución.</w:t>
      </w:r>
    </w:p>
    <w:p w14:paraId="722FF7EF" w14:textId="77777777" w:rsidR="00890C59" w:rsidRDefault="00FE0526" w:rsidP="0088124A">
      <w:pPr>
        <w:pStyle w:val="Textoindependiente"/>
        <w:numPr>
          <w:ilvl w:val="0"/>
          <w:numId w:val="14"/>
        </w:numPr>
        <w:ind w:right="13"/>
        <w:jc w:val="both"/>
        <w:rPr>
          <w:rFonts w:ascii="Arial" w:hAnsi="Arial" w:cs="Arial"/>
        </w:rPr>
      </w:pPr>
      <w:r w:rsidRPr="00FE0526">
        <w:rPr>
          <w:rFonts w:ascii="Arial" w:hAnsi="Arial" w:cs="Arial"/>
        </w:rPr>
        <w:t>Integradora, para lo cual tiene en cuenta las características del grupo a la hora de seleccionar los criterios de evaluación.</w:t>
      </w:r>
    </w:p>
    <w:p w14:paraId="24A41E5F" w14:textId="77777777" w:rsidR="00890C59" w:rsidRDefault="00890C59" w:rsidP="00890C59">
      <w:pPr>
        <w:pStyle w:val="Textoindependiente"/>
        <w:ind w:left="1429" w:right="13"/>
        <w:jc w:val="both"/>
        <w:rPr>
          <w:rFonts w:ascii="Arial" w:hAnsi="Arial" w:cs="Arial"/>
        </w:rPr>
      </w:pPr>
    </w:p>
    <w:p w14:paraId="6A0628E6" w14:textId="77777777" w:rsidR="00890C59" w:rsidRDefault="00FE0526" w:rsidP="0088124A">
      <w:pPr>
        <w:pStyle w:val="Textoindependiente"/>
        <w:numPr>
          <w:ilvl w:val="0"/>
          <w:numId w:val="14"/>
        </w:numPr>
        <w:ind w:right="13"/>
        <w:jc w:val="both"/>
        <w:rPr>
          <w:rFonts w:ascii="Arial" w:hAnsi="Arial" w:cs="Arial"/>
        </w:rPr>
      </w:pPr>
      <w:r w:rsidRPr="00890C59">
        <w:rPr>
          <w:rFonts w:ascii="Arial" w:hAnsi="Arial" w:cs="Arial"/>
        </w:rPr>
        <w:t>Cualitativa, ya que además de los aspectos cognitivos, se evalúan de forma equilibrada los diversos niveles de desarrollo del alumno.</w:t>
      </w:r>
    </w:p>
    <w:p w14:paraId="434FEF85" w14:textId="77777777" w:rsidR="00890C59" w:rsidRDefault="00890C59" w:rsidP="00890C59">
      <w:pPr>
        <w:pStyle w:val="Prrafodelista"/>
        <w:rPr>
          <w:rFonts w:ascii="Arial" w:hAnsi="Arial" w:cs="Arial"/>
        </w:rPr>
      </w:pPr>
    </w:p>
    <w:p w14:paraId="348B1979" w14:textId="77777777" w:rsidR="00890C59" w:rsidRDefault="00FE0526" w:rsidP="0088124A">
      <w:pPr>
        <w:pStyle w:val="Textoindependiente"/>
        <w:numPr>
          <w:ilvl w:val="0"/>
          <w:numId w:val="14"/>
        </w:numPr>
        <w:ind w:right="13"/>
        <w:jc w:val="both"/>
        <w:rPr>
          <w:rFonts w:ascii="Arial" w:hAnsi="Arial" w:cs="Arial"/>
        </w:rPr>
      </w:pPr>
      <w:r w:rsidRPr="00890C59">
        <w:rPr>
          <w:rFonts w:ascii="Arial" w:hAnsi="Arial" w:cs="Arial"/>
        </w:rPr>
        <w:t>Orientadora, dado que aporta al alumno la información precisa para mejorar su aprendizaje y adquirir estrategias apropiadas.</w:t>
      </w:r>
    </w:p>
    <w:p w14:paraId="267D2041" w14:textId="77777777" w:rsidR="00890C59" w:rsidRDefault="00890C59" w:rsidP="00890C59">
      <w:pPr>
        <w:pStyle w:val="Textoindependiente"/>
        <w:ind w:left="1429" w:right="13"/>
        <w:jc w:val="both"/>
        <w:rPr>
          <w:rFonts w:ascii="Arial" w:hAnsi="Arial" w:cs="Arial"/>
        </w:rPr>
      </w:pPr>
    </w:p>
    <w:p w14:paraId="4D22C37E" w14:textId="01CD1AD5" w:rsidR="00FE0526" w:rsidRPr="00890C59" w:rsidRDefault="00FE0526" w:rsidP="0088124A">
      <w:pPr>
        <w:pStyle w:val="Textoindependiente"/>
        <w:numPr>
          <w:ilvl w:val="0"/>
          <w:numId w:val="14"/>
        </w:numPr>
        <w:ind w:right="13"/>
        <w:jc w:val="both"/>
        <w:rPr>
          <w:rFonts w:ascii="Arial" w:hAnsi="Arial" w:cs="Arial"/>
        </w:rPr>
      </w:pPr>
      <w:r w:rsidRPr="00890C59">
        <w:rPr>
          <w:rFonts w:ascii="Arial" w:hAnsi="Arial" w:cs="Arial"/>
        </w:rPr>
        <w:t>Continua, entendiendo el aprendizaje como un proceso continuo.</w:t>
      </w:r>
    </w:p>
    <w:p w14:paraId="453D9935" w14:textId="77777777" w:rsidR="000518E7" w:rsidRPr="006E6EF1" w:rsidRDefault="000518E7" w:rsidP="000518E7">
      <w:pPr>
        <w:pStyle w:val="Textoindependiente"/>
        <w:ind w:left="709" w:right="1386"/>
        <w:jc w:val="both"/>
        <w:rPr>
          <w:rFonts w:ascii="Arial" w:hAnsi="Arial" w:cs="Arial"/>
          <w:color w:val="365F91" w:themeColor="accent1" w:themeShade="BF"/>
        </w:rPr>
      </w:pPr>
    </w:p>
    <w:p w14:paraId="49B28C05" w14:textId="1445C389" w:rsidR="00FE0526" w:rsidRPr="006E6EF1" w:rsidRDefault="000518E7" w:rsidP="00890C59">
      <w:pPr>
        <w:pStyle w:val="Ttulo2"/>
        <w:ind w:left="0" w:firstLine="0"/>
        <w:rPr>
          <w:color w:val="365F91" w:themeColor="accent1" w:themeShade="BF"/>
        </w:rPr>
      </w:pPr>
      <w:r w:rsidRPr="006E6EF1">
        <w:rPr>
          <w:color w:val="365F91" w:themeColor="accent1" w:themeShade="BF"/>
        </w:rPr>
        <w:t>8</w:t>
      </w:r>
      <w:r w:rsidR="00FE0526" w:rsidRPr="006E6EF1">
        <w:rPr>
          <w:color w:val="365F91" w:themeColor="accent1" w:themeShade="BF"/>
        </w:rPr>
        <w:t>.2-</w:t>
      </w:r>
      <w:r w:rsidR="00FE0526" w:rsidRPr="006E6EF1">
        <w:rPr>
          <w:color w:val="365F91" w:themeColor="accent1" w:themeShade="BF"/>
        </w:rPr>
        <w:tab/>
        <w:t>CRITERIOS DE EVALUACIÓN</w:t>
      </w:r>
    </w:p>
    <w:p w14:paraId="059F4F91" w14:textId="77777777" w:rsidR="000518E7" w:rsidRDefault="000518E7" w:rsidP="00FE0526">
      <w:pPr>
        <w:pStyle w:val="Textoindependiente"/>
        <w:ind w:left="709" w:right="677"/>
        <w:jc w:val="both"/>
        <w:rPr>
          <w:rFonts w:ascii="Arial" w:hAnsi="Arial" w:cs="Arial"/>
        </w:rPr>
      </w:pPr>
    </w:p>
    <w:p w14:paraId="61B26E16" w14:textId="4345AC24" w:rsidR="00FE0526" w:rsidRDefault="00FE0526" w:rsidP="00890C59">
      <w:pPr>
        <w:pStyle w:val="Textoindependiente"/>
        <w:ind w:right="13"/>
        <w:jc w:val="both"/>
        <w:rPr>
          <w:rFonts w:ascii="Arial" w:hAnsi="Arial" w:cs="Arial"/>
        </w:rPr>
      </w:pPr>
      <w:r w:rsidRPr="00FE0526">
        <w:rPr>
          <w:rFonts w:ascii="Arial" w:hAnsi="Arial" w:cs="Arial"/>
        </w:rPr>
        <w:t xml:space="preserve">La evaluación de </w:t>
      </w:r>
      <w:r w:rsidR="003D3574">
        <w:rPr>
          <w:rFonts w:ascii="Arial" w:hAnsi="Arial" w:cs="Arial"/>
        </w:rPr>
        <w:t>resultados de aprendizaje</w:t>
      </w:r>
      <w:r w:rsidRPr="00FE0526">
        <w:rPr>
          <w:rFonts w:ascii="Arial" w:hAnsi="Arial" w:cs="Arial"/>
        </w:rPr>
        <w:t xml:space="preserve"> es compleja, pero se cuenta con el Diseño Curricular de cada módulo profesional, en el que se hallan la descripción de los Resultados de Aprendizaje y sus respectivos Criterios de Evaluación, que representan l</w:t>
      </w:r>
      <w:r w:rsidR="003D3574">
        <w:rPr>
          <w:rFonts w:ascii="Arial" w:hAnsi="Arial" w:cs="Arial"/>
        </w:rPr>
        <w:t>os objetivos</w:t>
      </w:r>
      <w:r w:rsidRPr="00FE0526">
        <w:rPr>
          <w:rFonts w:ascii="Arial" w:hAnsi="Arial" w:cs="Arial"/>
        </w:rPr>
        <w:t xml:space="preserve"> que deben ser adquirid</w:t>
      </w:r>
      <w:r w:rsidR="003D3574">
        <w:rPr>
          <w:rFonts w:ascii="Arial" w:hAnsi="Arial" w:cs="Arial"/>
        </w:rPr>
        <w:t>o</w:t>
      </w:r>
      <w:r w:rsidRPr="00FE0526">
        <w:rPr>
          <w:rFonts w:ascii="Arial" w:hAnsi="Arial" w:cs="Arial"/>
        </w:rPr>
        <w:t xml:space="preserve">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 </w:t>
      </w:r>
    </w:p>
    <w:p w14:paraId="344A4655" w14:textId="77777777" w:rsidR="000518E7" w:rsidRPr="00FE0526" w:rsidRDefault="000518E7" w:rsidP="00FE0526">
      <w:pPr>
        <w:pStyle w:val="Textoindependiente"/>
        <w:ind w:left="709" w:right="677"/>
        <w:jc w:val="both"/>
        <w:rPr>
          <w:rFonts w:ascii="Arial" w:hAnsi="Arial" w:cs="Arial"/>
        </w:rPr>
      </w:pPr>
    </w:p>
    <w:p w14:paraId="15362CC5" w14:textId="7BF4243D" w:rsidR="00FE0526" w:rsidRDefault="00FE0526" w:rsidP="00890C59">
      <w:pPr>
        <w:pStyle w:val="Textoindependiente"/>
        <w:ind w:right="13"/>
        <w:jc w:val="both"/>
        <w:rPr>
          <w:rFonts w:ascii="Arial" w:hAnsi="Arial" w:cs="Arial"/>
        </w:rPr>
      </w:pPr>
      <w:r w:rsidRPr="00FE0526">
        <w:rPr>
          <w:rFonts w:ascii="Arial" w:hAnsi="Arial" w:cs="Arial"/>
        </w:rPr>
        <w:t xml:space="preserve">En nuestro caso, dichos criterios se han ido concretando para cada unidad didáctica, tomando como referencia los asociados al módulo profesional según el </w:t>
      </w:r>
      <w:r w:rsidR="003D3574">
        <w:rPr>
          <w:rFonts w:ascii="Arial" w:hAnsi="Arial" w:cs="Arial"/>
        </w:rPr>
        <w:t>RD 659/2023</w:t>
      </w:r>
    </w:p>
    <w:p w14:paraId="07F24595" w14:textId="77777777" w:rsidR="000518E7" w:rsidRPr="00FE0526" w:rsidRDefault="000518E7" w:rsidP="0007689F">
      <w:pPr>
        <w:pStyle w:val="Textoindependiente"/>
        <w:ind w:right="677"/>
        <w:jc w:val="both"/>
        <w:rPr>
          <w:rFonts w:ascii="Arial" w:hAnsi="Arial" w:cs="Arial"/>
        </w:rPr>
      </w:pPr>
    </w:p>
    <w:p w14:paraId="36F12367" w14:textId="19794334" w:rsidR="00FE0526" w:rsidRPr="006E6EF1" w:rsidRDefault="0045406B" w:rsidP="003C4BC8">
      <w:pPr>
        <w:pStyle w:val="Ttulo2"/>
        <w:ind w:left="0" w:firstLine="0"/>
        <w:rPr>
          <w:color w:val="365F91" w:themeColor="accent1" w:themeShade="BF"/>
        </w:rPr>
      </w:pPr>
      <w:r w:rsidRPr="006E6EF1">
        <w:rPr>
          <w:color w:val="365F91" w:themeColor="accent1" w:themeShade="BF"/>
        </w:rPr>
        <w:t>8</w:t>
      </w:r>
      <w:r w:rsidR="00FE0526" w:rsidRPr="006E6EF1">
        <w:rPr>
          <w:color w:val="365F91" w:themeColor="accent1" w:themeShade="BF"/>
        </w:rPr>
        <w:t>.3- TIPOS, MOMENTOS Y PROCEDIMIENTO DE EVALUACIÓN</w:t>
      </w:r>
    </w:p>
    <w:p w14:paraId="4024B791" w14:textId="77777777" w:rsidR="000518E7" w:rsidRPr="00FE0526" w:rsidRDefault="000518E7" w:rsidP="00FE0526">
      <w:pPr>
        <w:pStyle w:val="Textoindependiente"/>
        <w:ind w:left="709" w:right="677"/>
        <w:jc w:val="both"/>
        <w:rPr>
          <w:rFonts w:ascii="Arial" w:hAnsi="Arial" w:cs="Arial"/>
        </w:rPr>
      </w:pPr>
    </w:p>
    <w:p w14:paraId="60E37175" w14:textId="4825814C" w:rsidR="000518E7" w:rsidRDefault="00FE0526" w:rsidP="003C4BC8">
      <w:pPr>
        <w:pStyle w:val="Textoindependiente"/>
        <w:ind w:right="13"/>
        <w:jc w:val="both"/>
        <w:rPr>
          <w:rFonts w:ascii="Arial" w:hAnsi="Arial" w:cs="Arial"/>
        </w:rPr>
      </w:pPr>
      <w:r w:rsidRPr="00FE0526">
        <w:rPr>
          <w:rFonts w:ascii="Arial" w:hAnsi="Arial" w:cs="Arial"/>
        </w:rPr>
        <w:t>Los momentos de evaluación vendrán determinados por los distintos tipos de evaluación:</w:t>
      </w:r>
    </w:p>
    <w:p w14:paraId="22A088D2" w14:textId="77777777" w:rsidR="000518E7" w:rsidRPr="00FE0526" w:rsidRDefault="000518E7" w:rsidP="003C4BC8">
      <w:pPr>
        <w:pStyle w:val="Textoindependiente"/>
        <w:ind w:right="13"/>
        <w:jc w:val="both"/>
        <w:rPr>
          <w:rFonts w:ascii="Arial" w:hAnsi="Arial" w:cs="Arial"/>
        </w:rPr>
      </w:pPr>
    </w:p>
    <w:p w14:paraId="2DA4302D" w14:textId="77777777" w:rsidR="003C4BC8" w:rsidRDefault="00FE0526" w:rsidP="0088124A">
      <w:pPr>
        <w:pStyle w:val="Textoindependiente"/>
        <w:numPr>
          <w:ilvl w:val="0"/>
          <w:numId w:val="15"/>
        </w:numPr>
        <w:ind w:right="13"/>
        <w:jc w:val="both"/>
        <w:rPr>
          <w:rFonts w:ascii="Arial" w:hAnsi="Arial" w:cs="Arial"/>
        </w:rPr>
      </w:pPr>
      <w:r w:rsidRPr="00FE0526">
        <w:rPr>
          <w:rFonts w:ascii="Arial" w:hAnsi="Arial" w:cs="Arial"/>
        </w:rPr>
        <w:t>Evaluación inicial o diagnóstica: Su objetivo es detectar el nivel de conocimientos y habilidades previos del alumno y sus carencias, para que el proceso de enseñanza aprendizaje se oriente a sus necesidades.</w:t>
      </w:r>
    </w:p>
    <w:p w14:paraId="343C2339" w14:textId="77777777" w:rsidR="003C4BC8" w:rsidRDefault="003C4BC8" w:rsidP="003C4BC8">
      <w:pPr>
        <w:pStyle w:val="Textoindependiente"/>
        <w:ind w:left="720" w:right="13"/>
        <w:jc w:val="both"/>
        <w:rPr>
          <w:rFonts w:ascii="Arial" w:hAnsi="Arial" w:cs="Arial"/>
        </w:rPr>
      </w:pPr>
    </w:p>
    <w:p w14:paraId="40366D5F" w14:textId="77777777" w:rsidR="003C4BC8" w:rsidRDefault="00FE0526" w:rsidP="0088124A">
      <w:pPr>
        <w:pStyle w:val="Textoindependiente"/>
        <w:numPr>
          <w:ilvl w:val="0"/>
          <w:numId w:val="15"/>
        </w:numPr>
        <w:ind w:right="13"/>
        <w:jc w:val="both"/>
        <w:rPr>
          <w:rFonts w:ascii="Arial" w:hAnsi="Arial" w:cs="Arial"/>
        </w:rPr>
      </w:pPr>
      <w:r w:rsidRPr="003C4BC8">
        <w:rPr>
          <w:rFonts w:ascii="Arial" w:hAnsi="Arial" w:cs="Arial"/>
        </w:rPr>
        <w:lastRenderedPageBreak/>
        <w:t xml:space="preserve">Evaluación formativa: Su objetivo es detectar las dificultades que puedan surgir a lo largo del proceso de enseñanza-aprendizaje,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criterial, y por tanto se caracteriza por evaluar los logros del alumno individualmente, sin compararlo con el grupo. </w:t>
      </w:r>
    </w:p>
    <w:p w14:paraId="030EB14E" w14:textId="77777777" w:rsidR="003C4BC8" w:rsidRDefault="003C4BC8" w:rsidP="003C4BC8">
      <w:pPr>
        <w:pStyle w:val="Prrafodelista"/>
        <w:rPr>
          <w:rFonts w:ascii="Arial" w:hAnsi="Arial" w:cs="Arial"/>
        </w:rPr>
      </w:pPr>
    </w:p>
    <w:p w14:paraId="0EB372F5" w14:textId="42CCA72E" w:rsidR="00FE0526" w:rsidRPr="003C4BC8" w:rsidRDefault="00FE0526" w:rsidP="0088124A">
      <w:pPr>
        <w:pStyle w:val="Textoindependiente"/>
        <w:numPr>
          <w:ilvl w:val="0"/>
          <w:numId w:val="15"/>
        </w:numPr>
        <w:ind w:right="13"/>
        <w:jc w:val="both"/>
        <w:rPr>
          <w:rFonts w:ascii="Arial" w:hAnsi="Arial" w:cs="Arial"/>
        </w:rPr>
      </w:pPr>
      <w:r w:rsidRPr="003C4BC8">
        <w:rPr>
          <w:rFonts w:ascii="Arial" w:hAnsi="Arial" w:cs="Arial"/>
        </w:rPr>
        <w:t>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w:t>
      </w:r>
    </w:p>
    <w:p w14:paraId="5FFFBB6D" w14:textId="77777777" w:rsidR="000518E7" w:rsidRPr="00FE0526" w:rsidRDefault="000518E7" w:rsidP="000518E7">
      <w:pPr>
        <w:pStyle w:val="Textoindependiente"/>
        <w:ind w:left="709" w:right="1386"/>
        <w:jc w:val="both"/>
        <w:rPr>
          <w:rFonts w:ascii="Arial" w:hAnsi="Arial" w:cs="Arial"/>
        </w:rPr>
      </w:pPr>
    </w:p>
    <w:p w14:paraId="154DD981" w14:textId="77777777" w:rsidR="00FE0526" w:rsidRDefault="00FE0526" w:rsidP="003C4BC8">
      <w:pPr>
        <w:pStyle w:val="Textoindependiente"/>
        <w:ind w:right="13"/>
        <w:jc w:val="both"/>
        <w:rPr>
          <w:rFonts w:ascii="Arial" w:hAnsi="Arial" w:cs="Arial"/>
        </w:rPr>
      </w:pPr>
      <w:r w:rsidRPr="00FE0526">
        <w:rPr>
          <w:rFonts w:ascii="Arial" w:hAnsi="Arial" w:cs="Arial"/>
        </w:rPr>
        <w:t>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final del mismo.</w:t>
      </w:r>
    </w:p>
    <w:p w14:paraId="6D40A747" w14:textId="77777777" w:rsidR="000518E7" w:rsidRPr="00FE0526" w:rsidRDefault="000518E7" w:rsidP="000518E7">
      <w:pPr>
        <w:pStyle w:val="Textoindependiente"/>
        <w:ind w:left="709" w:right="1386"/>
        <w:jc w:val="both"/>
        <w:rPr>
          <w:rFonts w:ascii="Arial" w:hAnsi="Arial" w:cs="Arial"/>
        </w:rPr>
      </w:pPr>
    </w:p>
    <w:p w14:paraId="669DDBB0" w14:textId="77777777" w:rsidR="00FE0526" w:rsidRDefault="00FE0526" w:rsidP="003C4BC8">
      <w:pPr>
        <w:pStyle w:val="Textoindependiente"/>
        <w:ind w:right="13"/>
        <w:jc w:val="both"/>
        <w:rPr>
          <w:rFonts w:ascii="Arial" w:hAnsi="Arial" w:cs="Arial"/>
        </w:rPr>
      </w:pPr>
      <w:r w:rsidRPr="00FE0526">
        <w:rPr>
          <w:rFonts w:ascii="Arial" w:hAnsi="Arial" w:cs="Arial"/>
        </w:rPr>
        <w:t>Según el procedimiento de evaluación establecido en la orden de 29 de septiembre de 2010, concretaremos estas evaluaciones de la siguiente forma:</w:t>
      </w:r>
    </w:p>
    <w:p w14:paraId="622CFC30" w14:textId="77777777" w:rsidR="0045406B" w:rsidRPr="00FE0526" w:rsidRDefault="0045406B" w:rsidP="0045406B">
      <w:pPr>
        <w:pStyle w:val="Textoindependiente"/>
        <w:ind w:left="709" w:right="1386"/>
        <w:jc w:val="both"/>
        <w:rPr>
          <w:rFonts w:ascii="Arial" w:hAnsi="Arial" w:cs="Arial"/>
        </w:rPr>
      </w:pPr>
    </w:p>
    <w:p w14:paraId="285107A2" w14:textId="77777777" w:rsidR="003C4BC8" w:rsidRDefault="00FE0526" w:rsidP="0088124A">
      <w:pPr>
        <w:pStyle w:val="Textoindependiente"/>
        <w:numPr>
          <w:ilvl w:val="0"/>
          <w:numId w:val="16"/>
        </w:numPr>
        <w:ind w:right="13"/>
        <w:jc w:val="both"/>
        <w:rPr>
          <w:rFonts w:ascii="Arial" w:hAnsi="Arial" w:cs="Arial"/>
        </w:rPr>
      </w:pPr>
      <w:r w:rsidRPr="00FE0526">
        <w:rPr>
          <w:rFonts w:ascii="Arial" w:hAnsi="Arial" w:cs="Arial"/>
        </w:rPr>
        <w:t>Evaluación Inicial: realizaremos un cuestionario inicial que servirá de base para llevar a cabo esta evaluación al comienzo de la unidad 1. Adicionalmente, previamente a comenzar con un bloque de contenidos, utilizaremos actividades de conocimientos previos como mapas conceptuales, lluvias de ideas y cuestionarios, con el objeto de detectar los conocimientos previos en la materia por parte del alumnado.</w:t>
      </w:r>
    </w:p>
    <w:p w14:paraId="2AB2338E" w14:textId="77777777" w:rsidR="003C4BC8" w:rsidRDefault="003C4BC8" w:rsidP="003C4BC8">
      <w:pPr>
        <w:pStyle w:val="Textoindependiente"/>
        <w:ind w:left="720" w:right="13"/>
        <w:jc w:val="both"/>
        <w:rPr>
          <w:rFonts w:ascii="Arial" w:hAnsi="Arial" w:cs="Arial"/>
        </w:rPr>
      </w:pPr>
    </w:p>
    <w:p w14:paraId="306FF435" w14:textId="77777777" w:rsidR="003C4BC8" w:rsidRDefault="00FE0526" w:rsidP="0088124A">
      <w:pPr>
        <w:pStyle w:val="Textoindependiente"/>
        <w:numPr>
          <w:ilvl w:val="0"/>
          <w:numId w:val="16"/>
        </w:numPr>
        <w:ind w:right="13"/>
        <w:jc w:val="both"/>
        <w:rPr>
          <w:rFonts w:ascii="Arial" w:hAnsi="Arial" w:cs="Arial"/>
        </w:rPr>
      </w:pPr>
      <w:r w:rsidRPr="003C4BC8">
        <w:rPr>
          <w:rFonts w:ascii="Arial" w:hAnsi="Arial" w:cs="Arial"/>
        </w:rPr>
        <w:t xml:space="preserve">Evaluaciones orientativas: realizaremos una por trimestre, 1ª a finales de diciembre y 2ª antes de Semana Santa. </w:t>
      </w:r>
    </w:p>
    <w:p w14:paraId="51F86D98" w14:textId="77777777" w:rsidR="003C4BC8" w:rsidRDefault="003C4BC8" w:rsidP="003C4BC8">
      <w:pPr>
        <w:pStyle w:val="Prrafodelista"/>
        <w:rPr>
          <w:rFonts w:ascii="Arial" w:hAnsi="Arial" w:cs="Arial"/>
        </w:rPr>
      </w:pPr>
    </w:p>
    <w:p w14:paraId="61B283E6" w14:textId="77777777" w:rsidR="003C4BC8" w:rsidRDefault="00FE0526" w:rsidP="0088124A">
      <w:pPr>
        <w:pStyle w:val="Textoindependiente"/>
        <w:numPr>
          <w:ilvl w:val="0"/>
          <w:numId w:val="16"/>
        </w:numPr>
        <w:ind w:right="13"/>
        <w:jc w:val="both"/>
        <w:rPr>
          <w:rFonts w:ascii="Arial" w:hAnsi="Arial" w:cs="Arial"/>
        </w:rPr>
      </w:pPr>
      <w:r w:rsidRPr="003C4BC8">
        <w:rPr>
          <w:rFonts w:ascii="Arial" w:hAnsi="Arial" w:cs="Arial"/>
        </w:rPr>
        <w:t>Evaluación final: antes de final de junio.</w:t>
      </w:r>
    </w:p>
    <w:p w14:paraId="187AF476" w14:textId="77777777" w:rsidR="003C4BC8" w:rsidRDefault="003C4BC8" w:rsidP="003C4BC8">
      <w:pPr>
        <w:pStyle w:val="Prrafodelista"/>
        <w:rPr>
          <w:rFonts w:ascii="Arial" w:hAnsi="Arial" w:cs="Arial"/>
        </w:rPr>
      </w:pPr>
    </w:p>
    <w:p w14:paraId="57D1819B" w14:textId="0AC5CF68" w:rsidR="00FE0526" w:rsidRPr="003C4BC8" w:rsidRDefault="00FE0526" w:rsidP="0088124A">
      <w:pPr>
        <w:pStyle w:val="Textoindependiente"/>
        <w:numPr>
          <w:ilvl w:val="0"/>
          <w:numId w:val="16"/>
        </w:numPr>
        <w:ind w:right="13"/>
        <w:jc w:val="both"/>
        <w:rPr>
          <w:rFonts w:ascii="Arial" w:hAnsi="Arial" w:cs="Arial"/>
        </w:rPr>
      </w:pPr>
      <w:r w:rsidRPr="003C4BC8">
        <w:rPr>
          <w:rFonts w:ascii="Arial" w:hAnsi="Arial" w:cs="Arial"/>
        </w:rPr>
        <w:t>Recuperaciones: La recuperación o la mejora de nota de los resultados de aprendizaje no superados será posible mediante la realización de pruebas o actividades específicas planteadas tras realizar cada una de las evaluaciones parciales.</w:t>
      </w:r>
    </w:p>
    <w:p w14:paraId="536731C7" w14:textId="77777777" w:rsidR="0045406B" w:rsidRPr="00FE0526" w:rsidRDefault="0045406B" w:rsidP="0045406B">
      <w:pPr>
        <w:pStyle w:val="Textoindependiente"/>
        <w:ind w:left="709" w:right="1386"/>
        <w:jc w:val="both"/>
        <w:rPr>
          <w:rFonts w:ascii="Arial" w:hAnsi="Arial" w:cs="Arial"/>
        </w:rPr>
      </w:pPr>
    </w:p>
    <w:p w14:paraId="1B66029C" w14:textId="0068E343" w:rsidR="00FE0526" w:rsidRPr="006E6EF1" w:rsidRDefault="0045406B" w:rsidP="003C4BC8">
      <w:pPr>
        <w:pStyle w:val="Ttulo2"/>
        <w:ind w:left="0" w:firstLine="0"/>
        <w:rPr>
          <w:color w:val="365F91" w:themeColor="accent1" w:themeShade="BF"/>
        </w:rPr>
      </w:pPr>
      <w:r w:rsidRPr="006E6EF1">
        <w:rPr>
          <w:color w:val="365F91" w:themeColor="accent1" w:themeShade="BF"/>
        </w:rPr>
        <w:t>8</w:t>
      </w:r>
      <w:r w:rsidR="00FE0526" w:rsidRPr="006E6EF1">
        <w:rPr>
          <w:color w:val="365F91" w:themeColor="accent1" w:themeShade="BF"/>
        </w:rPr>
        <w:t>.</w:t>
      </w:r>
      <w:r w:rsidRPr="006E6EF1">
        <w:rPr>
          <w:color w:val="365F91" w:themeColor="accent1" w:themeShade="BF"/>
        </w:rPr>
        <w:t>4</w:t>
      </w:r>
      <w:r w:rsidR="00FE0526" w:rsidRPr="006E6EF1">
        <w:rPr>
          <w:color w:val="365F91" w:themeColor="accent1" w:themeShade="BF"/>
        </w:rPr>
        <w:t>- INSTRUMENTOS DE EVALUACIÓN</w:t>
      </w:r>
    </w:p>
    <w:p w14:paraId="0CDC1608" w14:textId="77777777" w:rsidR="0045406B" w:rsidRPr="00FE0526" w:rsidRDefault="0045406B" w:rsidP="00FE0526">
      <w:pPr>
        <w:pStyle w:val="Textoindependiente"/>
        <w:ind w:left="709" w:right="677"/>
        <w:jc w:val="both"/>
        <w:rPr>
          <w:rFonts w:ascii="Arial" w:hAnsi="Arial" w:cs="Arial"/>
        </w:rPr>
      </w:pPr>
    </w:p>
    <w:p w14:paraId="337ED258" w14:textId="77777777" w:rsidR="00FE0526" w:rsidRDefault="00FE0526" w:rsidP="003C4BC8">
      <w:pPr>
        <w:pStyle w:val="Textoindependiente"/>
        <w:ind w:right="13"/>
        <w:jc w:val="both"/>
        <w:rPr>
          <w:rFonts w:ascii="Arial" w:hAnsi="Arial" w:cs="Arial"/>
        </w:rPr>
      </w:pPr>
      <w:r w:rsidRPr="00FE0526">
        <w:rPr>
          <w:rFonts w:ascii="Arial" w:hAnsi="Arial" w:cs="Arial"/>
        </w:rPr>
        <w:t>Se emplearán los siguientes instrumentos para medir el progreso de los alumnos en cada uno de sus aspectos:</w:t>
      </w:r>
    </w:p>
    <w:p w14:paraId="381B62ED" w14:textId="77777777" w:rsidR="0045406B" w:rsidRPr="00FE0526" w:rsidRDefault="0045406B" w:rsidP="003C4BC8">
      <w:pPr>
        <w:pStyle w:val="Textoindependiente"/>
        <w:ind w:right="13"/>
        <w:jc w:val="both"/>
        <w:rPr>
          <w:rFonts w:ascii="Arial" w:hAnsi="Arial" w:cs="Arial"/>
        </w:rPr>
      </w:pPr>
    </w:p>
    <w:p w14:paraId="4E3427B1" w14:textId="77777777" w:rsidR="003C4BC8" w:rsidRDefault="00FE0526" w:rsidP="0088124A">
      <w:pPr>
        <w:pStyle w:val="Textoindependiente"/>
        <w:numPr>
          <w:ilvl w:val="0"/>
          <w:numId w:val="17"/>
        </w:numPr>
        <w:ind w:right="13"/>
        <w:jc w:val="both"/>
        <w:rPr>
          <w:rFonts w:ascii="Arial" w:hAnsi="Arial" w:cs="Arial"/>
        </w:rPr>
      </w:pPr>
      <w:r w:rsidRPr="00FE0526">
        <w:rPr>
          <w:rFonts w:ascii="Arial" w:hAnsi="Arial" w:cs="Arial"/>
        </w:rPr>
        <w:t xml:space="preserve">Entregas de Actividades de Enseñanza/Aprendizaje: asociadas a cada </w:t>
      </w:r>
      <w:r w:rsidRPr="00FE0526">
        <w:rPr>
          <w:rFonts w:ascii="Arial" w:hAnsi="Arial" w:cs="Arial"/>
        </w:rPr>
        <w:lastRenderedPageBreak/>
        <w:t xml:space="preserve">unidad didáctica será publicado un catálogo de actividades, de entre las cuales habrá algunas tipificadas como de entrega obligatoria y evaluables. Estas actividades podrán ser de diversa índole: </w:t>
      </w:r>
    </w:p>
    <w:p w14:paraId="0D821568" w14:textId="77777777" w:rsidR="00FE529B" w:rsidRDefault="00FE0526" w:rsidP="0088124A">
      <w:pPr>
        <w:pStyle w:val="Textoindependiente"/>
        <w:numPr>
          <w:ilvl w:val="3"/>
          <w:numId w:val="17"/>
        </w:numPr>
        <w:ind w:right="13"/>
        <w:jc w:val="both"/>
        <w:rPr>
          <w:rFonts w:ascii="Arial" w:hAnsi="Arial" w:cs="Arial"/>
        </w:rPr>
      </w:pPr>
      <w:r w:rsidRPr="003C4BC8">
        <w:rPr>
          <w:rFonts w:ascii="Arial" w:hAnsi="Arial" w:cs="Arial"/>
        </w:rPr>
        <w:t>Prácticas guiadas</w:t>
      </w:r>
    </w:p>
    <w:p w14:paraId="55515F68" w14:textId="77777777" w:rsidR="00FE529B" w:rsidRDefault="00FE0526" w:rsidP="0088124A">
      <w:pPr>
        <w:pStyle w:val="Textoindependiente"/>
        <w:numPr>
          <w:ilvl w:val="3"/>
          <w:numId w:val="17"/>
        </w:numPr>
        <w:ind w:right="13"/>
        <w:jc w:val="both"/>
        <w:rPr>
          <w:rFonts w:ascii="Arial" w:hAnsi="Arial" w:cs="Arial"/>
        </w:rPr>
      </w:pPr>
      <w:r w:rsidRPr="00FE529B">
        <w:rPr>
          <w:rFonts w:ascii="Arial" w:hAnsi="Arial" w:cs="Arial"/>
        </w:rPr>
        <w:t>Presentaciones</w:t>
      </w:r>
    </w:p>
    <w:p w14:paraId="1F29C481" w14:textId="77777777" w:rsidR="00FE529B" w:rsidRDefault="00FE0526" w:rsidP="0088124A">
      <w:pPr>
        <w:pStyle w:val="Textoindependiente"/>
        <w:numPr>
          <w:ilvl w:val="3"/>
          <w:numId w:val="17"/>
        </w:numPr>
        <w:ind w:right="13"/>
        <w:jc w:val="both"/>
        <w:rPr>
          <w:rFonts w:ascii="Arial" w:hAnsi="Arial" w:cs="Arial"/>
        </w:rPr>
      </w:pPr>
      <w:r w:rsidRPr="00FE529B">
        <w:rPr>
          <w:rFonts w:ascii="Arial" w:hAnsi="Arial" w:cs="Arial"/>
        </w:rPr>
        <w:t>Actividades Investigació</w:t>
      </w:r>
      <w:r w:rsidR="00FE529B">
        <w:rPr>
          <w:rFonts w:ascii="Arial" w:hAnsi="Arial" w:cs="Arial"/>
        </w:rPr>
        <w:t>n</w:t>
      </w:r>
    </w:p>
    <w:p w14:paraId="1B571534" w14:textId="77777777" w:rsidR="00FE529B" w:rsidRDefault="00FE0526" w:rsidP="0088124A">
      <w:pPr>
        <w:pStyle w:val="Textoindependiente"/>
        <w:numPr>
          <w:ilvl w:val="3"/>
          <w:numId w:val="17"/>
        </w:numPr>
        <w:ind w:right="13"/>
        <w:jc w:val="both"/>
        <w:rPr>
          <w:rFonts w:ascii="Arial" w:hAnsi="Arial" w:cs="Arial"/>
        </w:rPr>
      </w:pPr>
      <w:r w:rsidRPr="00FE529B">
        <w:rPr>
          <w:rFonts w:ascii="Arial" w:hAnsi="Arial" w:cs="Arial"/>
        </w:rPr>
        <w:t>Resúmenes de contenidos</w:t>
      </w:r>
    </w:p>
    <w:p w14:paraId="08FC129C" w14:textId="35A1CD8B" w:rsidR="00FE0526" w:rsidRPr="00FE529B" w:rsidRDefault="00FE0526" w:rsidP="0088124A">
      <w:pPr>
        <w:pStyle w:val="Textoindependiente"/>
        <w:numPr>
          <w:ilvl w:val="3"/>
          <w:numId w:val="17"/>
        </w:numPr>
        <w:ind w:right="13"/>
        <w:jc w:val="both"/>
        <w:rPr>
          <w:rFonts w:ascii="Arial" w:hAnsi="Arial" w:cs="Arial"/>
        </w:rPr>
      </w:pPr>
      <w:r w:rsidRPr="00FE529B">
        <w:rPr>
          <w:rFonts w:ascii="Arial" w:hAnsi="Arial" w:cs="Arial"/>
        </w:rPr>
        <w:t>Etc.</w:t>
      </w:r>
    </w:p>
    <w:p w14:paraId="6879ACD5" w14:textId="77777777" w:rsidR="003C4BC8" w:rsidRDefault="003C4BC8" w:rsidP="003C4BC8">
      <w:pPr>
        <w:pStyle w:val="Textoindependiente"/>
        <w:ind w:right="13"/>
        <w:jc w:val="both"/>
        <w:rPr>
          <w:rFonts w:ascii="Arial" w:hAnsi="Arial" w:cs="Arial"/>
        </w:rPr>
      </w:pPr>
    </w:p>
    <w:p w14:paraId="6842BF00" w14:textId="77777777" w:rsidR="00FE0526" w:rsidRPr="00FE0526" w:rsidRDefault="00FE0526" w:rsidP="0045406B">
      <w:pPr>
        <w:pStyle w:val="Textoindependiente"/>
        <w:ind w:left="709" w:right="1386"/>
        <w:jc w:val="both"/>
        <w:rPr>
          <w:rFonts w:ascii="Arial" w:hAnsi="Arial" w:cs="Arial"/>
        </w:rPr>
      </w:pPr>
    </w:p>
    <w:p w14:paraId="63A647DA" w14:textId="6DE6D3DB" w:rsidR="00FE0526" w:rsidRPr="00FE0526" w:rsidRDefault="00FE0526" w:rsidP="0088124A">
      <w:pPr>
        <w:pStyle w:val="Textoindependiente"/>
        <w:numPr>
          <w:ilvl w:val="3"/>
          <w:numId w:val="17"/>
        </w:numPr>
        <w:ind w:right="13"/>
        <w:jc w:val="both"/>
        <w:rPr>
          <w:rFonts w:ascii="Arial" w:hAnsi="Arial" w:cs="Arial"/>
        </w:rPr>
      </w:pPr>
      <w:r w:rsidRPr="00FE0526">
        <w:rPr>
          <w:rFonts w:ascii="Arial" w:hAnsi="Arial" w:cs="Arial"/>
        </w:rPr>
        <w:t>Pruebas Específicas: se tratará de pruebas de evaluación de los contenidos conceptuales y procedimentales tratados.</w:t>
      </w:r>
    </w:p>
    <w:p w14:paraId="48798359" w14:textId="77777777" w:rsidR="00FE529B" w:rsidRDefault="00FE529B" w:rsidP="00FE529B">
      <w:pPr>
        <w:pStyle w:val="Textoindependiente"/>
        <w:ind w:right="1386"/>
        <w:jc w:val="both"/>
        <w:rPr>
          <w:rFonts w:ascii="Arial" w:hAnsi="Arial" w:cs="Arial"/>
        </w:rPr>
      </w:pPr>
    </w:p>
    <w:p w14:paraId="7D1F62C3" w14:textId="54F7FB88" w:rsidR="00FE0526" w:rsidRDefault="00FE0526" w:rsidP="00FE529B">
      <w:pPr>
        <w:pStyle w:val="Textoindependiente"/>
        <w:ind w:right="13"/>
        <w:jc w:val="both"/>
        <w:rPr>
          <w:rFonts w:ascii="Arial" w:hAnsi="Arial" w:cs="Arial"/>
        </w:rPr>
      </w:pPr>
      <w:r w:rsidRPr="00FE0526">
        <w:rPr>
          <w:rFonts w:ascii="Arial" w:hAnsi="Arial" w:cs="Arial"/>
        </w:rPr>
        <w:t>Estos instrumentos han sido adaptados en base al catálogo de instrumentos recogidos a nivel de área.</w:t>
      </w:r>
    </w:p>
    <w:p w14:paraId="2EDF6852" w14:textId="77777777" w:rsidR="0045406B" w:rsidRPr="00FE0526" w:rsidRDefault="0045406B" w:rsidP="0045406B">
      <w:pPr>
        <w:pStyle w:val="Textoindependiente"/>
        <w:ind w:left="709" w:right="1386"/>
        <w:jc w:val="both"/>
        <w:rPr>
          <w:rFonts w:ascii="Arial" w:hAnsi="Arial" w:cs="Arial"/>
        </w:rPr>
      </w:pPr>
    </w:p>
    <w:p w14:paraId="381CDA9C" w14:textId="358C91E1" w:rsidR="00FE0526" w:rsidRDefault="00B3455A" w:rsidP="00FE529B">
      <w:pPr>
        <w:pStyle w:val="Ttulo2"/>
        <w:ind w:left="0" w:firstLine="0"/>
      </w:pPr>
      <w:r w:rsidRPr="006E6EF1">
        <w:rPr>
          <w:color w:val="365F91" w:themeColor="accent1" w:themeShade="BF"/>
        </w:rPr>
        <w:t>8</w:t>
      </w:r>
      <w:r w:rsidR="00FE0526" w:rsidRPr="006E6EF1">
        <w:rPr>
          <w:color w:val="365F91" w:themeColor="accent1" w:themeShade="BF"/>
        </w:rPr>
        <w:t>.</w:t>
      </w:r>
      <w:r w:rsidRPr="006E6EF1">
        <w:rPr>
          <w:color w:val="365F91" w:themeColor="accent1" w:themeShade="BF"/>
        </w:rPr>
        <w:t>5</w:t>
      </w:r>
      <w:r w:rsidR="00FE0526" w:rsidRPr="006E6EF1">
        <w:rPr>
          <w:color w:val="365F91" w:themeColor="accent1" w:themeShade="BF"/>
        </w:rPr>
        <w:t>- CALIFICACIÓN</w:t>
      </w:r>
    </w:p>
    <w:p w14:paraId="0358D4C9" w14:textId="77777777" w:rsidR="0045406B" w:rsidRPr="00FE0526" w:rsidRDefault="0045406B" w:rsidP="00FE0526">
      <w:pPr>
        <w:pStyle w:val="Textoindependiente"/>
        <w:ind w:left="709" w:right="677"/>
        <w:jc w:val="both"/>
        <w:rPr>
          <w:rFonts w:ascii="Arial" w:hAnsi="Arial" w:cs="Arial"/>
        </w:rPr>
      </w:pPr>
    </w:p>
    <w:p w14:paraId="45FB719B" w14:textId="77777777" w:rsidR="00FE0526" w:rsidRPr="00FE0526" w:rsidRDefault="00FE0526" w:rsidP="00FE529B">
      <w:pPr>
        <w:pStyle w:val="Textoindependiente"/>
        <w:ind w:right="13"/>
        <w:jc w:val="both"/>
        <w:rPr>
          <w:rFonts w:ascii="Arial" w:hAnsi="Arial" w:cs="Arial"/>
        </w:rPr>
      </w:pPr>
      <w:r w:rsidRPr="00FE0526">
        <w:rPr>
          <w:rFonts w:ascii="Arial" w:hAnsi="Arial" w:cs="Arial"/>
        </w:rPr>
        <w:t xml:space="preserve">La calificación del módulo se hará conforme a las siguientes reglas que pasamos a concretar. </w:t>
      </w:r>
    </w:p>
    <w:p w14:paraId="3656DC5E" w14:textId="77777777" w:rsidR="00FE529B" w:rsidRDefault="00FE529B" w:rsidP="00FE529B">
      <w:pPr>
        <w:pStyle w:val="Textoindependiente"/>
        <w:ind w:right="677"/>
        <w:jc w:val="both"/>
        <w:rPr>
          <w:rFonts w:ascii="Arial" w:hAnsi="Arial" w:cs="Arial"/>
        </w:rPr>
      </w:pPr>
    </w:p>
    <w:p w14:paraId="5AD073AF" w14:textId="77777777" w:rsidR="00FE529B" w:rsidRDefault="00FE0526" w:rsidP="0088124A">
      <w:pPr>
        <w:pStyle w:val="Textoindependiente"/>
        <w:numPr>
          <w:ilvl w:val="0"/>
          <w:numId w:val="18"/>
        </w:numPr>
        <w:ind w:right="677"/>
        <w:jc w:val="both"/>
        <w:rPr>
          <w:rFonts w:ascii="Arial" w:hAnsi="Arial" w:cs="Arial"/>
        </w:rPr>
      </w:pPr>
      <w:r w:rsidRPr="00FE0526">
        <w:rPr>
          <w:rFonts w:ascii="Arial" w:hAnsi="Arial" w:cs="Arial"/>
        </w:rPr>
        <w:t>Será necesario aprobar todos los resultados de aprendizaje para conseguir superar el módulo.</w:t>
      </w:r>
    </w:p>
    <w:p w14:paraId="47F9406B" w14:textId="77777777" w:rsidR="00FE529B" w:rsidRDefault="00FE529B" w:rsidP="00FE529B">
      <w:pPr>
        <w:pStyle w:val="Textoindependiente"/>
        <w:ind w:left="720" w:right="677"/>
        <w:jc w:val="both"/>
        <w:rPr>
          <w:rFonts w:ascii="Arial" w:hAnsi="Arial" w:cs="Arial"/>
        </w:rPr>
      </w:pPr>
    </w:p>
    <w:p w14:paraId="57E04C63" w14:textId="77777777" w:rsidR="00FE529B" w:rsidRDefault="00FE0526" w:rsidP="0088124A">
      <w:pPr>
        <w:pStyle w:val="Textoindependiente"/>
        <w:numPr>
          <w:ilvl w:val="0"/>
          <w:numId w:val="18"/>
        </w:numPr>
        <w:ind w:right="677"/>
        <w:jc w:val="both"/>
        <w:rPr>
          <w:rFonts w:ascii="Arial" w:hAnsi="Arial" w:cs="Arial"/>
        </w:rPr>
      </w:pPr>
      <w:r w:rsidRPr="00FE529B">
        <w:rPr>
          <w:rFonts w:ascii="Arial" w:hAnsi="Arial" w:cs="Arial"/>
        </w:rPr>
        <w:t>Asociaremos a cada resultado de aprendizaje una nota entre 0 y 10, de manera que consideraremos como aprobado el RA cuando la nota sea mayor o igual que 5.</w:t>
      </w:r>
    </w:p>
    <w:p w14:paraId="52DF5611" w14:textId="77777777" w:rsidR="00FE529B" w:rsidRDefault="00FE529B" w:rsidP="00FE529B">
      <w:pPr>
        <w:pStyle w:val="Prrafodelista"/>
        <w:rPr>
          <w:rFonts w:ascii="Arial" w:hAnsi="Arial" w:cs="Arial"/>
        </w:rPr>
      </w:pPr>
    </w:p>
    <w:p w14:paraId="0DF88E2C" w14:textId="77777777" w:rsidR="00FE529B" w:rsidRDefault="00FE0526" w:rsidP="0088124A">
      <w:pPr>
        <w:pStyle w:val="Textoindependiente"/>
        <w:numPr>
          <w:ilvl w:val="0"/>
          <w:numId w:val="18"/>
        </w:numPr>
        <w:ind w:right="677"/>
        <w:jc w:val="both"/>
        <w:rPr>
          <w:rFonts w:ascii="Arial" w:hAnsi="Arial" w:cs="Arial"/>
        </w:rPr>
      </w:pPr>
      <w:r w:rsidRPr="00FE529B">
        <w:rPr>
          <w:rFonts w:ascii="Arial" w:hAnsi="Arial" w:cs="Arial"/>
        </w:rPr>
        <w:t>La nota de un resultado de aprendizaje se calculará en base a las notas de cada uno de los criterios de evaluación de dicho RA y su peso específico, detallado en el apartado 4.</w:t>
      </w:r>
    </w:p>
    <w:p w14:paraId="1372F698" w14:textId="77777777" w:rsidR="00FE529B" w:rsidRDefault="00FE529B" w:rsidP="00FE529B">
      <w:pPr>
        <w:pStyle w:val="Prrafodelista"/>
        <w:rPr>
          <w:rFonts w:ascii="Arial" w:hAnsi="Arial" w:cs="Arial"/>
        </w:rPr>
      </w:pPr>
    </w:p>
    <w:p w14:paraId="48A1828A" w14:textId="411770D3" w:rsidR="00FE529B" w:rsidRDefault="00FE0526" w:rsidP="0088124A">
      <w:pPr>
        <w:pStyle w:val="Textoindependiente"/>
        <w:numPr>
          <w:ilvl w:val="0"/>
          <w:numId w:val="18"/>
        </w:numPr>
        <w:ind w:right="677"/>
        <w:jc w:val="both"/>
        <w:rPr>
          <w:rFonts w:ascii="Arial" w:hAnsi="Arial" w:cs="Arial"/>
        </w:rPr>
      </w:pPr>
      <w:r w:rsidRPr="00FE529B">
        <w:rPr>
          <w:rFonts w:ascii="Arial" w:hAnsi="Arial" w:cs="Arial"/>
        </w:rPr>
        <w:t>Existirá</w:t>
      </w:r>
      <w:r w:rsidR="00FE529B">
        <w:rPr>
          <w:rFonts w:ascii="Arial" w:hAnsi="Arial" w:cs="Arial"/>
        </w:rPr>
        <w:t>n</w:t>
      </w:r>
      <w:r w:rsidRPr="00FE529B">
        <w:rPr>
          <w:rFonts w:ascii="Arial" w:hAnsi="Arial" w:cs="Arial"/>
        </w:rPr>
        <w:t xml:space="preserve"> </w:t>
      </w:r>
      <w:r w:rsidR="00FE529B">
        <w:rPr>
          <w:rFonts w:ascii="Arial" w:hAnsi="Arial" w:cs="Arial"/>
        </w:rPr>
        <w:t>varios</w:t>
      </w:r>
      <w:r w:rsidRPr="00FE529B">
        <w:rPr>
          <w:rFonts w:ascii="Arial" w:hAnsi="Arial" w:cs="Arial"/>
        </w:rPr>
        <w:t xml:space="preserve"> instrumento</w:t>
      </w:r>
      <w:r w:rsidR="00FE529B">
        <w:rPr>
          <w:rFonts w:ascii="Arial" w:hAnsi="Arial" w:cs="Arial"/>
        </w:rPr>
        <w:t>s</w:t>
      </w:r>
      <w:r w:rsidRPr="00FE529B">
        <w:rPr>
          <w:rFonts w:ascii="Arial" w:hAnsi="Arial" w:cs="Arial"/>
        </w:rPr>
        <w:t xml:space="preserve"> de evaluación asociado</w:t>
      </w:r>
      <w:r w:rsidR="00FE529B">
        <w:rPr>
          <w:rFonts w:ascii="Arial" w:hAnsi="Arial" w:cs="Arial"/>
        </w:rPr>
        <w:t>s</w:t>
      </w:r>
      <w:r w:rsidRPr="00FE529B">
        <w:rPr>
          <w:rFonts w:ascii="Arial" w:hAnsi="Arial" w:cs="Arial"/>
        </w:rPr>
        <w:t xml:space="preserve"> a cada criterio de evaluación, de manera que la nota del criterio de evaluación se obtendrá de dicho</w:t>
      </w:r>
      <w:r w:rsidR="004F22E5">
        <w:rPr>
          <w:rFonts w:ascii="Arial" w:hAnsi="Arial" w:cs="Arial"/>
        </w:rPr>
        <w:t xml:space="preserve">s </w:t>
      </w:r>
      <w:r w:rsidRPr="00FE529B">
        <w:rPr>
          <w:rFonts w:ascii="Arial" w:hAnsi="Arial" w:cs="Arial"/>
        </w:rPr>
        <w:t>instrumento</w:t>
      </w:r>
      <w:r w:rsidR="004F22E5">
        <w:rPr>
          <w:rFonts w:ascii="Arial" w:hAnsi="Arial" w:cs="Arial"/>
        </w:rPr>
        <w:t>s</w:t>
      </w:r>
      <w:r w:rsidRPr="00FE529B">
        <w:rPr>
          <w:rFonts w:ascii="Arial" w:hAnsi="Arial" w:cs="Arial"/>
        </w:rPr>
        <w:t xml:space="preserve">. </w:t>
      </w:r>
    </w:p>
    <w:p w14:paraId="7719B4C8" w14:textId="77777777" w:rsidR="00FE529B" w:rsidRDefault="00FE529B" w:rsidP="00FE529B">
      <w:pPr>
        <w:pStyle w:val="Prrafodelista"/>
        <w:rPr>
          <w:rFonts w:ascii="Arial" w:hAnsi="Arial" w:cs="Arial"/>
        </w:rPr>
      </w:pPr>
    </w:p>
    <w:p w14:paraId="1197CF7C" w14:textId="77777777" w:rsidR="00FE529B" w:rsidRDefault="00FE0526" w:rsidP="0088124A">
      <w:pPr>
        <w:pStyle w:val="Textoindependiente"/>
        <w:numPr>
          <w:ilvl w:val="0"/>
          <w:numId w:val="18"/>
        </w:numPr>
        <w:ind w:right="677"/>
        <w:jc w:val="both"/>
        <w:rPr>
          <w:rFonts w:ascii="Arial" w:hAnsi="Arial" w:cs="Arial"/>
        </w:rPr>
      </w:pPr>
      <w:r w:rsidRPr="00FE529B">
        <w:rPr>
          <w:rFonts w:ascii="Arial" w:hAnsi="Arial" w:cs="Arial"/>
        </w:rPr>
        <w:t>La nota de las evaluaciones parciales se corresponderá con la media ponderada de los resultados de aprendizaje completados en dicho periodo.</w:t>
      </w:r>
    </w:p>
    <w:p w14:paraId="07FF7874" w14:textId="77777777" w:rsidR="00FE529B" w:rsidRDefault="00FE529B" w:rsidP="00FE529B">
      <w:pPr>
        <w:pStyle w:val="Prrafodelista"/>
        <w:rPr>
          <w:rFonts w:ascii="Arial" w:hAnsi="Arial" w:cs="Arial"/>
        </w:rPr>
      </w:pPr>
    </w:p>
    <w:p w14:paraId="0D89F9B7" w14:textId="77777777" w:rsidR="00FE529B" w:rsidRDefault="00FE0526" w:rsidP="0088124A">
      <w:pPr>
        <w:pStyle w:val="Textoindependiente"/>
        <w:numPr>
          <w:ilvl w:val="0"/>
          <w:numId w:val="18"/>
        </w:numPr>
        <w:ind w:right="677"/>
        <w:jc w:val="both"/>
        <w:rPr>
          <w:rFonts w:ascii="Arial" w:hAnsi="Arial" w:cs="Arial"/>
        </w:rPr>
      </w:pPr>
      <w:r w:rsidRPr="00FE529B">
        <w:rPr>
          <w:rFonts w:ascii="Arial" w:hAnsi="Arial" w:cs="Arial"/>
        </w:rPr>
        <w:t>Si un alumno no supera alguno de los resultados de aprendizaje del módulo evaluado durante la evaluación parcial, la nota del módulo en dicha evaluación será como máximo de un 4. En ningún caso podrá aprobar la evaluación parcial si tiene algún resultado de aprendizaje suspenso.</w:t>
      </w:r>
    </w:p>
    <w:p w14:paraId="013D8A66" w14:textId="77777777" w:rsidR="00FE529B" w:rsidRDefault="00FE529B" w:rsidP="00FE529B">
      <w:pPr>
        <w:pStyle w:val="Prrafodelista"/>
        <w:rPr>
          <w:rFonts w:ascii="Arial" w:hAnsi="Arial" w:cs="Arial"/>
        </w:rPr>
      </w:pPr>
    </w:p>
    <w:p w14:paraId="5AB66FEC" w14:textId="0103E58D" w:rsidR="00FE0526" w:rsidRPr="00FE529B" w:rsidRDefault="00FE0526" w:rsidP="0088124A">
      <w:pPr>
        <w:pStyle w:val="Textoindependiente"/>
        <w:numPr>
          <w:ilvl w:val="0"/>
          <w:numId w:val="18"/>
        </w:numPr>
        <w:ind w:right="677"/>
        <w:jc w:val="both"/>
        <w:rPr>
          <w:rFonts w:ascii="Arial" w:hAnsi="Arial" w:cs="Arial"/>
        </w:rPr>
      </w:pPr>
      <w:r w:rsidRPr="00FE529B">
        <w:rPr>
          <w:rFonts w:ascii="Arial" w:hAnsi="Arial" w:cs="Arial"/>
        </w:rPr>
        <w:t>La nota final del módulo se corresponderá con la media ponderada de todos los resultados de aprendizaje, siendo condición indispensable para aprobar que todos los resultados de aprendizaje hayan sido aprobados.</w:t>
      </w:r>
    </w:p>
    <w:p w14:paraId="110E321D" w14:textId="77777777" w:rsidR="00FE529B" w:rsidRDefault="00FE529B" w:rsidP="00FE0526">
      <w:pPr>
        <w:pStyle w:val="Textoindependiente"/>
        <w:ind w:left="709" w:right="677"/>
        <w:jc w:val="both"/>
        <w:rPr>
          <w:rFonts w:ascii="Arial" w:hAnsi="Arial" w:cs="Arial"/>
        </w:rPr>
      </w:pPr>
    </w:p>
    <w:p w14:paraId="54CBB5FF" w14:textId="77777777" w:rsidR="00FE529B" w:rsidRDefault="00FE529B" w:rsidP="00FE0526">
      <w:pPr>
        <w:pStyle w:val="Textoindependiente"/>
        <w:ind w:left="709" w:right="677"/>
        <w:jc w:val="both"/>
        <w:rPr>
          <w:rFonts w:ascii="Arial" w:hAnsi="Arial" w:cs="Arial"/>
        </w:rPr>
      </w:pPr>
    </w:p>
    <w:p w14:paraId="3DE18E3D" w14:textId="0FEFA266" w:rsidR="00B3455A" w:rsidRPr="006E6EF1" w:rsidRDefault="00B3455A" w:rsidP="00B811B1">
      <w:pPr>
        <w:pStyle w:val="Textoindependiente"/>
        <w:ind w:right="13"/>
        <w:jc w:val="both"/>
        <w:rPr>
          <w:rFonts w:ascii="Arial" w:hAnsi="Arial" w:cs="Arial"/>
          <w:color w:val="365F91" w:themeColor="accent1" w:themeShade="BF"/>
        </w:rPr>
      </w:pPr>
    </w:p>
    <w:p w14:paraId="434C5D5E" w14:textId="20E73DD8" w:rsidR="00FE0526" w:rsidRPr="006E6EF1" w:rsidRDefault="00B3455A" w:rsidP="00FE529B">
      <w:pPr>
        <w:pStyle w:val="Ttulo2"/>
        <w:ind w:left="0" w:firstLine="0"/>
        <w:rPr>
          <w:color w:val="365F91" w:themeColor="accent1" w:themeShade="BF"/>
        </w:rPr>
      </w:pPr>
      <w:r w:rsidRPr="006E6EF1">
        <w:rPr>
          <w:color w:val="365F91" w:themeColor="accent1" w:themeShade="BF"/>
        </w:rPr>
        <w:t>8.6-</w:t>
      </w:r>
      <w:r w:rsidR="00FE0526" w:rsidRPr="006E6EF1">
        <w:rPr>
          <w:color w:val="365F91" w:themeColor="accent1" w:themeShade="BF"/>
        </w:rPr>
        <w:tab/>
        <w:t>RECUPERACIÓN Y MEJORA DE NOTA</w:t>
      </w:r>
    </w:p>
    <w:p w14:paraId="434ADA12" w14:textId="77777777" w:rsidR="00B3455A" w:rsidRPr="00FE0526" w:rsidRDefault="00B3455A" w:rsidP="00FE0526">
      <w:pPr>
        <w:pStyle w:val="Textoindependiente"/>
        <w:ind w:left="709" w:right="677"/>
        <w:jc w:val="both"/>
        <w:rPr>
          <w:rFonts w:ascii="Arial" w:hAnsi="Arial" w:cs="Arial"/>
        </w:rPr>
      </w:pPr>
    </w:p>
    <w:p w14:paraId="5FD97A43" w14:textId="77777777" w:rsidR="00FE529B" w:rsidRDefault="00FE0526" w:rsidP="0088124A">
      <w:pPr>
        <w:pStyle w:val="Textoindependiente"/>
        <w:numPr>
          <w:ilvl w:val="0"/>
          <w:numId w:val="19"/>
        </w:numPr>
        <w:ind w:right="13"/>
        <w:jc w:val="both"/>
        <w:rPr>
          <w:rFonts w:ascii="Arial" w:hAnsi="Arial" w:cs="Arial"/>
        </w:rPr>
      </w:pPr>
      <w:r w:rsidRPr="00FE0526">
        <w:rPr>
          <w:rFonts w:ascii="Arial" w:hAnsi="Arial" w:cs="Arial"/>
        </w:rPr>
        <w:t>La recuperación o la mejora de nota de los resultados de aprendizaje no superados será posible mediante la realización de pruebas o actividades específicas planteadas tras realizar cada una de las evaluaciones parciales.</w:t>
      </w:r>
    </w:p>
    <w:p w14:paraId="31373B8E" w14:textId="77777777" w:rsidR="00FE529B" w:rsidRDefault="00FE529B" w:rsidP="00FE529B">
      <w:pPr>
        <w:pStyle w:val="Textoindependiente"/>
        <w:ind w:left="720" w:right="13"/>
        <w:jc w:val="both"/>
        <w:rPr>
          <w:rFonts w:ascii="Arial" w:hAnsi="Arial" w:cs="Arial"/>
        </w:rPr>
      </w:pPr>
    </w:p>
    <w:p w14:paraId="7159675D" w14:textId="77777777" w:rsidR="00FE529B" w:rsidRDefault="00FE0526" w:rsidP="0088124A">
      <w:pPr>
        <w:pStyle w:val="Textoindependiente"/>
        <w:numPr>
          <w:ilvl w:val="0"/>
          <w:numId w:val="19"/>
        </w:numPr>
        <w:ind w:right="13"/>
        <w:jc w:val="both"/>
        <w:rPr>
          <w:rFonts w:ascii="Arial" w:hAnsi="Arial" w:cs="Arial"/>
        </w:rPr>
      </w:pPr>
      <w:r w:rsidRPr="00FE529B">
        <w:rPr>
          <w:rFonts w:ascii="Arial" w:hAnsi="Arial" w:cs="Arial"/>
        </w:rPr>
        <w:t>Será obligatoria la entrega de las actividades pendientes asociadas a cada uno de los resultados para poder optar a su recuperación, permitiendo nuevas entregas a los alumnos que ya la hubiesen entregado previamente.</w:t>
      </w:r>
    </w:p>
    <w:p w14:paraId="0DDF4FE7" w14:textId="77777777" w:rsidR="00FE529B" w:rsidRDefault="00FE529B" w:rsidP="00FE529B">
      <w:pPr>
        <w:pStyle w:val="Prrafodelista"/>
        <w:rPr>
          <w:rFonts w:ascii="Arial" w:hAnsi="Arial" w:cs="Arial"/>
        </w:rPr>
      </w:pPr>
    </w:p>
    <w:p w14:paraId="632F8FAA" w14:textId="7AB448CA" w:rsidR="00FE0526" w:rsidRPr="00FE529B" w:rsidRDefault="00FE0526" w:rsidP="0088124A">
      <w:pPr>
        <w:pStyle w:val="Textoindependiente"/>
        <w:numPr>
          <w:ilvl w:val="0"/>
          <w:numId w:val="19"/>
        </w:numPr>
        <w:ind w:right="13"/>
        <w:jc w:val="both"/>
        <w:rPr>
          <w:rFonts w:ascii="Arial" w:hAnsi="Arial" w:cs="Arial"/>
        </w:rPr>
      </w:pPr>
      <w:r w:rsidRPr="00FE529B">
        <w:rPr>
          <w:rFonts w:ascii="Arial" w:hAnsi="Arial" w:cs="Arial"/>
        </w:rPr>
        <w:t xml:space="preserve">Los alumnos que no hayan aprobado las </w:t>
      </w:r>
      <w:r w:rsidR="00B3455A" w:rsidRPr="00FE529B">
        <w:rPr>
          <w:rFonts w:ascii="Arial" w:hAnsi="Arial" w:cs="Arial"/>
        </w:rPr>
        <w:t>tres</w:t>
      </w:r>
      <w:r w:rsidRPr="00FE529B">
        <w:rPr>
          <w:rFonts w:ascii="Arial" w:hAnsi="Arial" w:cs="Arial"/>
        </w:rPr>
        <w:t xml:space="preserve"> primeras evaluaciones o deseen mejorar los resultados obtenidos tendrán la obligación de asistir a las clases que se organicen al efecto tras la </w:t>
      </w:r>
      <w:r w:rsidR="00B3455A" w:rsidRPr="00FE529B">
        <w:rPr>
          <w:rFonts w:ascii="Arial" w:hAnsi="Arial" w:cs="Arial"/>
        </w:rPr>
        <w:t>tercera</w:t>
      </w:r>
      <w:r w:rsidRPr="00FE529B">
        <w:rPr>
          <w:rFonts w:ascii="Arial" w:hAnsi="Arial" w:cs="Arial"/>
        </w:rPr>
        <w:t xml:space="preserve"> evaluación, como preparación para las pruebas correspondientes previas a la sesión ordinaria de evaluación y calificación.</w:t>
      </w:r>
    </w:p>
    <w:p w14:paraId="3B71F6A0" w14:textId="77777777" w:rsidR="003238DD" w:rsidRDefault="003238DD" w:rsidP="00FE0526">
      <w:pPr>
        <w:pStyle w:val="Textoindependiente"/>
        <w:ind w:right="677"/>
        <w:rPr>
          <w:sz w:val="26"/>
        </w:rPr>
      </w:pPr>
    </w:p>
    <w:p w14:paraId="458FBE56" w14:textId="77777777" w:rsidR="003238DD" w:rsidRPr="006E6EF1" w:rsidRDefault="00D07417" w:rsidP="00FE529B">
      <w:pPr>
        <w:pStyle w:val="Ttulo1"/>
        <w:ind w:left="0"/>
        <w:jc w:val="both"/>
        <w:rPr>
          <w:color w:val="365F91" w:themeColor="accent1" w:themeShade="BF"/>
          <w:sz w:val="28"/>
          <w:szCs w:val="28"/>
        </w:rPr>
      </w:pPr>
      <w:r w:rsidRPr="006E6EF1">
        <w:rPr>
          <w:color w:val="365F91" w:themeColor="accent1" w:themeShade="BF"/>
          <w:sz w:val="28"/>
          <w:szCs w:val="28"/>
        </w:rPr>
        <w:t>9.-</w:t>
      </w:r>
      <w:r w:rsidRPr="006E6EF1">
        <w:rPr>
          <w:color w:val="365F91" w:themeColor="accent1" w:themeShade="BF"/>
          <w:spacing w:val="-3"/>
          <w:sz w:val="28"/>
          <w:szCs w:val="28"/>
        </w:rPr>
        <w:t xml:space="preserve"> </w:t>
      </w:r>
      <w:r w:rsidRPr="006E6EF1">
        <w:rPr>
          <w:color w:val="365F91" w:themeColor="accent1" w:themeShade="BF"/>
          <w:sz w:val="28"/>
          <w:szCs w:val="28"/>
        </w:rPr>
        <w:t>ATENCIÓN</w:t>
      </w:r>
      <w:r w:rsidRPr="006E6EF1">
        <w:rPr>
          <w:color w:val="365F91" w:themeColor="accent1" w:themeShade="BF"/>
          <w:spacing w:val="1"/>
          <w:sz w:val="28"/>
          <w:szCs w:val="28"/>
        </w:rPr>
        <w:t xml:space="preserve"> </w:t>
      </w:r>
      <w:r w:rsidRPr="006E6EF1">
        <w:rPr>
          <w:color w:val="365F91" w:themeColor="accent1" w:themeShade="BF"/>
          <w:sz w:val="28"/>
          <w:szCs w:val="28"/>
        </w:rPr>
        <w:t>A</w:t>
      </w:r>
      <w:r w:rsidRPr="006E6EF1">
        <w:rPr>
          <w:color w:val="365F91" w:themeColor="accent1" w:themeShade="BF"/>
          <w:spacing w:val="-5"/>
          <w:sz w:val="28"/>
          <w:szCs w:val="28"/>
        </w:rPr>
        <w:t xml:space="preserve"> </w:t>
      </w:r>
      <w:r w:rsidRPr="006E6EF1">
        <w:rPr>
          <w:color w:val="365F91" w:themeColor="accent1" w:themeShade="BF"/>
          <w:sz w:val="28"/>
          <w:szCs w:val="28"/>
        </w:rPr>
        <w:t>LA</w:t>
      </w:r>
      <w:r w:rsidRPr="006E6EF1">
        <w:rPr>
          <w:color w:val="365F91" w:themeColor="accent1" w:themeShade="BF"/>
          <w:spacing w:val="-9"/>
          <w:sz w:val="28"/>
          <w:szCs w:val="28"/>
        </w:rPr>
        <w:t xml:space="preserve"> </w:t>
      </w:r>
      <w:r w:rsidRPr="006E6EF1">
        <w:rPr>
          <w:color w:val="365F91" w:themeColor="accent1" w:themeShade="BF"/>
          <w:sz w:val="28"/>
          <w:szCs w:val="28"/>
        </w:rPr>
        <w:t>DIVERSIDAD.</w:t>
      </w:r>
    </w:p>
    <w:p w14:paraId="3685CA6D" w14:textId="77777777" w:rsidR="003238DD" w:rsidRPr="00FE529B" w:rsidRDefault="003238DD">
      <w:pPr>
        <w:pStyle w:val="Textoindependiente"/>
        <w:spacing w:before="1"/>
        <w:rPr>
          <w:rFonts w:ascii="Arial"/>
          <w:b/>
        </w:rPr>
      </w:pPr>
    </w:p>
    <w:p w14:paraId="45B381A0" w14:textId="49CAE1ED" w:rsidR="003238DD" w:rsidRDefault="00D07417" w:rsidP="00FE529B">
      <w:pPr>
        <w:pStyle w:val="Textoindependiente"/>
        <w:ind w:right="13"/>
        <w:jc w:val="both"/>
      </w:pPr>
      <w:r>
        <w:t>La atención a la diversidad figura como uno de los principios y fines de la LOE</w:t>
      </w:r>
      <w:r>
        <w:rPr>
          <w:spacing w:val="1"/>
        </w:rPr>
        <w:t xml:space="preserve"> </w:t>
      </w:r>
      <w:r>
        <w:t xml:space="preserve">de 2006 (artículo 1e) siendo que el Real Decreto </w:t>
      </w:r>
      <w:r w:rsidR="002470D4">
        <w:t>659</w:t>
      </w:r>
      <w:r>
        <w:t>/20</w:t>
      </w:r>
      <w:r w:rsidR="002470D4">
        <w:t>23</w:t>
      </w:r>
      <w:r>
        <w:t xml:space="preserve"> la</w:t>
      </w:r>
      <w:r>
        <w:rPr>
          <w:spacing w:val="1"/>
        </w:rPr>
        <w:t xml:space="preserve"> </w:t>
      </w:r>
      <w:r>
        <w:t>necesidad</w:t>
      </w:r>
      <w:r>
        <w:rPr>
          <w:spacing w:val="1"/>
        </w:rPr>
        <w:t xml:space="preserve"> </w:t>
      </w:r>
      <w:r>
        <w:t>de</w:t>
      </w:r>
      <w:r>
        <w:rPr>
          <w:spacing w:val="1"/>
        </w:rPr>
        <w:t xml:space="preserve"> </w:t>
      </w:r>
      <w:r>
        <w:t>garantizar</w:t>
      </w:r>
      <w:r>
        <w:rPr>
          <w:spacing w:val="67"/>
        </w:rPr>
        <w:t xml:space="preserve"> </w:t>
      </w:r>
      <w:r>
        <w:t>la</w:t>
      </w:r>
      <w:r>
        <w:rPr>
          <w:spacing w:val="1"/>
        </w:rPr>
        <w:t xml:space="preserve"> </w:t>
      </w:r>
      <w:r>
        <w:t>accesibilidad</w:t>
      </w:r>
      <w:r>
        <w:rPr>
          <w:spacing w:val="-4"/>
        </w:rPr>
        <w:t xml:space="preserve"> </w:t>
      </w:r>
      <w:r>
        <w:t>universal</w:t>
      </w:r>
      <w:r>
        <w:rPr>
          <w:spacing w:val="-4"/>
        </w:rPr>
        <w:t xml:space="preserve"> </w:t>
      </w:r>
      <w:r>
        <w:t>a</w:t>
      </w:r>
      <w:r>
        <w:rPr>
          <w:spacing w:val="1"/>
        </w:rPr>
        <w:t xml:space="preserve"> </w:t>
      </w:r>
      <w:r>
        <w:t>las</w:t>
      </w:r>
      <w:r>
        <w:rPr>
          <w:spacing w:val="-4"/>
        </w:rPr>
        <w:t xml:space="preserve"> </w:t>
      </w:r>
      <w:r>
        <w:t>enseñanzas</w:t>
      </w:r>
      <w:r>
        <w:rPr>
          <w:spacing w:val="4"/>
        </w:rPr>
        <w:t xml:space="preserve"> </w:t>
      </w:r>
      <w:r>
        <w:t>de</w:t>
      </w:r>
      <w:r>
        <w:rPr>
          <w:spacing w:val="-5"/>
        </w:rPr>
        <w:t xml:space="preserve"> </w:t>
      </w:r>
      <w:r>
        <w:t>formación profesional.</w:t>
      </w:r>
    </w:p>
    <w:p w14:paraId="409C3F00" w14:textId="77777777" w:rsidR="002470D4" w:rsidRDefault="002470D4" w:rsidP="00FE529B">
      <w:pPr>
        <w:pStyle w:val="Textoindependiente"/>
        <w:spacing w:before="2" w:line="276" w:lineRule="auto"/>
        <w:ind w:right="13"/>
        <w:jc w:val="both"/>
      </w:pPr>
    </w:p>
    <w:p w14:paraId="1280C2A6" w14:textId="074A188B" w:rsidR="003238DD" w:rsidRDefault="00D07417" w:rsidP="00FE529B">
      <w:pPr>
        <w:pStyle w:val="Textoindependiente"/>
        <w:spacing w:before="2" w:line="276" w:lineRule="auto"/>
        <w:ind w:right="13"/>
        <w:jc w:val="both"/>
      </w:pPr>
      <w:r>
        <w:t>Así pues, se hace necesario que la programación didáctica tenga en cuenta las</w:t>
      </w:r>
      <w:r>
        <w:rPr>
          <w:spacing w:val="-64"/>
        </w:rPr>
        <w:t xml:space="preserve"> </w:t>
      </w:r>
      <w:r>
        <w:t>necesidades individuales que presentan los alumnos que cursan el módulo.</w:t>
      </w:r>
      <w:r>
        <w:rPr>
          <w:spacing w:val="1"/>
        </w:rPr>
        <w:t xml:space="preserve"> </w:t>
      </w:r>
      <w:r>
        <w:t>Para ello se plantearán actividades de recuperación, refuerzo y ampliación para</w:t>
      </w:r>
      <w:r>
        <w:rPr>
          <w:spacing w:val="-64"/>
        </w:rPr>
        <w:t xml:space="preserve"> </w:t>
      </w:r>
      <w:r>
        <w:t>el</w:t>
      </w:r>
      <w:r>
        <w:rPr>
          <w:spacing w:val="-1"/>
        </w:rPr>
        <w:t xml:space="preserve"> </w:t>
      </w:r>
      <w:r>
        <w:t>alumnado que así</w:t>
      </w:r>
      <w:r>
        <w:rPr>
          <w:spacing w:val="-2"/>
        </w:rPr>
        <w:t xml:space="preserve"> </w:t>
      </w:r>
      <w:r>
        <w:t>lo</w:t>
      </w:r>
      <w:r>
        <w:rPr>
          <w:spacing w:val="-4"/>
        </w:rPr>
        <w:t xml:space="preserve"> </w:t>
      </w:r>
      <w:r>
        <w:t>requiera.</w:t>
      </w:r>
    </w:p>
    <w:p w14:paraId="63B87801" w14:textId="77777777" w:rsidR="003238DD" w:rsidRDefault="003238DD" w:rsidP="00FE529B">
      <w:pPr>
        <w:pStyle w:val="Textoindependiente"/>
        <w:spacing w:before="2"/>
        <w:ind w:right="13"/>
        <w:rPr>
          <w:sz w:val="27"/>
        </w:rPr>
      </w:pPr>
    </w:p>
    <w:p w14:paraId="36E0985A" w14:textId="77777777" w:rsidR="003238DD" w:rsidRDefault="00D07417" w:rsidP="00FE529B">
      <w:pPr>
        <w:pStyle w:val="Textoindependiente"/>
        <w:spacing w:before="93"/>
        <w:ind w:right="13"/>
        <w:jc w:val="both"/>
      </w:pPr>
      <w:r>
        <w:t>La planificación de la programación</w:t>
      </w:r>
      <w:r>
        <w:rPr>
          <w:color w:val="FF0000"/>
        </w:rPr>
        <w:t xml:space="preserve">, </w:t>
      </w:r>
      <w:r>
        <w:t>debe tener en cuenta la respuesta a la</w:t>
      </w:r>
      <w:r>
        <w:rPr>
          <w:spacing w:val="1"/>
        </w:rPr>
        <w:t xml:space="preserve"> </w:t>
      </w:r>
      <w:r>
        <w:t>diversidad del alumnado y las consiguientes necesidades educativas con unas</w:t>
      </w:r>
      <w:r>
        <w:rPr>
          <w:spacing w:val="1"/>
        </w:rPr>
        <w:t xml:space="preserve"> </w:t>
      </w:r>
      <w:r>
        <w:t>finalidades</w:t>
      </w:r>
      <w:r>
        <w:rPr>
          <w:spacing w:val="-2"/>
        </w:rPr>
        <w:t xml:space="preserve"> </w:t>
      </w:r>
      <w:r>
        <w:t>básicas:</w:t>
      </w:r>
    </w:p>
    <w:p w14:paraId="6141944D" w14:textId="77777777" w:rsidR="003238DD" w:rsidRDefault="003238DD" w:rsidP="00FE529B">
      <w:pPr>
        <w:pStyle w:val="Textoindependiente"/>
        <w:spacing w:before="11"/>
        <w:ind w:right="13"/>
        <w:rPr>
          <w:sz w:val="23"/>
        </w:rPr>
      </w:pPr>
    </w:p>
    <w:p w14:paraId="2BE3457C" w14:textId="77777777" w:rsidR="003238DD" w:rsidRDefault="00D07417" w:rsidP="0088124A">
      <w:pPr>
        <w:pStyle w:val="Prrafodelista"/>
        <w:numPr>
          <w:ilvl w:val="1"/>
          <w:numId w:val="1"/>
        </w:numPr>
        <w:tabs>
          <w:tab w:val="left" w:pos="1522"/>
        </w:tabs>
        <w:ind w:left="709" w:right="13"/>
        <w:rPr>
          <w:sz w:val="24"/>
        </w:rPr>
      </w:pPr>
      <w:r>
        <w:rPr>
          <w:sz w:val="24"/>
        </w:rPr>
        <w:t>Prevenir</w:t>
      </w:r>
      <w:r>
        <w:rPr>
          <w:spacing w:val="57"/>
          <w:sz w:val="24"/>
        </w:rPr>
        <w:t xml:space="preserve"> </w:t>
      </w:r>
      <w:r>
        <w:rPr>
          <w:sz w:val="24"/>
        </w:rPr>
        <w:t>la</w:t>
      </w:r>
      <w:r>
        <w:rPr>
          <w:spacing w:val="61"/>
          <w:sz w:val="24"/>
        </w:rPr>
        <w:t xml:space="preserve"> </w:t>
      </w:r>
      <w:r>
        <w:rPr>
          <w:sz w:val="24"/>
        </w:rPr>
        <w:t>aparición</w:t>
      </w:r>
      <w:r>
        <w:rPr>
          <w:spacing w:val="62"/>
          <w:sz w:val="24"/>
        </w:rPr>
        <w:t xml:space="preserve"> </w:t>
      </w:r>
      <w:r>
        <w:rPr>
          <w:sz w:val="24"/>
        </w:rPr>
        <w:t>o</w:t>
      </w:r>
      <w:r>
        <w:rPr>
          <w:spacing w:val="64"/>
          <w:sz w:val="24"/>
        </w:rPr>
        <w:t xml:space="preserve"> </w:t>
      </w:r>
      <w:r>
        <w:rPr>
          <w:sz w:val="24"/>
        </w:rPr>
        <w:t>evitar</w:t>
      </w:r>
      <w:r>
        <w:rPr>
          <w:spacing w:val="60"/>
          <w:sz w:val="24"/>
        </w:rPr>
        <w:t xml:space="preserve"> </w:t>
      </w:r>
      <w:r>
        <w:rPr>
          <w:sz w:val="24"/>
        </w:rPr>
        <w:t>la</w:t>
      </w:r>
      <w:r>
        <w:rPr>
          <w:spacing w:val="61"/>
          <w:sz w:val="24"/>
        </w:rPr>
        <w:t xml:space="preserve"> </w:t>
      </w:r>
      <w:r>
        <w:rPr>
          <w:sz w:val="24"/>
        </w:rPr>
        <w:t>consolidación</w:t>
      </w:r>
      <w:r>
        <w:rPr>
          <w:spacing w:val="66"/>
          <w:sz w:val="24"/>
        </w:rPr>
        <w:t xml:space="preserve"> </w:t>
      </w:r>
      <w:r>
        <w:rPr>
          <w:sz w:val="24"/>
        </w:rPr>
        <w:t>de</w:t>
      </w:r>
      <w:r>
        <w:rPr>
          <w:spacing w:val="61"/>
          <w:sz w:val="24"/>
        </w:rPr>
        <w:t xml:space="preserve"> </w:t>
      </w:r>
      <w:r>
        <w:rPr>
          <w:sz w:val="24"/>
        </w:rPr>
        <w:t>las</w:t>
      </w:r>
      <w:r>
        <w:rPr>
          <w:spacing w:val="60"/>
          <w:sz w:val="24"/>
        </w:rPr>
        <w:t xml:space="preserve"> </w:t>
      </w:r>
      <w:r>
        <w:rPr>
          <w:sz w:val="24"/>
        </w:rPr>
        <w:t>dificultades</w:t>
      </w:r>
      <w:r>
        <w:rPr>
          <w:spacing w:val="60"/>
          <w:sz w:val="24"/>
        </w:rPr>
        <w:t xml:space="preserve"> </w:t>
      </w:r>
      <w:r>
        <w:rPr>
          <w:sz w:val="24"/>
        </w:rPr>
        <w:t>de</w:t>
      </w:r>
      <w:r>
        <w:rPr>
          <w:spacing w:val="-63"/>
          <w:sz w:val="24"/>
        </w:rPr>
        <w:t xml:space="preserve"> </w:t>
      </w:r>
      <w:r>
        <w:rPr>
          <w:sz w:val="24"/>
        </w:rPr>
        <w:t>aprendizaje.</w:t>
      </w:r>
    </w:p>
    <w:p w14:paraId="48ED7505" w14:textId="77777777" w:rsidR="003238DD" w:rsidRDefault="00D07417" w:rsidP="0088124A">
      <w:pPr>
        <w:pStyle w:val="Prrafodelista"/>
        <w:numPr>
          <w:ilvl w:val="1"/>
          <w:numId w:val="1"/>
        </w:numPr>
        <w:tabs>
          <w:tab w:val="left" w:pos="1522"/>
        </w:tabs>
        <w:ind w:left="709" w:right="13"/>
        <w:rPr>
          <w:sz w:val="24"/>
        </w:rPr>
      </w:pPr>
      <w:r>
        <w:rPr>
          <w:sz w:val="24"/>
        </w:rPr>
        <w:t>Facilitar</w:t>
      </w:r>
      <w:r>
        <w:rPr>
          <w:spacing w:val="6"/>
          <w:sz w:val="24"/>
        </w:rPr>
        <w:t xml:space="preserve"> </w:t>
      </w:r>
      <w:r>
        <w:rPr>
          <w:sz w:val="24"/>
        </w:rPr>
        <w:t>el</w:t>
      </w:r>
      <w:r>
        <w:rPr>
          <w:spacing w:val="2"/>
          <w:sz w:val="24"/>
        </w:rPr>
        <w:t xml:space="preserve"> </w:t>
      </w:r>
      <w:r>
        <w:rPr>
          <w:sz w:val="24"/>
        </w:rPr>
        <w:t>proceso</w:t>
      </w:r>
      <w:r>
        <w:rPr>
          <w:spacing w:val="8"/>
          <w:sz w:val="24"/>
        </w:rPr>
        <w:t xml:space="preserve"> </w:t>
      </w:r>
      <w:r>
        <w:rPr>
          <w:sz w:val="24"/>
        </w:rPr>
        <w:t>de</w:t>
      </w:r>
      <w:r>
        <w:rPr>
          <w:spacing w:val="4"/>
          <w:sz w:val="24"/>
        </w:rPr>
        <w:t xml:space="preserve"> </w:t>
      </w:r>
      <w:r>
        <w:rPr>
          <w:sz w:val="24"/>
        </w:rPr>
        <w:t>socialización</w:t>
      </w:r>
      <w:r>
        <w:rPr>
          <w:spacing w:val="8"/>
          <w:sz w:val="24"/>
        </w:rPr>
        <w:t xml:space="preserve"> </w:t>
      </w:r>
      <w:r>
        <w:rPr>
          <w:sz w:val="24"/>
        </w:rPr>
        <w:t>y autonomía</w:t>
      </w:r>
      <w:r>
        <w:rPr>
          <w:spacing w:val="6"/>
          <w:sz w:val="24"/>
        </w:rPr>
        <w:t xml:space="preserve"> </w:t>
      </w:r>
      <w:r>
        <w:rPr>
          <w:sz w:val="24"/>
        </w:rPr>
        <w:t>de</w:t>
      </w:r>
      <w:r>
        <w:rPr>
          <w:spacing w:val="4"/>
          <w:sz w:val="24"/>
        </w:rPr>
        <w:t xml:space="preserve"> </w:t>
      </w:r>
      <w:r>
        <w:rPr>
          <w:sz w:val="24"/>
        </w:rPr>
        <w:t>los</w:t>
      </w:r>
      <w:r>
        <w:rPr>
          <w:spacing w:val="7"/>
          <w:sz w:val="24"/>
        </w:rPr>
        <w:t xml:space="preserve"> </w:t>
      </w:r>
      <w:r>
        <w:rPr>
          <w:sz w:val="24"/>
        </w:rPr>
        <w:t>alumnos</w:t>
      </w:r>
      <w:r>
        <w:rPr>
          <w:spacing w:val="6"/>
          <w:sz w:val="24"/>
        </w:rPr>
        <w:t xml:space="preserve"> </w:t>
      </w:r>
      <w:r>
        <w:rPr>
          <w:sz w:val="24"/>
        </w:rPr>
        <w:t>y</w:t>
      </w:r>
      <w:r>
        <w:rPr>
          <w:spacing w:val="-64"/>
          <w:sz w:val="24"/>
        </w:rPr>
        <w:t xml:space="preserve"> </w:t>
      </w:r>
      <w:r>
        <w:rPr>
          <w:sz w:val="24"/>
        </w:rPr>
        <w:t>alumnas.</w:t>
      </w:r>
    </w:p>
    <w:p w14:paraId="58AF2BE3" w14:textId="77777777" w:rsidR="003238DD" w:rsidRDefault="00D07417" w:rsidP="0088124A">
      <w:pPr>
        <w:pStyle w:val="Prrafodelista"/>
        <w:numPr>
          <w:ilvl w:val="1"/>
          <w:numId w:val="1"/>
        </w:numPr>
        <w:tabs>
          <w:tab w:val="left" w:pos="1522"/>
        </w:tabs>
        <w:ind w:left="709" w:right="13"/>
        <w:rPr>
          <w:sz w:val="24"/>
        </w:rPr>
      </w:pPr>
      <w:r>
        <w:rPr>
          <w:sz w:val="24"/>
        </w:rPr>
        <w:t>Asegurar</w:t>
      </w:r>
      <w:r>
        <w:rPr>
          <w:spacing w:val="5"/>
          <w:sz w:val="24"/>
        </w:rPr>
        <w:t xml:space="preserve"> </w:t>
      </w:r>
      <w:r>
        <w:rPr>
          <w:sz w:val="24"/>
        </w:rPr>
        <w:t>la</w:t>
      </w:r>
      <w:r>
        <w:rPr>
          <w:spacing w:val="5"/>
          <w:sz w:val="24"/>
        </w:rPr>
        <w:t xml:space="preserve"> </w:t>
      </w:r>
      <w:r>
        <w:rPr>
          <w:sz w:val="24"/>
        </w:rPr>
        <w:t>coherencia,</w:t>
      </w:r>
      <w:r>
        <w:rPr>
          <w:spacing w:val="8"/>
          <w:sz w:val="24"/>
        </w:rPr>
        <w:t xml:space="preserve"> </w:t>
      </w:r>
      <w:r>
        <w:rPr>
          <w:sz w:val="24"/>
        </w:rPr>
        <w:t>progresión</w:t>
      </w:r>
      <w:r>
        <w:rPr>
          <w:spacing w:val="9"/>
          <w:sz w:val="24"/>
        </w:rPr>
        <w:t xml:space="preserve"> </w:t>
      </w:r>
      <w:r>
        <w:rPr>
          <w:sz w:val="24"/>
        </w:rPr>
        <w:t>y</w:t>
      </w:r>
      <w:r>
        <w:rPr>
          <w:spacing w:val="2"/>
          <w:sz w:val="24"/>
        </w:rPr>
        <w:t xml:space="preserve"> </w:t>
      </w:r>
      <w:r>
        <w:rPr>
          <w:sz w:val="24"/>
        </w:rPr>
        <w:t>continuidad</w:t>
      </w:r>
      <w:r>
        <w:rPr>
          <w:spacing w:val="6"/>
          <w:sz w:val="24"/>
        </w:rPr>
        <w:t xml:space="preserve"> </w:t>
      </w:r>
      <w:r>
        <w:rPr>
          <w:sz w:val="24"/>
        </w:rPr>
        <w:t>de</w:t>
      </w:r>
      <w:r>
        <w:rPr>
          <w:spacing w:val="6"/>
          <w:sz w:val="24"/>
        </w:rPr>
        <w:t xml:space="preserve"> </w:t>
      </w:r>
      <w:r>
        <w:rPr>
          <w:sz w:val="24"/>
        </w:rPr>
        <w:t>la</w:t>
      </w:r>
      <w:r>
        <w:rPr>
          <w:spacing w:val="5"/>
          <w:sz w:val="24"/>
        </w:rPr>
        <w:t xml:space="preserve"> </w:t>
      </w:r>
      <w:r>
        <w:rPr>
          <w:sz w:val="24"/>
        </w:rPr>
        <w:t>intervención</w:t>
      </w:r>
      <w:r>
        <w:rPr>
          <w:spacing w:val="-63"/>
          <w:sz w:val="24"/>
        </w:rPr>
        <w:t xml:space="preserve"> </w:t>
      </w:r>
      <w:r>
        <w:rPr>
          <w:sz w:val="24"/>
        </w:rPr>
        <w:t>educativa.</w:t>
      </w:r>
    </w:p>
    <w:p w14:paraId="533392F5" w14:textId="77777777" w:rsidR="003238DD" w:rsidRDefault="00D07417" w:rsidP="0088124A">
      <w:pPr>
        <w:pStyle w:val="Prrafodelista"/>
        <w:numPr>
          <w:ilvl w:val="1"/>
          <w:numId w:val="1"/>
        </w:numPr>
        <w:tabs>
          <w:tab w:val="left" w:pos="1522"/>
        </w:tabs>
        <w:ind w:left="709" w:hanging="361"/>
        <w:rPr>
          <w:sz w:val="24"/>
        </w:rPr>
      </w:pPr>
      <w:r>
        <w:rPr>
          <w:sz w:val="24"/>
        </w:rPr>
        <w:t>Fomentar</w:t>
      </w:r>
      <w:r>
        <w:rPr>
          <w:spacing w:val="-7"/>
          <w:sz w:val="24"/>
        </w:rPr>
        <w:t xml:space="preserve"> </w:t>
      </w:r>
      <w:r>
        <w:rPr>
          <w:sz w:val="24"/>
        </w:rPr>
        <w:t>actitudes</w:t>
      </w:r>
      <w:r>
        <w:rPr>
          <w:spacing w:val="-4"/>
          <w:sz w:val="24"/>
        </w:rPr>
        <w:t xml:space="preserve"> </w:t>
      </w:r>
      <w:r>
        <w:rPr>
          <w:sz w:val="24"/>
        </w:rPr>
        <w:t>de</w:t>
      </w:r>
      <w:r>
        <w:rPr>
          <w:spacing w:val="-6"/>
          <w:sz w:val="24"/>
        </w:rPr>
        <w:t xml:space="preserve"> </w:t>
      </w:r>
      <w:r>
        <w:rPr>
          <w:sz w:val="24"/>
        </w:rPr>
        <w:t>respeto</w:t>
      </w:r>
      <w:r>
        <w:rPr>
          <w:spacing w:val="-4"/>
          <w:sz w:val="24"/>
        </w:rPr>
        <w:t xml:space="preserve"> </w:t>
      </w:r>
      <w:r>
        <w:rPr>
          <w:sz w:val="24"/>
        </w:rPr>
        <w:t>a</w:t>
      </w:r>
      <w:r>
        <w:rPr>
          <w:spacing w:val="-2"/>
          <w:sz w:val="24"/>
        </w:rPr>
        <w:t xml:space="preserve"> </w:t>
      </w:r>
      <w:r>
        <w:rPr>
          <w:sz w:val="24"/>
        </w:rPr>
        <w:t>las</w:t>
      </w:r>
      <w:r>
        <w:rPr>
          <w:spacing w:val="-7"/>
          <w:sz w:val="24"/>
        </w:rPr>
        <w:t xml:space="preserve"> </w:t>
      </w:r>
      <w:r>
        <w:rPr>
          <w:sz w:val="24"/>
        </w:rPr>
        <w:t>diferencias</w:t>
      </w:r>
      <w:r>
        <w:rPr>
          <w:spacing w:val="-1"/>
          <w:sz w:val="24"/>
        </w:rPr>
        <w:t xml:space="preserve"> </w:t>
      </w:r>
      <w:r>
        <w:rPr>
          <w:sz w:val="24"/>
        </w:rPr>
        <w:t>individuales.</w:t>
      </w:r>
    </w:p>
    <w:p w14:paraId="7C99A5A1" w14:textId="77777777" w:rsidR="003238DD" w:rsidRDefault="003238DD" w:rsidP="00FE529B">
      <w:pPr>
        <w:pStyle w:val="Textoindependiente"/>
        <w:spacing w:before="3"/>
        <w:ind w:left="709"/>
      </w:pPr>
    </w:p>
    <w:p w14:paraId="2D740F85" w14:textId="1070FE94" w:rsidR="003238DD" w:rsidRDefault="00D07417" w:rsidP="00FE529B">
      <w:pPr>
        <w:pStyle w:val="Textoindependiente"/>
        <w:ind w:right="13"/>
        <w:jc w:val="both"/>
      </w:pPr>
      <w:r>
        <w:t xml:space="preserve">No se debe olvidar que el título de Grado </w:t>
      </w:r>
      <w:r w:rsidR="00824092">
        <w:t xml:space="preserve">Superior de Administración y Finanzas </w:t>
      </w:r>
      <w:r>
        <w:rPr>
          <w:spacing w:val="1"/>
        </w:rPr>
        <w:t xml:space="preserve"> </w:t>
      </w:r>
      <w:r>
        <w:t>habilita al alumno para realizar un trabajo, por lo que se deben alcanzar los</w:t>
      </w:r>
      <w:r>
        <w:rPr>
          <w:spacing w:val="1"/>
        </w:rPr>
        <w:t xml:space="preserve"> </w:t>
      </w:r>
      <w:r>
        <w:t>resultados de aprendizaje de cada módulo. En todo caso, sí se pueden hacer</w:t>
      </w:r>
      <w:r>
        <w:rPr>
          <w:spacing w:val="1"/>
        </w:rPr>
        <w:t xml:space="preserve"> </w:t>
      </w:r>
      <w:r>
        <w:t>adaptaciones en la metodología en función de las necesidades específicas del</w:t>
      </w:r>
      <w:r>
        <w:rPr>
          <w:spacing w:val="1"/>
        </w:rPr>
        <w:t xml:space="preserve"> </w:t>
      </w:r>
      <w:r>
        <w:lastRenderedPageBreak/>
        <w:t>alumno.</w:t>
      </w:r>
    </w:p>
    <w:p w14:paraId="588428DF" w14:textId="77777777" w:rsidR="003238DD" w:rsidRDefault="003238DD" w:rsidP="00104E24">
      <w:pPr>
        <w:pStyle w:val="Textoindependiente"/>
      </w:pPr>
    </w:p>
    <w:p w14:paraId="6120DEC2" w14:textId="77777777" w:rsidR="003238DD" w:rsidRDefault="00D07417" w:rsidP="00104E24">
      <w:pPr>
        <w:pStyle w:val="Textoindependiente"/>
        <w:jc w:val="both"/>
      </w:pPr>
      <w:r>
        <w:t>Tendremos</w:t>
      </w:r>
      <w:r>
        <w:rPr>
          <w:spacing w:val="-6"/>
        </w:rPr>
        <w:t xml:space="preserve"> </w:t>
      </w:r>
      <w:r>
        <w:t>dos</w:t>
      </w:r>
      <w:r>
        <w:rPr>
          <w:spacing w:val="-6"/>
        </w:rPr>
        <w:t xml:space="preserve"> </w:t>
      </w:r>
      <w:r>
        <w:t>escenarios</w:t>
      </w:r>
      <w:r>
        <w:rPr>
          <w:spacing w:val="-4"/>
        </w:rPr>
        <w:t xml:space="preserve"> </w:t>
      </w:r>
      <w:r>
        <w:t>en</w:t>
      </w:r>
      <w:r>
        <w:rPr>
          <w:spacing w:val="-3"/>
        </w:rPr>
        <w:t xml:space="preserve"> </w:t>
      </w:r>
      <w:r>
        <w:t>los</w:t>
      </w:r>
      <w:r>
        <w:rPr>
          <w:spacing w:val="-6"/>
        </w:rPr>
        <w:t xml:space="preserve"> </w:t>
      </w:r>
      <w:r>
        <w:t>que</w:t>
      </w:r>
      <w:r>
        <w:rPr>
          <w:spacing w:val="-3"/>
        </w:rPr>
        <w:t xml:space="preserve"> </w:t>
      </w:r>
      <w:r>
        <w:t>se</w:t>
      </w:r>
      <w:r>
        <w:rPr>
          <w:spacing w:val="-6"/>
        </w:rPr>
        <w:t xml:space="preserve"> </w:t>
      </w:r>
      <w:r>
        <w:t>plantea</w:t>
      </w:r>
      <w:r>
        <w:rPr>
          <w:spacing w:val="-7"/>
        </w:rPr>
        <w:t xml:space="preserve"> </w:t>
      </w:r>
      <w:r>
        <w:t>el</w:t>
      </w:r>
      <w:r>
        <w:rPr>
          <w:spacing w:val="-5"/>
        </w:rPr>
        <w:t xml:space="preserve"> </w:t>
      </w:r>
      <w:r>
        <w:t>apoyo</w:t>
      </w:r>
      <w:r>
        <w:rPr>
          <w:spacing w:val="-2"/>
        </w:rPr>
        <w:t xml:space="preserve"> </w:t>
      </w:r>
      <w:r>
        <w:t>educativo:</w:t>
      </w:r>
    </w:p>
    <w:p w14:paraId="18487D70" w14:textId="77777777" w:rsidR="00104E24" w:rsidRDefault="00104E24" w:rsidP="00104E24">
      <w:pPr>
        <w:pStyle w:val="Prrafodelista"/>
        <w:tabs>
          <w:tab w:val="left" w:pos="1174"/>
        </w:tabs>
        <w:ind w:left="0" w:firstLine="0"/>
        <w:jc w:val="both"/>
        <w:rPr>
          <w:sz w:val="24"/>
        </w:rPr>
      </w:pPr>
    </w:p>
    <w:p w14:paraId="27DD0413" w14:textId="77777777" w:rsidR="00104E24" w:rsidRDefault="00D07417" w:rsidP="0088124A">
      <w:pPr>
        <w:pStyle w:val="Prrafodelista"/>
        <w:numPr>
          <w:ilvl w:val="0"/>
          <w:numId w:val="20"/>
        </w:numPr>
        <w:tabs>
          <w:tab w:val="left" w:pos="1174"/>
        </w:tabs>
        <w:jc w:val="both"/>
        <w:rPr>
          <w:sz w:val="24"/>
        </w:rPr>
      </w:pPr>
      <w:r>
        <w:rPr>
          <w:sz w:val="24"/>
        </w:rPr>
        <w:t>Alumnos</w:t>
      </w:r>
      <w:r>
        <w:rPr>
          <w:spacing w:val="1"/>
          <w:sz w:val="24"/>
        </w:rPr>
        <w:t xml:space="preserve"> </w:t>
      </w:r>
      <w:r>
        <w:rPr>
          <w:sz w:val="24"/>
        </w:rPr>
        <w:t>cuyo</w:t>
      </w:r>
      <w:r>
        <w:rPr>
          <w:spacing w:val="1"/>
          <w:sz w:val="24"/>
        </w:rPr>
        <w:t xml:space="preserve"> </w:t>
      </w:r>
      <w:r>
        <w:rPr>
          <w:sz w:val="24"/>
        </w:rPr>
        <w:t>ritmo de</w:t>
      </w:r>
      <w:r>
        <w:rPr>
          <w:spacing w:val="1"/>
          <w:sz w:val="24"/>
        </w:rPr>
        <w:t xml:space="preserve"> </w:t>
      </w:r>
      <w:r>
        <w:rPr>
          <w:sz w:val="24"/>
        </w:rPr>
        <w:t>aprendizaje</w:t>
      </w:r>
      <w:r>
        <w:rPr>
          <w:spacing w:val="1"/>
          <w:sz w:val="24"/>
        </w:rPr>
        <w:t xml:space="preserve"> </w:t>
      </w:r>
      <w:r>
        <w:rPr>
          <w:sz w:val="24"/>
        </w:rPr>
        <w:t>sea más</w:t>
      </w:r>
      <w:r>
        <w:rPr>
          <w:spacing w:val="1"/>
          <w:sz w:val="24"/>
        </w:rPr>
        <w:t xml:space="preserve"> </w:t>
      </w:r>
      <w:r>
        <w:rPr>
          <w:sz w:val="24"/>
        </w:rPr>
        <w:t>rápido</w:t>
      </w:r>
      <w:r>
        <w:rPr>
          <w:spacing w:val="1"/>
          <w:sz w:val="24"/>
        </w:rPr>
        <w:t xml:space="preserve"> </w:t>
      </w:r>
      <w:r>
        <w:rPr>
          <w:sz w:val="24"/>
        </w:rPr>
        <w:t>o más</w:t>
      </w:r>
      <w:r>
        <w:rPr>
          <w:spacing w:val="1"/>
          <w:sz w:val="24"/>
        </w:rPr>
        <w:t xml:space="preserve"> </w:t>
      </w:r>
      <w:r>
        <w:rPr>
          <w:sz w:val="24"/>
        </w:rPr>
        <w:t>lento</w:t>
      </w:r>
      <w:r>
        <w:rPr>
          <w:spacing w:val="1"/>
          <w:sz w:val="24"/>
        </w:rPr>
        <w:t xml:space="preserve"> </w:t>
      </w:r>
      <w:r>
        <w:rPr>
          <w:sz w:val="24"/>
        </w:rPr>
        <w:t>de</w:t>
      </w:r>
      <w:r>
        <w:rPr>
          <w:spacing w:val="1"/>
          <w:sz w:val="24"/>
        </w:rPr>
        <w:t xml:space="preserve"> </w:t>
      </w:r>
      <w:r>
        <w:rPr>
          <w:sz w:val="24"/>
        </w:rPr>
        <w:t>lo</w:t>
      </w:r>
      <w:r>
        <w:rPr>
          <w:spacing w:val="1"/>
          <w:sz w:val="24"/>
        </w:rPr>
        <w:t xml:space="preserve"> </w:t>
      </w:r>
      <w:r>
        <w:rPr>
          <w:sz w:val="24"/>
        </w:rPr>
        <w:t>normal. En estos casos tendremos en cuenta las modificaciones que afectan a</w:t>
      </w:r>
      <w:r>
        <w:rPr>
          <w:spacing w:val="1"/>
          <w:sz w:val="24"/>
        </w:rPr>
        <w:t xml:space="preserve"> </w:t>
      </w:r>
      <w:r>
        <w:rPr>
          <w:sz w:val="24"/>
        </w:rPr>
        <w:t>los</w:t>
      </w:r>
      <w:r>
        <w:rPr>
          <w:spacing w:val="1"/>
          <w:sz w:val="24"/>
        </w:rPr>
        <w:t xml:space="preserve"> </w:t>
      </w:r>
      <w:r>
        <w:rPr>
          <w:sz w:val="24"/>
        </w:rPr>
        <w:t>elementos</w:t>
      </w:r>
      <w:r>
        <w:rPr>
          <w:spacing w:val="1"/>
          <w:sz w:val="24"/>
        </w:rPr>
        <w:t xml:space="preserve"> </w:t>
      </w:r>
      <w:r>
        <w:rPr>
          <w:sz w:val="24"/>
        </w:rPr>
        <w:t>curriculares</w:t>
      </w:r>
      <w:r>
        <w:rPr>
          <w:spacing w:val="1"/>
          <w:sz w:val="24"/>
        </w:rPr>
        <w:t xml:space="preserve"> </w:t>
      </w:r>
      <w:r>
        <w:rPr>
          <w:sz w:val="24"/>
        </w:rPr>
        <w:t>básicos:</w:t>
      </w:r>
      <w:r>
        <w:rPr>
          <w:spacing w:val="1"/>
          <w:sz w:val="24"/>
        </w:rPr>
        <w:t xml:space="preserve"> </w:t>
      </w:r>
      <w:r>
        <w:rPr>
          <w:sz w:val="24"/>
        </w:rPr>
        <w:t>metodología</w:t>
      </w:r>
      <w:r>
        <w:rPr>
          <w:spacing w:val="1"/>
          <w:sz w:val="24"/>
        </w:rPr>
        <w:t xml:space="preserve"> </w:t>
      </w:r>
      <w:r>
        <w:rPr>
          <w:sz w:val="24"/>
        </w:rPr>
        <w:t>didáctica,</w:t>
      </w:r>
      <w:r>
        <w:rPr>
          <w:spacing w:val="1"/>
          <w:sz w:val="24"/>
        </w:rPr>
        <w:t xml:space="preserve"> </w:t>
      </w:r>
      <w:r>
        <w:rPr>
          <w:sz w:val="24"/>
        </w:rPr>
        <w:t>actividades,</w:t>
      </w:r>
      <w:r>
        <w:rPr>
          <w:spacing w:val="1"/>
          <w:sz w:val="24"/>
        </w:rPr>
        <w:t xml:space="preserve"> </w:t>
      </w:r>
      <w:r>
        <w:rPr>
          <w:sz w:val="24"/>
        </w:rPr>
        <w:t>priorización y</w:t>
      </w:r>
      <w:r>
        <w:rPr>
          <w:spacing w:val="-7"/>
          <w:sz w:val="24"/>
        </w:rPr>
        <w:t xml:space="preserve"> </w:t>
      </w:r>
      <w:r>
        <w:rPr>
          <w:sz w:val="24"/>
        </w:rPr>
        <w:t>temporalización</w:t>
      </w:r>
      <w:r>
        <w:rPr>
          <w:spacing w:val="-1"/>
          <w:sz w:val="24"/>
        </w:rPr>
        <w:t xml:space="preserve"> </w:t>
      </w:r>
      <w:r>
        <w:rPr>
          <w:sz w:val="24"/>
        </w:rPr>
        <w:t>en</w:t>
      </w:r>
      <w:r>
        <w:rPr>
          <w:spacing w:val="-3"/>
          <w:sz w:val="24"/>
        </w:rPr>
        <w:t xml:space="preserve"> </w:t>
      </w:r>
      <w:r>
        <w:rPr>
          <w:sz w:val="24"/>
        </w:rPr>
        <w:t>la</w:t>
      </w:r>
      <w:r>
        <w:rPr>
          <w:spacing w:val="-3"/>
          <w:sz w:val="24"/>
        </w:rPr>
        <w:t xml:space="preserve"> </w:t>
      </w:r>
      <w:r>
        <w:rPr>
          <w:sz w:val="24"/>
        </w:rPr>
        <w:t>consecución</w:t>
      </w:r>
      <w:r>
        <w:rPr>
          <w:spacing w:val="-1"/>
          <w:sz w:val="24"/>
        </w:rPr>
        <w:t xml:space="preserve"> </w:t>
      </w:r>
      <w:r>
        <w:rPr>
          <w:sz w:val="24"/>
        </w:rPr>
        <w:t>de</w:t>
      </w:r>
      <w:r>
        <w:rPr>
          <w:spacing w:val="-3"/>
          <w:sz w:val="24"/>
        </w:rPr>
        <w:t xml:space="preserve"> </w:t>
      </w:r>
      <w:r>
        <w:rPr>
          <w:sz w:val="24"/>
        </w:rPr>
        <w:t>los</w:t>
      </w:r>
      <w:r>
        <w:rPr>
          <w:spacing w:val="-6"/>
          <w:sz w:val="24"/>
        </w:rPr>
        <w:t xml:space="preserve"> </w:t>
      </w:r>
      <w:r>
        <w:rPr>
          <w:sz w:val="24"/>
        </w:rPr>
        <w:t>objetivos</w:t>
      </w:r>
      <w:r>
        <w:rPr>
          <w:spacing w:val="-4"/>
          <w:sz w:val="24"/>
        </w:rPr>
        <w:t xml:space="preserve"> </w:t>
      </w:r>
      <w:r>
        <w:rPr>
          <w:sz w:val="24"/>
        </w:rPr>
        <w:t>y</w:t>
      </w:r>
      <w:r>
        <w:rPr>
          <w:spacing w:val="-7"/>
          <w:sz w:val="24"/>
        </w:rPr>
        <w:t xml:space="preserve"> </w:t>
      </w:r>
      <w:r>
        <w:rPr>
          <w:sz w:val="24"/>
        </w:rPr>
        <w:t>contenidos.</w:t>
      </w:r>
    </w:p>
    <w:p w14:paraId="38691CD6" w14:textId="77777777" w:rsidR="00104E24" w:rsidRDefault="00104E24" w:rsidP="00104E24">
      <w:pPr>
        <w:pStyle w:val="Prrafodelista"/>
        <w:tabs>
          <w:tab w:val="left" w:pos="1174"/>
        </w:tabs>
        <w:ind w:left="720" w:firstLine="0"/>
        <w:jc w:val="both"/>
        <w:rPr>
          <w:sz w:val="24"/>
        </w:rPr>
      </w:pPr>
    </w:p>
    <w:p w14:paraId="7FC86C51" w14:textId="64F22457" w:rsidR="003238DD" w:rsidRPr="00104E24" w:rsidRDefault="00D07417" w:rsidP="0088124A">
      <w:pPr>
        <w:pStyle w:val="Prrafodelista"/>
        <w:numPr>
          <w:ilvl w:val="0"/>
          <w:numId w:val="20"/>
        </w:numPr>
        <w:tabs>
          <w:tab w:val="left" w:pos="1174"/>
        </w:tabs>
        <w:jc w:val="both"/>
        <w:rPr>
          <w:sz w:val="24"/>
        </w:rPr>
      </w:pPr>
      <w:r w:rsidRPr="00104E24">
        <w:rPr>
          <w:sz w:val="24"/>
        </w:rPr>
        <w:t>Alumnos</w:t>
      </w:r>
      <w:r w:rsidRPr="00104E24">
        <w:rPr>
          <w:spacing w:val="-6"/>
          <w:sz w:val="24"/>
        </w:rPr>
        <w:t xml:space="preserve"> </w:t>
      </w:r>
      <w:r w:rsidRPr="00104E24">
        <w:rPr>
          <w:sz w:val="24"/>
        </w:rPr>
        <w:t>con</w:t>
      </w:r>
      <w:r w:rsidRPr="00104E24">
        <w:rPr>
          <w:spacing w:val="-6"/>
          <w:sz w:val="24"/>
        </w:rPr>
        <w:t xml:space="preserve"> </w:t>
      </w:r>
      <w:r w:rsidRPr="00104E24">
        <w:rPr>
          <w:sz w:val="24"/>
        </w:rPr>
        <w:t>necesidades</w:t>
      </w:r>
      <w:r w:rsidRPr="00104E24">
        <w:rPr>
          <w:spacing w:val="-7"/>
          <w:sz w:val="24"/>
        </w:rPr>
        <w:t xml:space="preserve"> </w:t>
      </w:r>
      <w:r w:rsidRPr="00104E24">
        <w:rPr>
          <w:sz w:val="24"/>
        </w:rPr>
        <w:t>específicas</w:t>
      </w:r>
      <w:r w:rsidRPr="00104E24">
        <w:rPr>
          <w:spacing w:val="-6"/>
          <w:sz w:val="24"/>
        </w:rPr>
        <w:t xml:space="preserve"> </w:t>
      </w:r>
      <w:r w:rsidRPr="00104E24">
        <w:rPr>
          <w:sz w:val="24"/>
        </w:rPr>
        <w:t>de</w:t>
      </w:r>
      <w:r w:rsidRPr="00104E24">
        <w:rPr>
          <w:spacing w:val="-7"/>
          <w:sz w:val="24"/>
        </w:rPr>
        <w:t xml:space="preserve"> </w:t>
      </w:r>
      <w:r w:rsidRPr="00104E24">
        <w:rPr>
          <w:sz w:val="24"/>
        </w:rPr>
        <w:t>apoyo</w:t>
      </w:r>
      <w:r w:rsidRPr="00104E24">
        <w:rPr>
          <w:spacing w:val="-4"/>
          <w:sz w:val="24"/>
        </w:rPr>
        <w:t xml:space="preserve"> </w:t>
      </w:r>
      <w:r w:rsidRPr="00104E24">
        <w:rPr>
          <w:sz w:val="24"/>
        </w:rPr>
        <w:t>educativo.</w:t>
      </w:r>
    </w:p>
    <w:p w14:paraId="46F053DD" w14:textId="77777777" w:rsidR="003238DD" w:rsidRDefault="003238DD" w:rsidP="00104E24">
      <w:pPr>
        <w:pStyle w:val="Textoindependiente"/>
      </w:pPr>
    </w:p>
    <w:p w14:paraId="0CCE299E" w14:textId="77777777" w:rsidR="003238DD" w:rsidRDefault="00D07417" w:rsidP="00104E24">
      <w:pPr>
        <w:pStyle w:val="Textoindependiente"/>
        <w:jc w:val="both"/>
      </w:pPr>
      <w:r>
        <w:t>Todo</w:t>
      </w:r>
      <w:r>
        <w:rPr>
          <w:spacing w:val="19"/>
        </w:rPr>
        <w:t xml:space="preserve"> </w:t>
      </w:r>
      <w:r>
        <w:t>centro</w:t>
      </w:r>
      <w:r>
        <w:rPr>
          <w:spacing w:val="21"/>
        </w:rPr>
        <w:t xml:space="preserve"> </w:t>
      </w:r>
      <w:r>
        <w:t>educativo</w:t>
      </w:r>
      <w:r>
        <w:rPr>
          <w:spacing w:val="21"/>
        </w:rPr>
        <w:t xml:space="preserve"> </w:t>
      </w:r>
      <w:r>
        <w:t>a</w:t>
      </w:r>
      <w:r>
        <w:rPr>
          <w:spacing w:val="21"/>
        </w:rPr>
        <w:t xml:space="preserve"> </w:t>
      </w:r>
      <w:r>
        <w:t>través</w:t>
      </w:r>
      <w:r>
        <w:rPr>
          <w:spacing w:val="18"/>
        </w:rPr>
        <w:t xml:space="preserve"> </w:t>
      </w:r>
      <w:r>
        <w:t>de</w:t>
      </w:r>
      <w:r>
        <w:rPr>
          <w:spacing w:val="19"/>
        </w:rPr>
        <w:t xml:space="preserve"> </w:t>
      </w:r>
      <w:r>
        <w:t>su</w:t>
      </w:r>
      <w:r>
        <w:rPr>
          <w:spacing w:val="19"/>
        </w:rPr>
        <w:t xml:space="preserve"> </w:t>
      </w:r>
      <w:r>
        <w:t>PEC</w:t>
      </w:r>
      <w:r>
        <w:rPr>
          <w:spacing w:val="14"/>
        </w:rPr>
        <w:t xml:space="preserve"> </w:t>
      </w:r>
      <w:r>
        <w:t>debe</w:t>
      </w:r>
      <w:r>
        <w:rPr>
          <w:spacing w:val="22"/>
        </w:rPr>
        <w:t xml:space="preserve"> </w:t>
      </w:r>
      <w:r>
        <w:t>tener</w:t>
      </w:r>
      <w:r>
        <w:rPr>
          <w:spacing w:val="17"/>
        </w:rPr>
        <w:t xml:space="preserve"> </w:t>
      </w:r>
      <w:r>
        <w:t>desarrollado</w:t>
      </w:r>
      <w:r>
        <w:rPr>
          <w:spacing w:val="22"/>
        </w:rPr>
        <w:t xml:space="preserve"> </w:t>
      </w:r>
      <w:r>
        <w:t>el</w:t>
      </w:r>
      <w:r>
        <w:rPr>
          <w:spacing w:val="18"/>
        </w:rPr>
        <w:t xml:space="preserve"> </w:t>
      </w:r>
      <w:r>
        <w:t>Título</w:t>
      </w:r>
      <w:r>
        <w:rPr>
          <w:spacing w:val="18"/>
        </w:rPr>
        <w:t xml:space="preserve"> </w:t>
      </w:r>
      <w:r>
        <w:t>II</w:t>
      </w:r>
      <w:r>
        <w:rPr>
          <w:spacing w:val="-64"/>
        </w:rPr>
        <w:t xml:space="preserve"> </w:t>
      </w:r>
      <w:r>
        <w:t>de la LOE, referido a la “equidad en la educación”, concretamente su Capítulo I</w:t>
      </w:r>
      <w:r>
        <w:rPr>
          <w:spacing w:val="1"/>
        </w:rPr>
        <w:t xml:space="preserve"> </w:t>
      </w:r>
      <w:r>
        <w:t>que se ocupa del alumnado con necesidades específicas de apoyo educativo,</w:t>
      </w:r>
      <w:r>
        <w:rPr>
          <w:spacing w:val="1"/>
        </w:rPr>
        <w:t xml:space="preserve"> </w:t>
      </w:r>
      <w:r>
        <w:t>donde</w:t>
      </w:r>
      <w:r>
        <w:rPr>
          <w:spacing w:val="-2"/>
        </w:rPr>
        <w:t xml:space="preserve"> </w:t>
      </w:r>
      <w:r>
        <w:t>se</w:t>
      </w:r>
      <w:r>
        <w:rPr>
          <w:spacing w:val="-1"/>
        </w:rPr>
        <w:t xml:space="preserve"> </w:t>
      </w:r>
      <w:r>
        <w:t>distinguen tres tipos:</w:t>
      </w:r>
    </w:p>
    <w:p w14:paraId="03DDAFCE" w14:textId="77777777" w:rsidR="00104E24" w:rsidRDefault="00104E24" w:rsidP="00104E24">
      <w:pPr>
        <w:pStyle w:val="Textoindependiente"/>
        <w:jc w:val="both"/>
      </w:pPr>
    </w:p>
    <w:p w14:paraId="1E1E2FDC" w14:textId="77777777" w:rsidR="00104E24" w:rsidRDefault="00D07417" w:rsidP="0088124A">
      <w:pPr>
        <w:pStyle w:val="Prrafodelista"/>
        <w:numPr>
          <w:ilvl w:val="0"/>
          <w:numId w:val="21"/>
        </w:numPr>
        <w:tabs>
          <w:tab w:val="left" w:pos="1071"/>
        </w:tabs>
        <w:ind w:right="13"/>
        <w:jc w:val="both"/>
        <w:rPr>
          <w:sz w:val="24"/>
        </w:rPr>
      </w:pPr>
      <w:r>
        <w:rPr>
          <w:sz w:val="24"/>
        </w:rPr>
        <w:t>Alumnado que presenta necesidades educativas especiales: suelen referirse</w:t>
      </w:r>
      <w:r>
        <w:rPr>
          <w:spacing w:val="1"/>
          <w:sz w:val="24"/>
        </w:rPr>
        <w:t xml:space="preserve"> </w:t>
      </w:r>
      <w:r>
        <w:rPr>
          <w:sz w:val="24"/>
        </w:rPr>
        <w:t>a un alumnado que requiere determinados apoyos y atenciones educativas por</w:t>
      </w:r>
      <w:r>
        <w:rPr>
          <w:spacing w:val="1"/>
          <w:sz w:val="24"/>
        </w:rPr>
        <w:t xml:space="preserve"> </w:t>
      </w:r>
      <w:r>
        <w:rPr>
          <w:sz w:val="24"/>
        </w:rPr>
        <w:t>padecer</w:t>
      </w:r>
      <w:r>
        <w:rPr>
          <w:spacing w:val="-3"/>
          <w:sz w:val="24"/>
        </w:rPr>
        <w:t xml:space="preserve"> </w:t>
      </w:r>
      <w:r>
        <w:rPr>
          <w:sz w:val="24"/>
        </w:rPr>
        <w:t>discapacidades</w:t>
      </w:r>
      <w:r>
        <w:rPr>
          <w:spacing w:val="-1"/>
          <w:sz w:val="24"/>
        </w:rPr>
        <w:t xml:space="preserve"> </w:t>
      </w:r>
      <w:r>
        <w:rPr>
          <w:sz w:val="24"/>
        </w:rPr>
        <w:t>físicas</w:t>
      </w:r>
    </w:p>
    <w:p w14:paraId="4142FC3F" w14:textId="77777777" w:rsidR="00104E24" w:rsidRDefault="00104E24" w:rsidP="00104E24">
      <w:pPr>
        <w:pStyle w:val="Prrafodelista"/>
        <w:tabs>
          <w:tab w:val="left" w:pos="1071"/>
        </w:tabs>
        <w:ind w:left="720" w:right="13" w:firstLine="0"/>
        <w:jc w:val="both"/>
        <w:rPr>
          <w:sz w:val="24"/>
        </w:rPr>
      </w:pPr>
    </w:p>
    <w:p w14:paraId="0C99A5CE" w14:textId="77777777" w:rsidR="00104E24" w:rsidRDefault="00D07417" w:rsidP="0088124A">
      <w:pPr>
        <w:pStyle w:val="Prrafodelista"/>
        <w:numPr>
          <w:ilvl w:val="0"/>
          <w:numId w:val="21"/>
        </w:numPr>
        <w:tabs>
          <w:tab w:val="left" w:pos="1071"/>
        </w:tabs>
        <w:ind w:right="13"/>
        <w:jc w:val="both"/>
        <w:rPr>
          <w:sz w:val="24"/>
        </w:rPr>
      </w:pPr>
      <w:r w:rsidRPr="00104E24">
        <w:rPr>
          <w:sz w:val="24"/>
        </w:rPr>
        <w:t>Alumnado</w:t>
      </w:r>
      <w:r w:rsidRPr="00104E24">
        <w:rPr>
          <w:spacing w:val="-6"/>
          <w:sz w:val="24"/>
        </w:rPr>
        <w:t xml:space="preserve"> </w:t>
      </w:r>
      <w:r w:rsidRPr="00104E24">
        <w:rPr>
          <w:sz w:val="24"/>
        </w:rPr>
        <w:t>con</w:t>
      </w:r>
      <w:r w:rsidRPr="00104E24">
        <w:rPr>
          <w:spacing w:val="-7"/>
          <w:sz w:val="24"/>
        </w:rPr>
        <w:t xml:space="preserve"> </w:t>
      </w:r>
      <w:r w:rsidRPr="00104E24">
        <w:rPr>
          <w:sz w:val="24"/>
        </w:rPr>
        <w:t>altas</w:t>
      </w:r>
      <w:r w:rsidRPr="00104E24">
        <w:rPr>
          <w:spacing w:val="-9"/>
          <w:sz w:val="24"/>
        </w:rPr>
        <w:t xml:space="preserve"> </w:t>
      </w:r>
      <w:r w:rsidRPr="00104E24">
        <w:rPr>
          <w:sz w:val="24"/>
        </w:rPr>
        <w:t>capacidades</w:t>
      </w:r>
      <w:r w:rsidRPr="00104E24">
        <w:rPr>
          <w:spacing w:val="-6"/>
          <w:sz w:val="24"/>
        </w:rPr>
        <w:t xml:space="preserve"> </w:t>
      </w:r>
      <w:r w:rsidRPr="00104E24">
        <w:rPr>
          <w:sz w:val="24"/>
        </w:rPr>
        <w:t>intelectuales</w:t>
      </w:r>
    </w:p>
    <w:p w14:paraId="7D7A8ABA" w14:textId="77777777" w:rsidR="00104E24" w:rsidRPr="00104E24" w:rsidRDefault="00104E24" w:rsidP="00104E24">
      <w:pPr>
        <w:pStyle w:val="Prrafodelista"/>
        <w:ind w:left="426"/>
        <w:rPr>
          <w:sz w:val="24"/>
        </w:rPr>
      </w:pPr>
    </w:p>
    <w:p w14:paraId="13A0B39E" w14:textId="4F1C5299" w:rsidR="003238DD" w:rsidRPr="00104E24" w:rsidRDefault="00D07417" w:rsidP="0088124A">
      <w:pPr>
        <w:pStyle w:val="Prrafodelista"/>
        <w:numPr>
          <w:ilvl w:val="0"/>
          <w:numId w:val="21"/>
        </w:numPr>
        <w:tabs>
          <w:tab w:val="left" w:pos="1071"/>
        </w:tabs>
        <w:ind w:right="13"/>
        <w:jc w:val="both"/>
        <w:rPr>
          <w:sz w:val="24"/>
        </w:rPr>
      </w:pPr>
      <w:r w:rsidRPr="00104E24">
        <w:rPr>
          <w:sz w:val="24"/>
        </w:rPr>
        <w:t>Alumnado</w:t>
      </w:r>
      <w:r w:rsidRPr="00104E24">
        <w:rPr>
          <w:spacing w:val="-5"/>
          <w:sz w:val="24"/>
        </w:rPr>
        <w:t xml:space="preserve"> </w:t>
      </w:r>
      <w:r w:rsidRPr="00104E24">
        <w:rPr>
          <w:sz w:val="24"/>
        </w:rPr>
        <w:t>de</w:t>
      </w:r>
      <w:r w:rsidRPr="00104E24">
        <w:rPr>
          <w:spacing w:val="-5"/>
          <w:sz w:val="24"/>
        </w:rPr>
        <w:t xml:space="preserve"> </w:t>
      </w:r>
      <w:r w:rsidRPr="00104E24">
        <w:rPr>
          <w:sz w:val="24"/>
        </w:rPr>
        <w:t>incorporación</w:t>
      </w:r>
      <w:r w:rsidRPr="00104E24">
        <w:rPr>
          <w:spacing w:val="-2"/>
          <w:sz w:val="24"/>
        </w:rPr>
        <w:t xml:space="preserve"> </w:t>
      </w:r>
      <w:r w:rsidRPr="00104E24">
        <w:rPr>
          <w:sz w:val="24"/>
        </w:rPr>
        <w:t>tardía</w:t>
      </w:r>
      <w:r w:rsidRPr="00104E24">
        <w:rPr>
          <w:spacing w:val="-4"/>
          <w:sz w:val="24"/>
        </w:rPr>
        <w:t xml:space="preserve"> </w:t>
      </w:r>
      <w:r w:rsidRPr="00104E24">
        <w:rPr>
          <w:sz w:val="24"/>
        </w:rPr>
        <w:t>al</w:t>
      </w:r>
      <w:r w:rsidRPr="00104E24">
        <w:rPr>
          <w:spacing w:val="-4"/>
          <w:sz w:val="24"/>
        </w:rPr>
        <w:t xml:space="preserve"> </w:t>
      </w:r>
      <w:r w:rsidRPr="00104E24">
        <w:rPr>
          <w:sz w:val="24"/>
        </w:rPr>
        <w:t>sistema</w:t>
      </w:r>
      <w:r w:rsidRPr="00104E24">
        <w:rPr>
          <w:spacing w:val="-8"/>
          <w:sz w:val="24"/>
        </w:rPr>
        <w:t xml:space="preserve"> </w:t>
      </w:r>
      <w:r w:rsidRPr="00104E24">
        <w:rPr>
          <w:sz w:val="24"/>
        </w:rPr>
        <w:t>educativo:</w:t>
      </w:r>
    </w:p>
    <w:p w14:paraId="17175F7C" w14:textId="77777777" w:rsidR="003238DD" w:rsidRDefault="003238DD">
      <w:pPr>
        <w:pStyle w:val="Textoindependiente"/>
        <w:rPr>
          <w:sz w:val="38"/>
        </w:rPr>
      </w:pPr>
    </w:p>
    <w:p w14:paraId="76B6DC87" w14:textId="77777777" w:rsidR="003238DD" w:rsidRDefault="00D07417" w:rsidP="00104E24">
      <w:pPr>
        <w:pStyle w:val="Ttulo2"/>
        <w:ind w:left="0" w:firstLine="0"/>
        <w:jc w:val="both"/>
      </w:pPr>
      <w:r>
        <w:t>ATENCIÓN</w:t>
      </w:r>
      <w:r>
        <w:rPr>
          <w:spacing w:val="-3"/>
        </w:rPr>
        <w:t xml:space="preserve"> </w:t>
      </w:r>
      <w:r>
        <w:t>ORDINARIA</w:t>
      </w:r>
      <w:r>
        <w:rPr>
          <w:spacing w:val="-1"/>
        </w:rPr>
        <w:t xml:space="preserve"> </w:t>
      </w:r>
      <w:r>
        <w:t>A</w:t>
      </w:r>
      <w:r>
        <w:rPr>
          <w:spacing w:val="-9"/>
        </w:rPr>
        <w:t xml:space="preserve"> </w:t>
      </w:r>
      <w:r>
        <w:t>TRAVÉS</w:t>
      </w:r>
      <w:r>
        <w:rPr>
          <w:spacing w:val="-1"/>
        </w:rPr>
        <w:t xml:space="preserve"> </w:t>
      </w:r>
      <w:r>
        <w:t>DE</w:t>
      </w:r>
      <w:r>
        <w:rPr>
          <w:spacing w:val="1"/>
        </w:rPr>
        <w:t xml:space="preserve"> </w:t>
      </w:r>
      <w:r>
        <w:t>LA</w:t>
      </w:r>
      <w:r>
        <w:rPr>
          <w:spacing w:val="-8"/>
        </w:rPr>
        <w:t xml:space="preserve"> </w:t>
      </w:r>
      <w:r>
        <w:t>METODOLOGÍA</w:t>
      </w:r>
    </w:p>
    <w:p w14:paraId="603727FE" w14:textId="77777777" w:rsidR="003238DD" w:rsidRDefault="003238DD">
      <w:pPr>
        <w:pStyle w:val="Textoindependiente"/>
        <w:rPr>
          <w:rFonts w:ascii="Arial"/>
          <w:b/>
        </w:rPr>
      </w:pPr>
    </w:p>
    <w:p w14:paraId="3F062C57" w14:textId="5D62919E" w:rsidR="003238DD" w:rsidRDefault="00D07417" w:rsidP="00104E24">
      <w:pPr>
        <w:pStyle w:val="Textoindependiente"/>
        <w:ind w:right="13"/>
        <w:jc w:val="both"/>
      </w:pPr>
      <w:r>
        <w:t>Están matriculados en este módulo en 1º curso de Administra</w:t>
      </w:r>
      <w:r w:rsidR="004F22E5">
        <w:t>ción y Finanzas</w:t>
      </w:r>
      <w:r>
        <w:t xml:space="preserve"> un</w:t>
      </w:r>
      <w:r>
        <w:rPr>
          <w:spacing w:val="1"/>
        </w:rPr>
        <w:t xml:space="preserve"> </w:t>
      </w:r>
      <w:r>
        <w:t>total</w:t>
      </w:r>
      <w:r>
        <w:rPr>
          <w:spacing w:val="-5"/>
        </w:rPr>
        <w:t xml:space="preserve"> </w:t>
      </w:r>
      <w:r>
        <w:t>de</w:t>
      </w:r>
      <w:r>
        <w:rPr>
          <w:spacing w:val="-1"/>
        </w:rPr>
        <w:t xml:space="preserve"> </w:t>
      </w:r>
      <w:r w:rsidR="001423A5">
        <w:t>27</w:t>
      </w:r>
      <w:r>
        <w:rPr>
          <w:spacing w:val="-1"/>
        </w:rPr>
        <w:t xml:space="preserve"> </w:t>
      </w:r>
      <w:r>
        <w:t>alumnos.</w:t>
      </w:r>
    </w:p>
    <w:p w14:paraId="6ADFE31D" w14:textId="77777777" w:rsidR="003238DD" w:rsidRDefault="003238DD" w:rsidP="00104E24">
      <w:pPr>
        <w:pStyle w:val="Textoindependiente"/>
      </w:pPr>
    </w:p>
    <w:p w14:paraId="77B1E2A1" w14:textId="446121AC" w:rsidR="003238DD" w:rsidRPr="00104E24" w:rsidRDefault="00D07417" w:rsidP="0088124A">
      <w:pPr>
        <w:pStyle w:val="Prrafodelista"/>
        <w:numPr>
          <w:ilvl w:val="0"/>
          <w:numId w:val="22"/>
        </w:numPr>
        <w:jc w:val="both"/>
        <w:rPr>
          <w:sz w:val="24"/>
        </w:rPr>
      </w:pPr>
      <w:r w:rsidRPr="00104E24">
        <w:rPr>
          <w:sz w:val="24"/>
        </w:rPr>
        <w:t>No tenemos alumnos/as de otras nacionalidades, por lo que no se da el</w:t>
      </w:r>
      <w:r w:rsidRPr="00104E24">
        <w:rPr>
          <w:spacing w:val="1"/>
          <w:sz w:val="24"/>
        </w:rPr>
        <w:t xml:space="preserve"> </w:t>
      </w:r>
      <w:r w:rsidRPr="00104E24">
        <w:rPr>
          <w:sz w:val="24"/>
        </w:rPr>
        <w:t>caso de incorporación tardía al sistema educativo ni otros problemas</w:t>
      </w:r>
      <w:r w:rsidR="00104E24">
        <w:rPr>
          <w:spacing w:val="1"/>
          <w:sz w:val="24"/>
        </w:rPr>
        <w:t xml:space="preserve"> </w:t>
      </w:r>
      <w:r w:rsidRPr="00104E24">
        <w:rPr>
          <w:sz w:val="24"/>
        </w:rPr>
        <w:t>derivados</w:t>
      </w:r>
      <w:r w:rsidRPr="00104E24">
        <w:rPr>
          <w:spacing w:val="-2"/>
          <w:sz w:val="24"/>
        </w:rPr>
        <w:t xml:space="preserve"> </w:t>
      </w:r>
      <w:r w:rsidRPr="00104E24">
        <w:rPr>
          <w:sz w:val="24"/>
        </w:rPr>
        <w:t>como</w:t>
      </w:r>
      <w:r w:rsidRPr="00104E24">
        <w:rPr>
          <w:spacing w:val="-5"/>
          <w:sz w:val="24"/>
        </w:rPr>
        <w:t xml:space="preserve"> </w:t>
      </w:r>
      <w:r w:rsidRPr="00104E24">
        <w:rPr>
          <w:sz w:val="24"/>
        </w:rPr>
        <w:t>no</w:t>
      </w:r>
      <w:r w:rsidRPr="00104E24">
        <w:rPr>
          <w:spacing w:val="-1"/>
          <w:sz w:val="24"/>
        </w:rPr>
        <w:t xml:space="preserve"> </w:t>
      </w:r>
      <w:r w:rsidRPr="00104E24">
        <w:rPr>
          <w:sz w:val="24"/>
        </w:rPr>
        <w:t>conocer</w:t>
      </w:r>
      <w:r w:rsidRPr="00104E24">
        <w:rPr>
          <w:spacing w:val="-1"/>
          <w:sz w:val="24"/>
        </w:rPr>
        <w:t xml:space="preserve"> </w:t>
      </w:r>
      <w:r w:rsidRPr="00104E24">
        <w:rPr>
          <w:sz w:val="24"/>
        </w:rPr>
        <w:t>el</w:t>
      </w:r>
      <w:r w:rsidRPr="00104E24">
        <w:rPr>
          <w:spacing w:val="-1"/>
          <w:sz w:val="24"/>
        </w:rPr>
        <w:t xml:space="preserve"> </w:t>
      </w:r>
      <w:r w:rsidRPr="00104E24">
        <w:rPr>
          <w:sz w:val="24"/>
        </w:rPr>
        <w:t>idioma</w:t>
      </w:r>
      <w:r w:rsidRPr="00104E24">
        <w:rPr>
          <w:spacing w:val="-3"/>
          <w:sz w:val="24"/>
        </w:rPr>
        <w:t xml:space="preserve"> </w:t>
      </w:r>
      <w:r w:rsidRPr="00104E24">
        <w:rPr>
          <w:sz w:val="24"/>
        </w:rPr>
        <w:t>o</w:t>
      </w:r>
      <w:r w:rsidRPr="00104E24">
        <w:rPr>
          <w:spacing w:val="-1"/>
          <w:sz w:val="24"/>
        </w:rPr>
        <w:t xml:space="preserve"> </w:t>
      </w:r>
      <w:r w:rsidRPr="00104E24">
        <w:rPr>
          <w:sz w:val="24"/>
        </w:rPr>
        <w:t>la</w:t>
      </w:r>
      <w:r w:rsidRPr="00104E24">
        <w:rPr>
          <w:spacing w:val="-1"/>
          <w:sz w:val="24"/>
        </w:rPr>
        <w:t xml:space="preserve"> </w:t>
      </w:r>
      <w:r w:rsidRPr="00104E24">
        <w:rPr>
          <w:sz w:val="24"/>
        </w:rPr>
        <w:t>cultura</w:t>
      </w:r>
      <w:r w:rsidRPr="00104E24">
        <w:rPr>
          <w:spacing w:val="-2"/>
          <w:sz w:val="24"/>
        </w:rPr>
        <w:t xml:space="preserve"> </w:t>
      </w:r>
      <w:r w:rsidRPr="00104E24">
        <w:rPr>
          <w:sz w:val="24"/>
        </w:rPr>
        <w:t>de</w:t>
      </w:r>
      <w:r w:rsidRPr="00104E24">
        <w:rPr>
          <w:spacing w:val="-2"/>
          <w:sz w:val="24"/>
        </w:rPr>
        <w:t xml:space="preserve"> </w:t>
      </w:r>
      <w:r w:rsidRPr="00104E24">
        <w:rPr>
          <w:sz w:val="24"/>
        </w:rPr>
        <w:t>nuestro</w:t>
      </w:r>
      <w:r w:rsidRPr="00104E24">
        <w:rPr>
          <w:spacing w:val="-3"/>
          <w:sz w:val="24"/>
        </w:rPr>
        <w:t xml:space="preserve"> </w:t>
      </w:r>
      <w:r w:rsidRPr="00104E24">
        <w:rPr>
          <w:sz w:val="24"/>
        </w:rPr>
        <w:t>país.</w:t>
      </w:r>
    </w:p>
    <w:p w14:paraId="6710A83C" w14:textId="77777777" w:rsidR="003238DD" w:rsidRDefault="003238DD">
      <w:pPr>
        <w:pStyle w:val="Textoindependiente"/>
        <w:spacing w:before="2"/>
        <w:rPr>
          <w:sz w:val="27"/>
        </w:rPr>
      </w:pPr>
    </w:p>
    <w:p w14:paraId="0512F944" w14:textId="77777777" w:rsidR="003238DD" w:rsidRDefault="00D07417" w:rsidP="00104E24">
      <w:pPr>
        <w:pStyle w:val="Textoindependiente"/>
        <w:spacing w:before="93"/>
        <w:ind w:right="13"/>
        <w:jc w:val="both"/>
      </w:pPr>
      <w:r>
        <w:t>En este escenario, planteamos sólo la atención a la diversidad a través de la</w:t>
      </w:r>
      <w:r>
        <w:rPr>
          <w:spacing w:val="1"/>
        </w:rPr>
        <w:t xml:space="preserve"> </w:t>
      </w:r>
      <w:r>
        <w:t>metodología.</w:t>
      </w:r>
    </w:p>
    <w:p w14:paraId="43F155A8" w14:textId="77777777" w:rsidR="003238DD" w:rsidRDefault="003238DD">
      <w:pPr>
        <w:pStyle w:val="Textoindependiente"/>
        <w:spacing w:before="11"/>
        <w:rPr>
          <w:sz w:val="23"/>
        </w:rPr>
      </w:pPr>
    </w:p>
    <w:p w14:paraId="1C6FF177" w14:textId="77777777" w:rsidR="003238DD" w:rsidRDefault="00D07417" w:rsidP="00104E24">
      <w:pPr>
        <w:pStyle w:val="Textoindependiente"/>
        <w:ind w:right="13"/>
        <w:jc w:val="both"/>
      </w:pPr>
      <w:r>
        <w:t>Se trata de plantear alternativas para aquellos alumnos que no consigan los</w:t>
      </w:r>
      <w:r>
        <w:rPr>
          <w:spacing w:val="1"/>
        </w:rPr>
        <w:t xml:space="preserve"> </w:t>
      </w:r>
      <w:r>
        <w:t>objetivos de la actividad o, por el contrario, que alcancen sobradamente los</w:t>
      </w:r>
      <w:r>
        <w:rPr>
          <w:spacing w:val="1"/>
        </w:rPr>
        <w:t xml:space="preserve"> </w:t>
      </w:r>
      <w:r>
        <w:t>objetivos</w:t>
      </w:r>
      <w:r>
        <w:rPr>
          <w:spacing w:val="-2"/>
        </w:rPr>
        <w:t xml:space="preserve"> </w:t>
      </w:r>
      <w:r>
        <w:t>previstos.</w:t>
      </w:r>
    </w:p>
    <w:p w14:paraId="0D8F1722" w14:textId="77777777" w:rsidR="003238DD" w:rsidRDefault="003238DD">
      <w:pPr>
        <w:pStyle w:val="Textoindependiente"/>
      </w:pPr>
    </w:p>
    <w:p w14:paraId="6C82272E" w14:textId="77777777" w:rsidR="004F5123" w:rsidRDefault="00D07417" w:rsidP="004F5123">
      <w:pPr>
        <w:pStyle w:val="Textoindependiente"/>
        <w:jc w:val="both"/>
      </w:pPr>
      <w:r>
        <w:t>Para</w:t>
      </w:r>
      <w:r>
        <w:rPr>
          <w:spacing w:val="54"/>
        </w:rPr>
        <w:t xml:space="preserve"> </w:t>
      </w:r>
      <w:r>
        <w:t>el</w:t>
      </w:r>
      <w:r>
        <w:rPr>
          <w:spacing w:val="51"/>
        </w:rPr>
        <w:t xml:space="preserve"> </w:t>
      </w:r>
      <w:r>
        <w:t>tratamiento</w:t>
      </w:r>
      <w:r>
        <w:rPr>
          <w:spacing w:val="55"/>
        </w:rPr>
        <w:t xml:space="preserve"> </w:t>
      </w:r>
      <w:r>
        <w:t>de</w:t>
      </w:r>
      <w:r>
        <w:rPr>
          <w:spacing w:val="55"/>
        </w:rPr>
        <w:t xml:space="preserve"> </w:t>
      </w:r>
      <w:r>
        <w:t>la</w:t>
      </w:r>
      <w:r>
        <w:rPr>
          <w:spacing w:val="56"/>
        </w:rPr>
        <w:t xml:space="preserve"> </w:t>
      </w:r>
      <w:r>
        <w:t>diversidad</w:t>
      </w:r>
      <w:r>
        <w:rPr>
          <w:spacing w:val="53"/>
        </w:rPr>
        <w:t xml:space="preserve"> </w:t>
      </w:r>
      <w:r>
        <w:t>en</w:t>
      </w:r>
      <w:r>
        <w:rPr>
          <w:spacing w:val="53"/>
        </w:rPr>
        <w:t xml:space="preserve"> </w:t>
      </w:r>
      <w:r>
        <w:t>el</w:t>
      </w:r>
      <w:r>
        <w:rPr>
          <w:spacing w:val="53"/>
        </w:rPr>
        <w:t xml:space="preserve"> </w:t>
      </w:r>
      <w:r>
        <w:t>aula</w:t>
      </w:r>
      <w:r>
        <w:rPr>
          <w:spacing w:val="53"/>
        </w:rPr>
        <w:t xml:space="preserve"> </w:t>
      </w:r>
      <w:r>
        <w:t>se</w:t>
      </w:r>
      <w:r>
        <w:rPr>
          <w:spacing w:val="55"/>
        </w:rPr>
        <w:t xml:space="preserve"> </w:t>
      </w:r>
      <w:r>
        <w:t>proponen</w:t>
      </w:r>
      <w:r>
        <w:rPr>
          <w:spacing w:val="56"/>
        </w:rPr>
        <w:t xml:space="preserve"> </w:t>
      </w:r>
      <w:r>
        <w:t>las</w:t>
      </w:r>
      <w:r>
        <w:rPr>
          <w:spacing w:val="55"/>
        </w:rPr>
        <w:t xml:space="preserve"> </w:t>
      </w:r>
      <w:r>
        <w:t>siguientes</w:t>
      </w:r>
      <w:r w:rsidR="004F5123">
        <w:t xml:space="preserve"> </w:t>
      </w:r>
      <w:r>
        <w:t>estrategias</w:t>
      </w:r>
      <w:r>
        <w:rPr>
          <w:spacing w:val="-4"/>
        </w:rPr>
        <w:t xml:space="preserve"> </w:t>
      </w:r>
      <w:r>
        <w:t>de</w:t>
      </w:r>
      <w:r>
        <w:rPr>
          <w:spacing w:val="-6"/>
        </w:rPr>
        <w:t xml:space="preserve"> </w:t>
      </w:r>
      <w:r>
        <w:t>intervención:</w:t>
      </w:r>
    </w:p>
    <w:p w14:paraId="45E2F560" w14:textId="77777777" w:rsidR="004F5123" w:rsidRDefault="004F5123" w:rsidP="004F5123">
      <w:pPr>
        <w:pStyle w:val="Textoindependiente"/>
        <w:jc w:val="both"/>
      </w:pPr>
    </w:p>
    <w:p w14:paraId="3D2EC6E9" w14:textId="77777777" w:rsidR="004F5123" w:rsidRDefault="00D07417" w:rsidP="0088124A">
      <w:pPr>
        <w:pStyle w:val="Textoindependiente"/>
        <w:numPr>
          <w:ilvl w:val="0"/>
          <w:numId w:val="23"/>
        </w:numPr>
        <w:jc w:val="both"/>
      </w:pPr>
      <w:r>
        <w:t>Diferenciar</w:t>
      </w:r>
      <w:r>
        <w:rPr>
          <w:spacing w:val="1"/>
        </w:rPr>
        <w:t xml:space="preserve"> </w:t>
      </w:r>
      <w:r>
        <w:t>los</w:t>
      </w:r>
      <w:r>
        <w:rPr>
          <w:spacing w:val="1"/>
        </w:rPr>
        <w:t xml:space="preserve"> </w:t>
      </w:r>
      <w:r>
        <w:t>contenidos</w:t>
      </w:r>
      <w:r>
        <w:rPr>
          <w:spacing w:val="1"/>
        </w:rPr>
        <w:t xml:space="preserve"> </w:t>
      </w:r>
      <w:r>
        <w:t>básicos</w:t>
      </w:r>
      <w:r>
        <w:rPr>
          <w:spacing w:val="1"/>
        </w:rPr>
        <w:t xml:space="preserve"> </w:t>
      </w:r>
      <w:r>
        <w:t>de</w:t>
      </w:r>
      <w:r>
        <w:rPr>
          <w:spacing w:val="1"/>
        </w:rPr>
        <w:t xml:space="preserve"> </w:t>
      </w:r>
      <w:r>
        <w:t>los</w:t>
      </w:r>
      <w:r>
        <w:rPr>
          <w:spacing w:val="1"/>
        </w:rPr>
        <w:t xml:space="preserve"> </w:t>
      </w:r>
      <w:r>
        <w:t>contenidos</w:t>
      </w:r>
      <w:r>
        <w:rPr>
          <w:spacing w:val="1"/>
        </w:rPr>
        <w:t xml:space="preserve"> </w:t>
      </w:r>
      <w:r>
        <w:t>que</w:t>
      </w:r>
      <w:r>
        <w:rPr>
          <w:spacing w:val="1"/>
        </w:rPr>
        <w:t xml:space="preserve"> </w:t>
      </w:r>
      <w:r>
        <w:t>amplían</w:t>
      </w:r>
      <w:r>
        <w:rPr>
          <w:spacing w:val="1"/>
        </w:rPr>
        <w:t xml:space="preserve"> </w:t>
      </w:r>
      <w:r>
        <w:t>o</w:t>
      </w:r>
      <w:r>
        <w:rPr>
          <w:spacing w:val="1"/>
        </w:rPr>
        <w:t xml:space="preserve"> </w:t>
      </w:r>
      <w:r>
        <w:t>profundizan.</w:t>
      </w:r>
    </w:p>
    <w:p w14:paraId="01C906D1" w14:textId="77777777" w:rsidR="004F5123" w:rsidRDefault="004F5123" w:rsidP="004F5123">
      <w:pPr>
        <w:pStyle w:val="Textoindependiente"/>
        <w:ind w:left="720"/>
        <w:jc w:val="both"/>
      </w:pPr>
    </w:p>
    <w:p w14:paraId="6199A441" w14:textId="77777777" w:rsidR="004F5123" w:rsidRDefault="00D07417" w:rsidP="0088124A">
      <w:pPr>
        <w:pStyle w:val="Textoindependiente"/>
        <w:numPr>
          <w:ilvl w:val="0"/>
          <w:numId w:val="23"/>
        </w:numPr>
        <w:jc w:val="both"/>
      </w:pPr>
      <w:r w:rsidRPr="004F5123">
        <w:t>Indicar</w:t>
      </w:r>
      <w:r w:rsidRPr="004F5123">
        <w:rPr>
          <w:spacing w:val="-4"/>
        </w:rPr>
        <w:t xml:space="preserve"> </w:t>
      </w:r>
      <w:r w:rsidRPr="004F5123">
        <w:t>distintos</w:t>
      </w:r>
      <w:r w:rsidRPr="004F5123">
        <w:rPr>
          <w:spacing w:val="-2"/>
        </w:rPr>
        <w:t xml:space="preserve"> </w:t>
      </w:r>
      <w:r w:rsidRPr="004F5123">
        <w:t>grados</w:t>
      </w:r>
      <w:r w:rsidRPr="004F5123">
        <w:rPr>
          <w:spacing w:val="-1"/>
        </w:rPr>
        <w:t xml:space="preserve"> </w:t>
      </w:r>
      <w:r w:rsidRPr="004F5123">
        <w:t>de</w:t>
      </w:r>
      <w:r w:rsidRPr="004F5123">
        <w:rPr>
          <w:spacing w:val="-5"/>
        </w:rPr>
        <w:t xml:space="preserve"> </w:t>
      </w:r>
      <w:r w:rsidRPr="004F5123">
        <w:t>dificultad</w:t>
      </w:r>
      <w:r w:rsidRPr="004F5123">
        <w:rPr>
          <w:spacing w:val="-5"/>
        </w:rPr>
        <w:t xml:space="preserve"> </w:t>
      </w:r>
      <w:r w:rsidRPr="004F5123">
        <w:t>en</w:t>
      </w:r>
      <w:r w:rsidRPr="004F5123">
        <w:rPr>
          <w:spacing w:val="-2"/>
        </w:rPr>
        <w:t xml:space="preserve"> </w:t>
      </w:r>
      <w:r w:rsidRPr="004F5123">
        <w:t>las</w:t>
      </w:r>
      <w:r w:rsidRPr="004F5123">
        <w:rPr>
          <w:spacing w:val="-6"/>
        </w:rPr>
        <w:t xml:space="preserve"> </w:t>
      </w:r>
      <w:r w:rsidRPr="004F5123">
        <w:t>tareas.</w:t>
      </w:r>
    </w:p>
    <w:p w14:paraId="084DF11A" w14:textId="77777777" w:rsidR="004F5123" w:rsidRDefault="004F5123" w:rsidP="004F5123">
      <w:pPr>
        <w:pStyle w:val="Prrafodelista"/>
      </w:pPr>
    </w:p>
    <w:p w14:paraId="4F54EE7C" w14:textId="77777777" w:rsidR="004F5123" w:rsidRDefault="004F5123" w:rsidP="004F5123">
      <w:pPr>
        <w:pStyle w:val="Textoindependiente"/>
        <w:ind w:left="720"/>
        <w:jc w:val="both"/>
      </w:pPr>
    </w:p>
    <w:p w14:paraId="3A9CF279" w14:textId="77777777" w:rsidR="004F5123" w:rsidRDefault="00D07417" w:rsidP="0088124A">
      <w:pPr>
        <w:pStyle w:val="Textoindependiente"/>
        <w:numPr>
          <w:ilvl w:val="0"/>
          <w:numId w:val="23"/>
        </w:numPr>
        <w:jc w:val="both"/>
      </w:pPr>
      <w:r w:rsidRPr="004F5123">
        <w:t>Desarrollar actividades en grupos de trabajo heterogéneos: en ocasiones</w:t>
      </w:r>
      <w:r w:rsidRPr="004F5123">
        <w:rPr>
          <w:spacing w:val="1"/>
        </w:rPr>
        <w:t xml:space="preserve"> </w:t>
      </w:r>
      <w:r w:rsidRPr="004F5123">
        <w:t>será necesario acudir a la organización de grupos de trabajo flexibles y situar a</w:t>
      </w:r>
      <w:r w:rsidRPr="004F5123">
        <w:rPr>
          <w:spacing w:val="1"/>
        </w:rPr>
        <w:t xml:space="preserve"> </w:t>
      </w:r>
      <w:r w:rsidRPr="004F5123">
        <w:t>alumnos en diferentes grupos para así poder adaptar las diferentes tareas y</w:t>
      </w:r>
      <w:r w:rsidRPr="004F5123">
        <w:rPr>
          <w:spacing w:val="1"/>
        </w:rPr>
        <w:t xml:space="preserve"> </w:t>
      </w:r>
      <w:r w:rsidRPr="004F5123">
        <w:t>actividades.</w:t>
      </w:r>
      <w:r w:rsidRPr="004F5123">
        <w:rPr>
          <w:spacing w:val="1"/>
        </w:rPr>
        <w:t xml:space="preserve"> </w:t>
      </w:r>
      <w:r w:rsidRPr="004F5123">
        <w:t>La</w:t>
      </w:r>
      <w:r w:rsidRPr="004F5123">
        <w:rPr>
          <w:spacing w:val="1"/>
        </w:rPr>
        <w:t xml:space="preserve"> </w:t>
      </w:r>
      <w:r w:rsidRPr="004F5123">
        <w:t>formación</w:t>
      </w:r>
      <w:r w:rsidRPr="004F5123">
        <w:rPr>
          <w:spacing w:val="1"/>
        </w:rPr>
        <w:t xml:space="preserve"> </w:t>
      </w:r>
      <w:r w:rsidRPr="004F5123">
        <w:t>de</w:t>
      </w:r>
      <w:r w:rsidRPr="004F5123">
        <w:rPr>
          <w:spacing w:val="1"/>
        </w:rPr>
        <w:t xml:space="preserve"> </w:t>
      </w:r>
      <w:r w:rsidRPr="004F5123">
        <w:t>grupos</w:t>
      </w:r>
      <w:r w:rsidRPr="004F5123">
        <w:rPr>
          <w:spacing w:val="1"/>
        </w:rPr>
        <w:t xml:space="preserve"> </w:t>
      </w:r>
      <w:r w:rsidRPr="004F5123">
        <w:t>pequeños</w:t>
      </w:r>
      <w:r w:rsidRPr="004F5123">
        <w:rPr>
          <w:spacing w:val="1"/>
        </w:rPr>
        <w:t xml:space="preserve"> </w:t>
      </w:r>
      <w:r w:rsidRPr="004F5123">
        <w:t>y</w:t>
      </w:r>
      <w:r w:rsidRPr="004F5123">
        <w:rPr>
          <w:spacing w:val="1"/>
        </w:rPr>
        <w:t xml:space="preserve"> </w:t>
      </w:r>
      <w:r w:rsidRPr="004F5123">
        <w:t>homogéneos</w:t>
      </w:r>
      <w:r w:rsidRPr="004F5123">
        <w:rPr>
          <w:spacing w:val="1"/>
        </w:rPr>
        <w:t xml:space="preserve"> </w:t>
      </w:r>
      <w:r w:rsidRPr="004F5123">
        <w:t>facilitará</w:t>
      </w:r>
      <w:r w:rsidRPr="004F5123">
        <w:rPr>
          <w:spacing w:val="1"/>
        </w:rPr>
        <w:t xml:space="preserve"> </w:t>
      </w:r>
      <w:r w:rsidRPr="004F5123">
        <w:t>la</w:t>
      </w:r>
      <w:r w:rsidRPr="004F5123">
        <w:rPr>
          <w:spacing w:val="1"/>
        </w:rPr>
        <w:t xml:space="preserve"> </w:t>
      </w:r>
      <w:r w:rsidRPr="004F5123">
        <w:t>adaptación</w:t>
      </w:r>
      <w:r w:rsidRPr="004F5123">
        <w:rPr>
          <w:spacing w:val="1"/>
        </w:rPr>
        <w:t xml:space="preserve"> </w:t>
      </w:r>
      <w:r w:rsidRPr="004F5123">
        <w:t>requerida.</w:t>
      </w:r>
    </w:p>
    <w:p w14:paraId="482B4648" w14:textId="77777777" w:rsidR="004F5123" w:rsidRDefault="004F5123" w:rsidP="004F5123">
      <w:pPr>
        <w:pStyle w:val="Textoindependiente"/>
        <w:ind w:left="720"/>
        <w:jc w:val="both"/>
      </w:pPr>
    </w:p>
    <w:p w14:paraId="7B2643A8" w14:textId="77777777" w:rsidR="004F5123" w:rsidRDefault="00D07417" w:rsidP="0088124A">
      <w:pPr>
        <w:pStyle w:val="Textoindependiente"/>
        <w:numPr>
          <w:ilvl w:val="0"/>
          <w:numId w:val="23"/>
        </w:numPr>
        <w:jc w:val="both"/>
      </w:pPr>
      <w:r w:rsidRPr="004F5123">
        <w:t>A los alumnos que tengan un grado de motivación inferior al resto del grupo</w:t>
      </w:r>
      <w:r w:rsidRPr="004F5123">
        <w:rPr>
          <w:spacing w:val="1"/>
        </w:rPr>
        <w:t xml:space="preserve"> </w:t>
      </w:r>
      <w:r w:rsidRPr="004F5123">
        <w:t>por</w:t>
      </w:r>
      <w:r w:rsidRPr="004F5123">
        <w:rPr>
          <w:spacing w:val="1"/>
        </w:rPr>
        <w:t xml:space="preserve"> </w:t>
      </w:r>
      <w:r w:rsidRPr="004F5123">
        <w:t>un</w:t>
      </w:r>
      <w:r w:rsidRPr="004F5123">
        <w:rPr>
          <w:spacing w:val="1"/>
        </w:rPr>
        <w:t xml:space="preserve"> </w:t>
      </w:r>
      <w:r w:rsidRPr="004F5123">
        <w:t>ritmo</w:t>
      </w:r>
      <w:r w:rsidRPr="004F5123">
        <w:rPr>
          <w:spacing w:val="1"/>
        </w:rPr>
        <w:t xml:space="preserve"> </w:t>
      </w:r>
      <w:r w:rsidRPr="004F5123">
        <w:t>lento</w:t>
      </w:r>
      <w:r w:rsidRPr="004F5123">
        <w:rPr>
          <w:spacing w:val="1"/>
        </w:rPr>
        <w:t xml:space="preserve"> </w:t>
      </w:r>
      <w:r w:rsidRPr="004F5123">
        <w:t>de</w:t>
      </w:r>
      <w:r w:rsidRPr="004F5123">
        <w:rPr>
          <w:spacing w:val="1"/>
        </w:rPr>
        <w:t xml:space="preserve"> </w:t>
      </w:r>
      <w:r w:rsidRPr="004F5123">
        <w:t>aprendizaje</w:t>
      </w:r>
      <w:r w:rsidRPr="004F5123">
        <w:rPr>
          <w:spacing w:val="1"/>
        </w:rPr>
        <w:t xml:space="preserve"> </w:t>
      </w:r>
      <w:r w:rsidRPr="004F5123">
        <w:t>u</w:t>
      </w:r>
      <w:r w:rsidRPr="004F5123">
        <w:rPr>
          <w:spacing w:val="1"/>
        </w:rPr>
        <w:t xml:space="preserve"> </w:t>
      </w:r>
      <w:r w:rsidRPr="004F5123">
        <w:t>otras</w:t>
      </w:r>
      <w:r w:rsidRPr="004F5123">
        <w:rPr>
          <w:spacing w:val="1"/>
        </w:rPr>
        <w:t xml:space="preserve"> </w:t>
      </w:r>
      <w:r w:rsidRPr="004F5123">
        <w:t>causas</w:t>
      </w:r>
      <w:r w:rsidRPr="004F5123">
        <w:rPr>
          <w:spacing w:val="1"/>
        </w:rPr>
        <w:t xml:space="preserve"> </w:t>
      </w:r>
      <w:r w:rsidRPr="004F5123">
        <w:t>se</w:t>
      </w:r>
      <w:r w:rsidRPr="004F5123">
        <w:rPr>
          <w:spacing w:val="1"/>
        </w:rPr>
        <w:t xml:space="preserve"> </w:t>
      </w:r>
      <w:r w:rsidRPr="004F5123">
        <w:t>le</w:t>
      </w:r>
      <w:r w:rsidRPr="004F5123">
        <w:rPr>
          <w:spacing w:val="1"/>
        </w:rPr>
        <w:t xml:space="preserve"> </w:t>
      </w:r>
      <w:r w:rsidRPr="004F5123">
        <w:t>retroalimentará</w:t>
      </w:r>
      <w:r w:rsidRPr="004F5123">
        <w:rPr>
          <w:spacing w:val="1"/>
        </w:rPr>
        <w:t xml:space="preserve"> </w:t>
      </w:r>
      <w:r w:rsidRPr="004F5123">
        <w:t>positivamente sus trabajos y</w:t>
      </w:r>
      <w:r w:rsidRPr="004F5123">
        <w:rPr>
          <w:spacing w:val="-3"/>
        </w:rPr>
        <w:t xml:space="preserve"> </w:t>
      </w:r>
      <w:r w:rsidRPr="004F5123">
        <w:t>esfuerzos realizados</w:t>
      </w:r>
    </w:p>
    <w:p w14:paraId="05FE7C25" w14:textId="77777777" w:rsidR="004F5123" w:rsidRDefault="004F5123" w:rsidP="004F5123">
      <w:pPr>
        <w:pStyle w:val="Prrafodelista"/>
      </w:pPr>
    </w:p>
    <w:p w14:paraId="339B2DDA" w14:textId="236880EA" w:rsidR="003238DD" w:rsidRPr="004F5123" w:rsidRDefault="00D07417" w:rsidP="0088124A">
      <w:pPr>
        <w:pStyle w:val="Textoindependiente"/>
        <w:numPr>
          <w:ilvl w:val="0"/>
          <w:numId w:val="23"/>
        </w:numPr>
        <w:jc w:val="both"/>
      </w:pPr>
      <w:r w:rsidRPr="004F5123">
        <w:t>Evaluación:</w:t>
      </w:r>
      <w:r w:rsidRPr="004F5123">
        <w:rPr>
          <w:spacing w:val="1"/>
        </w:rPr>
        <w:t xml:space="preserve"> </w:t>
      </w:r>
      <w:r w:rsidRPr="004F5123">
        <w:t>la</w:t>
      </w:r>
      <w:r w:rsidRPr="004F5123">
        <w:rPr>
          <w:spacing w:val="1"/>
        </w:rPr>
        <w:t xml:space="preserve"> </w:t>
      </w:r>
      <w:r w:rsidRPr="004F5123">
        <w:t>concepción</w:t>
      </w:r>
      <w:r w:rsidRPr="004F5123">
        <w:rPr>
          <w:spacing w:val="1"/>
        </w:rPr>
        <w:t xml:space="preserve"> </w:t>
      </w:r>
      <w:r w:rsidRPr="004F5123">
        <w:t>de</w:t>
      </w:r>
      <w:r w:rsidRPr="004F5123">
        <w:rPr>
          <w:spacing w:val="1"/>
        </w:rPr>
        <w:t xml:space="preserve"> </w:t>
      </w:r>
      <w:r w:rsidRPr="004F5123">
        <w:t>evaluación</w:t>
      </w:r>
      <w:r w:rsidRPr="004F5123">
        <w:rPr>
          <w:spacing w:val="1"/>
        </w:rPr>
        <w:t xml:space="preserve"> </w:t>
      </w:r>
      <w:r w:rsidRPr="004F5123">
        <w:t>continua,</w:t>
      </w:r>
      <w:r w:rsidRPr="004F5123">
        <w:rPr>
          <w:spacing w:val="1"/>
        </w:rPr>
        <w:t xml:space="preserve"> </w:t>
      </w:r>
      <w:r w:rsidRPr="004F5123">
        <w:t>integradora</w:t>
      </w:r>
      <w:r w:rsidRPr="004F5123">
        <w:rPr>
          <w:spacing w:val="1"/>
        </w:rPr>
        <w:t xml:space="preserve"> </w:t>
      </w:r>
      <w:r w:rsidRPr="004F5123">
        <w:t>y</w:t>
      </w:r>
      <w:r w:rsidRPr="004F5123">
        <w:rPr>
          <w:spacing w:val="1"/>
        </w:rPr>
        <w:t xml:space="preserve"> </w:t>
      </w:r>
      <w:r w:rsidRPr="004F5123">
        <w:t>personalizada permite adaptar la consecución de objetivos de aprendizaje a las</w:t>
      </w:r>
      <w:r w:rsidRPr="004F5123">
        <w:rPr>
          <w:spacing w:val="-64"/>
        </w:rPr>
        <w:t xml:space="preserve"> </w:t>
      </w:r>
      <w:r w:rsidRPr="004F5123">
        <w:t>necesidades</w:t>
      </w:r>
      <w:r w:rsidRPr="004F5123">
        <w:rPr>
          <w:spacing w:val="-7"/>
        </w:rPr>
        <w:t xml:space="preserve"> </w:t>
      </w:r>
      <w:r w:rsidRPr="004F5123">
        <w:t>de</w:t>
      </w:r>
      <w:r w:rsidRPr="004F5123">
        <w:rPr>
          <w:spacing w:val="-1"/>
        </w:rPr>
        <w:t xml:space="preserve"> </w:t>
      </w:r>
      <w:r w:rsidRPr="004F5123">
        <w:t>cada</w:t>
      </w:r>
      <w:r w:rsidRPr="004F5123">
        <w:rPr>
          <w:spacing w:val="-4"/>
        </w:rPr>
        <w:t xml:space="preserve"> </w:t>
      </w:r>
      <w:r w:rsidRPr="004F5123">
        <w:t>alumno en concreto.</w:t>
      </w:r>
    </w:p>
    <w:p w14:paraId="633AC156" w14:textId="77777777" w:rsidR="003238DD" w:rsidRDefault="003238DD" w:rsidP="004F5123">
      <w:pPr>
        <w:pStyle w:val="Textoindependiente"/>
        <w:ind w:right="13"/>
      </w:pPr>
    </w:p>
    <w:p w14:paraId="6017E279" w14:textId="77777777" w:rsidR="003238DD" w:rsidRDefault="00D07417" w:rsidP="004F5123">
      <w:pPr>
        <w:pStyle w:val="Textoindependiente"/>
        <w:ind w:right="13"/>
        <w:jc w:val="both"/>
      </w:pPr>
      <w:r>
        <w:t xml:space="preserve">En cuanto a las </w:t>
      </w:r>
      <w:r>
        <w:rPr>
          <w:rFonts w:ascii="Arial" w:hAnsi="Arial"/>
          <w:b/>
        </w:rPr>
        <w:t xml:space="preserve">Actividades </w:t>
      </w:r>
      <w:r>
        <w:t>a estos alumnos/as se les atenderá mediante</w:t>
      </w:r>
      <w:r>
        <w:rPr>
          <w:spacing w:val="1"/>
        </w:rPr>
        <w:t xml:space="preserve"> </w:t>
      </w:r>
      <w:r>
        <w:t>actividades de apoyo, tanto de refuerzo como de ampliación, según el caso. En</w:t>
      </w:r>
      <w:r>
        <w:rPr>
          <w:spacing w:val="1"/>
        </w:rPr>
        <w:t xml:space="preserve"> </w:t>
      </w:r>
      <w:r>
        <w:t>estos</w:t>
      </w:r>
      <w:r>
        <w:rPr>
          <w:spacing w:val="-3"/>
        </w:rPr>
        <w:t xml:space="preserve"> </w:t>
      </w:r>
      <w:r>
        <w:t>tipos</w:t>
      </w:r>
      <w:r>
        <w:rPr>
          <w:spacing w:val="-4"/>
        </w:rPr>
        <w:t xml:space="preserve"> </w:t>
      </w:r>
      <w:r>
        <w:t>de</w:t>
      </w:r>
      <w:r>
        <w:rPr>
          <w:spacing w:val="-4"/>
        </w:rPr>
        <w:t xml:space="preserve"> </w:t>
      </w:r>
      <w:r>
        <w:t>actividades</w:t>
      </w:r>
      <w:r>
        <w:rPr>
          <w:spacing w:val="-1"/>
        </w:rPr>
        <w:t xml:space="preserve"> </w:t>
      </w:r>
      <w:r>
        <w:t>se tendrá</w:t>
      </w:r>
      <w:r>
        <w:rPr>
          <w:spacing w:val="-3"/>
        </w:rPr>
        <w:t xml:space="preserve"> </w:t>
      </w:r>
      <w:r>
        <w:t>en</w:t>
      </w:r>
      <w:r>
        <w:rPr>
          <w:spacing w:val="-1"/>
        </w:rPr>
        <w:t xml:space="preserve"> </w:t>
      </w:r>
      <w:r>
        <w:t>cuenta lo</w:t>
      </w:r>
      <w:r>
        <w:rPr>
          <w:spacing w:val="2"/>
        </w:rPr>
        <w:t xml:space="preserve"> </w:t>
      </w:r>
      <w:r>
        <w:t>siguiente:</w:t>
      </w:r>
    </w:p>
    <w:p w14:paraId="415CDFAA" w14:textId="77777777" w:rsidR="004F5123" w:rsidRDefault="004F5123" w:rsidP="004F5123">
      <w:pPr>
        <w:pStyle w:val="Prrafodelista"/>
        <w:tabs>
          <w:tab w:val="left" w:pos="1004"/>
        </w:tabs>
        <w:spacing w:before="1" w:line="242" w:lineRule="auto"/>
        <w:ind w:left="0" w:right="13" w:firstLine="0"/>
        <w:jc w:val="both"/>
        <w:rPr>
          <w:rFonts w:ascii="Arial" w:hAnsi="Arial"/>
          <w:b/>
          <w:sz w:val="24"/>
        </w:rPr>
      </w:pPr>
    </w:p>
    <w:p w14:paraId="5C7F3C13" w14:textId="1830881C" w:rsidR="004F5123" w:rsidRDefault="00D07417" w:rsidP="0088124A">
      <w:pPr>
        <w:pStyle w:val="Prrafodelista"/>
        <w:numPr>
          <w:ilvl w:val="0"/>
          <w:numId w:val="24"/>
        </w:numPr>
        <w:tabs>
          <w:tab w:val="left" w:pos="1004"/>
        </w:tabs>
        <w:spacing w:before="1" w:line="242" w:lineRule="auto"/>
        <w:ind w:right="13"/>
        <w:jc w:val="both"/>
        <w:rPr>
          <w:sz w:val="24"/>
        </w:rPr>
      </w:pPr>
      <w:r>
        <w:rPr>
          <w:rFonts w:ascii="Arial" w:hAnsi="Arial"/>
          <w:b/>
          <w:sz w:val="24"/>
        </w:rPr>
        <w:t>De refuerzo</w:t>
      </w:r>
      <w:r>
        <w:rPr>
          <w:sz w:val="24"/>
        </w:rPr>
        <w:t>. Permiten a los alumnos con dificultades de aprendizaje alcanzar</w:t>
      </w:r>
      <w:r>
        <w:rPr>
          <w:spacing w:val="-64"/>
          <w:sz w:val="24"/>
        </w:rPr>
        <w:t xml:space="preserve"> </w:t>
      </w:r>
      <w:r>
        <w:rPr>
          <w:sz w:val="24"/>
        </w:rPr>
        <w:t>los</w:t>
      </w:r>
      <w:r>
        <w:rPr>
          <w:spacing w:val="-1"/>
          <w:sz w:val="24"/>
        </w:rPr>
        <w:t xml:space="preserve"> </w:t>
      </w:r>
      <w:r>
        <w:rPr>
          <w:sz w:val="24"/>
        </w:rPr>
        <w:t>mismos</w:t>
      </w:r>
      <w:r>
        <w:rPr>
          <w:spacing w:val="-4"/>
          <w:sz w:val="24"/>
        </w:rPr>
        <w:t xml:space="preserve"> </w:t>
      </w:r>
      <w:r>
        <w:rPr>
          <w:sz w:val="24"/>
        </w:rPr>
        <w:t>objetivos que el resto</w:t>
      </w:r>
      <w:r>
        <w:rPr>
          <w:spacing w:val="1"/>
          <w:sz w:val="24"/>
        </w:rPr>
        <w:t xml:space="preserve"> </w:t>
      </w:r>
      <w:r>
        <w:rPr>
          <w:sz w:val="24"/>
        </w:rPr>
        <w:t>del</w:t>
      </w:r>
      <w:r>
        <w:rPr>
          <w:spacing w:val="-3"/>
          <w:sz w:val="24"/>
        </w:rPr>
        <w:t xml:space="preserve"> </w:t>
      </w:r>
      <w:r>
        <w:rPr>
          <w:sz w:val="24"/>
        </w:rPr>
        <w:t>grupo</w:t>
      </w:r>
      <w:r w:rsidR="004F5123">
        <w:rPr>
          <w:sz w:val="24"/>
        </w:rPr>
        <w:t>.</w:t>
      </w:r>
    </w:p>
    <w:p w14:paraId="3F9E0A63" w14:textId="77777777" w:rsidR="004F5123" w:rsidRDefault="004F5123" w:rsidP="004F5123">
      <w:pPr>
        <w:pStyle w:val="Prrafodelista"/>
        <w:tabs>
          <w:tab w:val="left" w:pos="1004"/>
        </w:tabs>
        <w:spacing w:before="1" w:line="242" w:lineRule="auto"/>
        <w:ind w:left="720" w:right="13" w:firstLine="0"/>
        <w:jc w:val="both"/>
        <w:rPr>
          <w:sz w:val="24"/>
        </w:rPr>
      </w:pPr>
    </w:p>
    <w:p w14:paraId="580A062B" w14:textId="1A09DEE1" w:rsidR="003238DD" w:rsidRPr="004F5123" w:rsidRDefault="00D07417" w:rsidP="0088124A">
      <w:pPr>
        <w:pStyle w:val="Prrafodelista"/>
        <w:numPr>
          <w:ilvl w:val="0"/>
          <w:numId w:val="24"/>
        </w:numPr>
        <w:tabs>
          <w:tab w:val="left" w:pos="1004"/>
        </w:tabs>
        <w:spacing w:before="1" w:line="242" w:lineRule="auto"/>
        <w:ind w:right="13"/>
        <w:jc w:val="both"/>
        <w:rPr>
          <w:sz w:val="24"/>
        </w:rPr>
      </w:pPr>
      <w:r w:rsidRPr="004F5123">
        <w:rPr>
          <w:rFonts w:ascii="Arial" w:hAnsi="Arial"/>
          <w:b/>
          <w:sz w:val="24"/>
        </w:rPr>
        <w:t>De</w:t>
      </w:r>
      <w:r w:rsidRPr="004F5123">
        <w:rPr>
          <w:rFonts w:ascii="Arial" w:hAnsi="Arial"/>
          <w:b/>
          <w:spacing w:val="1"/>
          <w:sz w:val="24"/>
        </w:rPr>
        <w:t xml:space="preserve"> </w:t>
      </w:r>
      <w:r w:rsidRPr="004F5123">
        <w:rPr>
          <w:rFonts w:ascii="Arial" w:hAnsi="Arial"/>
          <w:b/>
          <w:sz w:val="24"/>
        </w:rPr>
        <w:t>ampliación</w:t>
      </w:r>
      <w:r w:rsidRPr="004F5123">
        <w:rPr>
          <w:sz w:val="24"/>
        </w:rPr>
        <w:t>.</w:t>
      </w:r>
      <w:r w:rsidRPr="004F5123">
        <w:rPr>
          <w:spacing w:val="1"/>
          <w:sz w:val="24"/>
        </w:rPr>
        <w:t xml:space="preserve"> </w:t>
      </w:r>
      <w:r w:rsidRPr="004F5123">
        <w:rPr>
          <w:sz w:val="24"/>
        </w:rPr>
        <w:t>Permiten</w:t>
      </w:r>
      <w:r w:rsidRPr="004F5123">
        <w:rPr>
          <w:spacing w:val="1"/>
          <w:sz w:val="24"/>
        </w:rPr>
        <w:t xml:space="preserve"> </w:t>
      </w:r>
      <w:r w:rsidRPr="004F5123">
        <w:rPr>
          <w:sz w:val="24"/>
        </w:rPr>
        <w:t>a</w:t>
      </w:r>
      <w:r w:rsidRPr="004F5123">
        <w:rPr>
          <w:spacing w:val="1"/>
          <w:sz w:val="24"/>
        </w:rPr>
        <w:t xml:space="preserve"> </w:t>
      </w:r>
      <w:r w:rsidRPr="004F5123">
        <w:rPr>
          <w:sz w:val="24"/>
        </w:rPr>
        <w:t>los</w:t>
      </w:r>
      <w:r w:rsidRPr="004F5123">
        <w:rPr>
          <w:spacing w:val="1"/>
          <w:sz w:val="24"/>
        </w:rPr>
        <w:t xml:space="preserve"> </w:t>
      </w:r>
      <w:r w:rsidRPr="004F5123">
        <w:rPr>
          <w:sz w:val="24"/>
        </w:rPr>
        <w:t>alumnos,</w:t>
      </w:r>
      <w:r w:rsidRPr="004F5123">
        <w:rPr>
          <w:spacing w:val="1"/>
          <w:sz w:val="24"/>
        </w:rPr>
        <w:t xml:space="preserve"> </w:t>
      </w:r>
      <w:r w:rsidRPr="004F5123">
        <w:rPr>
          <w:sz w:val="24"/>
        </w:rPr>
        <w:t>que</w:t>
      </w:r>
      <w:r w:rsidRPr="004F5123">
        <w:rPr>
          <w:spacing w:val="1"/>
          <w:sz w:val="24"/>
        </w:rPr>
        <w:t xml:space="preserve"> </w:t>
      </w:r>
      <w:r w:rsidRPr="004F5123">
        <w:rPr>
          <w:sz w:val="24"/>
        </w:rPr>
        <w:t>superan</w:t>
      </w:r>
      <w:r w:rsidRPr="004F5123">
        <w:rPr>
          <w:spacing w:val="1"/>
          <w:sz w:val="24"/>
        </w:rPr>
        <w:t xml:space="preserve"> </w:t>
      </w:r>
      <w:r w:rsidRPr="004F5123">
        <w:rPr>
          <w:sz w:val="24"/>
        </w:rPr>
        <w:t>con</w:t>
      </w:r>
      <w:r w:rsidRPr="004F5123">
        <w:rPr>
          <w:spacing w:val="1"/>
          <w:sz w:val="24"/>
        </w:rPr>
        <w:t xml:space="preserve"> </w:t>
      </w:r>
      <w:r w:rsidRPr="004F5123">
        <w:rPr>
          <w:sz w:val="24"/>
        </w:rPr>
        <w:t>facilidad</w:t>
      </w:r>
      <w:r w:rsidRPr="004F5123">
        <w:rPr>
          <w:spacing w:val="1"/>
          <w:sz w:val="24"/>
        </w:rPr>
        <w:t xml:space="preserve"> </w:t>
      </w:r>
      <w:r w:rsidRPr="004F5123">
        <w:rPr>
          <w:sz w:val="24"/>
        </w:rPr>
        <w:t>los</w:t>
      </w:r>
      <w:r w:rsidRPr="004F5123">
        <w:rPr>
          <w:spacing w:val="1"/>
          <w:sz w:val="24"/>
        </w:rPr>
        <w:t xml:space="preserve"> </w:t>
      </w:r>
      <w:r w:rsidRPr="004F5123">
        <w:rPr>
          <w:sz w:val="24"/>
        </w:rPr>
        <w:t>objetivos</w:t>
      </w:r>
      <w:r w:rsidRPr="004F5123">
        <w:rPr>
          <w:spacing w:val="1"/>
          <w:sz w:val="24"/>
        </w:rPr>
        <w:t xml:space="preserve"> </w:t>
      </w:r>
      <w:r w:rsidRPr="004F5123">
        <w:rPr>
          <w:sz w:val="24"/>
        </w:rPr>
        <w:t>propuestos</w:t>
      </w:r>
      <w:r w:rsidRPr="004F5123">
        <w:rPr>
          <w:spacing w:val="1"/>
          <w:sz w:val="24"/>
        </w:rPr>
        <w:t xml:space="preserve"> </w:t>
      </w:r>
      <w:r w:rsidRPr="004F5123">
        <w:rPr>
          <w:sz w:val="24"/>
        </w:rPr>
        <w:t>y</w:t>
      </w:r>
      <w:r w:rsidRPr="004F5123">
        <w:rPr>
          <w:spacing w:val="1"/>
          <w:sz w:val="24"/>
        </w:rPr>
        <w:t xml:space="preserve"> </w:t>
      </w:r>
      <w:r w:rsidRPr="004F5123">
        <w:rPr>
          <w:sz w:val="24"/>
        </w:rPr>
        <w:t>que</w:t>
      </w:r>
      <w:r w:rsidRPr="004F5123">
        <w:rPr>
          <w:spacing w:val="1"/>
          <w:sz w:val="24"/>
        </w:rPr>
        <w:t xml:space="preserve"> </w:t>
      </w:r>
      <w:r w:rsidRPr="004F5123">
        <w:rPr>
          <w:sz w:val="24"/>
        </w:rPr>
        <w:t>han</w:t>
      </w:r>
      <w:r w:rsidRPr="004F5123">
        <w:rPr>
          <w:spacing w:val="1"/>
          <w:sz w:val="24"/>
        </w:rPr>
        <w:t xml:space="preserve"> </w:t>
      </w:r>
      <w:r w:rsidRPr="004F5123">
        <w:rPr>
          <w:sz w:val="24"/>
        </w:rPr>
        <w:t>realizado</w:t>
      </w:r>
      <w:r w:rsidRPr="004F5123">
        <w:rPr>
          <w:spacing w:val="1"/>
          <w:sz w:val="24"/>
        </w:rPr>
        <w:t xml:space="preserve"> </w:t>
      </w:r>
      <w:r w:rsidRPr="004F5123">
        <w:rPr>
          <w:sz w:val="24"/>
        </w:rPr>
        <w:t>de</w:t>
      </w:r>
      <w:r w:rsidRPr="004F5123">
        <w:rPr>
          <w:spacing w:val="1"/>
          <w:sz w:val="24"/>
        </w:rPr>
        <w:t xml:space="preserve"> </w:t>
      </w:r>
      <w:r w:rsidRPr="004F5123">
        <w:rPr>
          <w:sz w:val="24"/>
        </w:rPr>
        <w:t>manera</w:t>
      </w:r>
      <w:r w:rsidRPr="004F5123">
        <w:rPr>
          <w:spacing w:val="1"/>
          <w:sz w:val="24"/>
        </w:rPr>
        <w:t xml:space="preserve"> </w:t>
      </w:r>
      <w:r w:rsidRPr="004F5123">
        <w:rPr>
          <w:sz w:val="24"/>
        </w:rPr>
        <w:t>satisfactoria</w:t>
      </w:r>
      <w:r w:rsidRPr="004F5123">
        <w:rPr>
          <w:spacing w:val="67"/>
          <w:sz w:val="24"/>
        </w:rPr>
        <w:t xml:space="preserve"> </w:t>
      </w:r>
      <w:r w:rsidRPr="004F5123">
        <w:rPr>
          <w:sz w:val="24"/>
        </w:rPr>
        <w:t>las</w:t>
      </w:r>
      <w:r w:rsidRPr="004F5123">
        <w:rPr>
          <w:spacing w:val="1"/>
          <w:sz w:val="24"/>
        </w:rPr>
        <w:t xml:space="preserve"> </w:t>
      </w:r>
      <w:r w:rsidRPr="004F5123">
        <w:rPr>
          <w:sz w:val="24"/>
        </w:rPr>
        <w:t>actividades</w:t>
      </w:r>
      <w:r w:rsidRPr="004F5123">
        <w:rPr>
          <w:spacing w:val="13"/>
          <w:sz w:val="24"/>
        </w:rPr>
        <w:t xml:space="preserve"> </w:t>
      </w:r>
      <w:r w:rsidRPr="004F5123">
        <w:rPr>
          <w:sz w:val="24"/>
        </w:rPr>
        <w:t>de</w:t>
      </w:r>
      <w:r w:rsidRPr="004F5123">
        <w:rPr>
          <w:spacing w:val="17"/>
          <w:sz w:val="24"/>
        </w:rPr>
        <w:t xml:space="preserve"> </w:t>
      </w:r>
      <w:r w:rsidRPr="004F5123">
        <w:rPr>
          <w:sz w:val="24"/>
        </w:rPr>
        <w:t>desarrollo</w:t>
      </w:r>
      <w:r w:rsidRPr="004F5123">
        <w:rPr>
          <w:spacing w:val="17"/>
          <w:sz w:val="24"/>
        </w:rPr>
        <w:t xml:space="preserve"> </w:t>
      </w:r>
      <w:r w:rsidRPr="004F5123">
        <w:rPr>
          <w:sz w:val="24"/>
        </w:rPr>
        <w:t>programadas,</w:t>
      </w:r>
      <w:r w:rsidRPr="004F5123">
        <w:rPr>
          <w:spacing w:val="17"/>
          <w:sz w:val="24"/>
        </w:rPr>
        <w:t xml:space="preserve"> </w:t>
      </w:r>
      <w:r w:rsidRPr="004F5123">
        <w:rPr>
          <w:sz w:val="24"/>
        </w:rPr>
        <w:t>continuar</w:t>
      </w:r>
      <w:r w:rsidRPr="004F5123">
        <w:rPr>
          <w:spacing w:val="15"/>
          <w:sz w:val="24"/>
        </w:rPr>
        <w:t xml:space="preserve"> </w:t>
      </w:r>
      <w:r w:rsidRPr="004F5123">
        <w:rPr>
          <w:sz w:val="24"/>
        </w:rPr>
        <w:t>construyendo</w:t>
      </w:r>
      <w:r w:rsidRPr="004F5123">
        <w:rPr>
          <w:spacing w:val="18"/>
          <w:sz w:val="24"/>
        </w:rPr>
        <w:t xml:space="preserve"> </w:t>
      </w:r>
      <w:r w:rsidRPr="004F5123">
        <w:rPr>
          <w:sz w:val="24"/>
        </w:rPr>
        <w:t>conocimientos</w:t>
      </w:r>
      <w:r w:rsidR="004F5123">
        <w:rPr>
          <w:sz w:val="24"/>
        </w:rPr>
        <w:t xml:space="preserve"> </w:t>
      </w:r>
      <w:r>
        <w:t>o</w:t>
      </w:r>
      <w:r w:rsidRPr="004F5123">
        <w:rPr>
          <w:spacing w:val="-2"/>
        </w:rPr>
        <w:t xml:space="preserve"> </w:t>
      </w:r>
      <w:r>
        <w:t>profundizar</w:t>
      </w:r>
      <w:r w:rsidRPr="004F5123">
        <w:rPr>
          <w:spacing w:val="-3"/>
        </w:rPr>
        <w:t xml:space="preserve"> </w:t>
      </w:r>
      <w:r>
        <w:t>en</w:t>
      </w:r>
      <w:r w:rsidRPr="004F5123">
        <w:rPr>
          <w:spacing w:val="-3"/>
        </w:rPr>
        <w:t xml:space="preserve"> </w:t>
      </w:r>
      <w:r>
        <w:t>ellos.</w:t>
      </w:r>
    </w:p>
    <w:p w14:paraId="139B8BF8" w14:textId="77777777" w:rsidR="003238DD" w:rsidRDefault="003238DD">
      <w:pPr>
        <w:pStyle w:val="Textoindependiente"/>
        <w:spacing w:before="1"/>
      </w:pPr>
    </w:p>
    <w:p w14:paraId="51557598" w14:textId="77777777" w:rsidR="003238DD" w:rsidRDefault="00D07417" w:rsidP="004F5123">
      <w:pPr>
        <w:pStyle w:val="Textoindependiente"/>
        <w:ind w:right="13"/>
        <w:jc w:val="both"/>
      </w:pPr>
      <w:r>
        <w:t>En</w:t>
      </w:r>
      <w:r>
        <w:rPr>
          <w:spacing w:val="1"/>
        </w:rPr>
        <w:t xml:space="preserve"> </w:t>
      </w:r>
      <w:r>
        <w:t>cualquier</w:t>
      </w:r>
      <w:r>
        <w:rPr>
          <w:spacing w:val="1"/>
        </w:rPr>
        <w:t xml:space="preserve"> </w:t>
      </w:r>
      <w:r>
        <w:t>caso,</w:t>
      </w:r>
      <w:r>
        <w:rPr>
          <w:spacing w:val="1"/>
        </w:rPr>
        <w:t xml:space="preserve"> </w:t>
      </w:r>
      <w:r>
        <w:t>el</w:t>
      </w:r>
      <w:r>
        <w:rPr>
          <w:spacing w:val="1"/>
        </w:rPr>
        <w:t xml:space="preserve"> </w:t>
      </w:r>
      <w:r>
        <w:t>Departamento</w:t>
      </w:r>
      <w:r>
        <w:rPr>
          <w:spacing w:val="1"/>
        </w:rPr>
        <w:t xml:space="preserve"> </w:t>
      </w:r>
      <w:r>
        <w:t>Administrativo</w:t>
      </w:r>
      <w:r>
        <w:rPr>
          <w:spacing w:val="1"/>
        </w:rPr>
        <w:t xml:space="preserve"> </w:t>
      </w:r>
      <w:r>
        <w:t>se</w:t>
      </w:r>
      <w:r>
        <w:rPr>
          <w:spacing w:val="1"/>
        </w:rPr>
        <w:t xml:space="preserve"> </w:t>
      </w:r>
      <w:r>
        <w:t>apoyará</w:t>
      </w:r>
      <w:r>
        <w:rPr>
          <w:spacing w:val="1"/>
        </w:rPr>
        <w:t xml:space="preserve"> </w:t>
      </w:r>
      <w:r>
        <w:t>en</w:t>
      </w:r>
      <w:r>
        <w:rPr>
          <w:spacing w:val="1"/>
        </w:rPr>
        <w:t xml:space="preserve"> </w:t>
      </w:r>
      <w:r>
        <w:t>el</w:t>
      </w:r>
      <w:r>
        <w:rPr>
          <w:spacing w:val="1"/>
        </w:rPr>
        <w:t xml:space="preserve"> </w:t>
      </w:r>
      <w:r>
        <w:t>Departamento</w:t>
      </w:r>
      <w:r>
        <w:rPr>
          <w:spacing w:val="1"/>
        </w:rPr>
        <w:t xml:space="preserve"> </w:t>
      </w:r>
      <w:r>
        <w:t>de</w:t>
      </w:r>
      <w:r>
        <w:rPr>
          <w:spacing w:val="1"/>
        </w:rPr>
        <w:t xml:space="preserve"> </w:t>
      </w:r>
      <w:r>
        <w:t>Orientación</w:t>
      </w:r>
      <w:r>
        <w:rPr>
          <w:spacing w:val="1"/>
        </w:rPr>
        <w:t xml:space="preserve"> </w:t>
      </w:r>
      <w:r>
        <w:t>para</w:t>
      </w:r>
      <w:r>
        <w:rPr>
          <w:spacing w:val="1"/>
        </w:rPr>
        <w:t xml:space="preserve"> </w:t>
      </w:r>
      <w:r>
        <w:t>solventar</w:t>
      </w:r>
      <w:r>
        <w:rPr>
          <w:spacing w:val="1"/>
        </w:rPr>
        <w:t xml:space="preserve"> </w:t>
      </w:r>
      <w:r>
        <w:t>los</w:t>
      </w:r>
      <w:r>
        <w:rPr>
          <w:spacing w:val="1"/>
        </w:rPr>
        <w:t xml:space="preserve"> </w:t>
      </w:r>
      <w:r>
        <w:t>problemas</w:t>
      </w:r>
      <w:r>
        <w:rPr>
          <w:spacing w:val="1"/>
        </w:rPr>
        <w:t xml:space="preserve"> </w:t>
      </w:r>
      <w:r>
        <w:t>que</w:t>
      </w:r>
      <w:r>
        <w:rPr>
          <w:spacing w:val="1"/>
        </w:rPr>
        <w:t xml:space="preserve"> </w:t>
      </w:r>
      <w:r>
        <w:t>puedan</w:t>
      </w:r>
      <w:r>
        <w:rPr>
          <w:spacing w:val="1"/>
        </w:rPr>
        <w:t xml:space="preserve"> </w:t>
      </w:r>
      <w:r>
        <w:t>plantearse.</w:t>
      </w:r>
    </w:p>
    <w:p w14:paraId="568D3384" w14:textId="77777777" w:rsidR="003238DD" w:rsidRDefault="003238DD">
      <w:pPr>
        <w:pStyle w:val="Textoindependiente"/>
        <w:spacing w:before="2"/>
      </w:pPr>
    </w:p>
    <w:p w14:paraId="680AA8BF" w14:textId="4E9C5C18" w:rsidR="004F5123" w:rsidRDefault="00D07417" w:rsidP="004F5123">
      <w:pPr>
        <w:pStyle w:val="Textoindependiente"/>
        <w:spacing w:line="276" w:lineRule="auto"/>
        <w:ind w:right="13"/>
        <w:jc w:val="both"/>
      </w:pPr>
      <w:r>
        <w:t>Finalmente, la atención al alumnado con necesidades específicas de apoyo</w:t>
      </w:r>
      <w:r>
        <w:rPr>
          <w:spacing w:val="1"/>
        </w:rPr>
        <w:t xml:space="preserve"> </w:t>
      </w:r>
      <w:r>
        <w:t>educativo</w:t>
      </w:r>
      <w:r>
        <w:rPr>
          <w:spacing w:val="1"/>
        </w:rPr>
        <w:t xml:space="preserve"> </w:t>
      </w:r>
      <w:r>
        <w:t>se</w:t>
      </w:r>
      <w:r>
        <w:rPr>
          <w:spacing w:val="1"/>
        </w:rPr>
        <w:t xml:space="preserve"> </w:t>
      </w:r>
      <w:r>
        <w:t>contemplará</w:t>
      </w:r>
      <w:r>
        <w:rPr>
          <w:spacing w:val="1"/>
        </w:rPr>
        <w:t xml:space="preserve"> </w:t>
      </w:r>
      <w:r>
        <w:t>en</w:t>
      </w:r>
      <w:r>
        <w:rPr>
          <w:spacing w:val="1"/>
        </w:rPr>
        <w:t xml:space="preserve"> </w:t>
      </w:r>
      <w:r>
        <w:t>el</w:t>
      </w:r>
      <w:r>
        <w:rPr>
          <w:spacing w:val="1"/>
        </w:rPr>
        <w:t xml:space="preserve"> </w:t>
      </w:r>
      <w:r>
        <w:t>proceso de</w:t>
      </w:r>
      <w:r>
        <w:rPr>
          <w:spacing w:val="1"/>
        </w:rPr>
        <w:t xml:space="preserve"> </w:t>
      </w:r>
      <w:r>
        <w:t>evaluación.</w:t>
      </w:r>
      <w:r>
        <w:rPr>
          <w:spacing w:val="1"/>
        </w:rPr>
        <w:t xml:space="preserve"> </w:t>
      </w:r>
      <w:r>
        <w:t>En</w:t>
      </w:r>
      <w:r>
        <w:rPr>
          <w:spacing w:val="1"/>
        </w:rPr>
        <w:t xml:space="preserve"> </w:t>
      </w:r>
      <w:r>
        <w:t>función</w:t>
      </w:r>
      <w:r>
        <w:rPr>
          <w:spacing w:val="1"/>
        </w:rPr>
        <w:t xml:space="preserve"> </w:t>
      </w:r>
      <w:r>
        <w:t>de</w:t>
      </w:r>
      <w:r>
        <w:rPr>
          <w:spacing w:val="1"/>
        </w:rPr>
        <w:t xml:space="preserve"> </w:t>
      </w:r>
      <w:r>
        <w:t>los</w:t>
      </w:r>
      <w:r>
        <w:rPr>
          <w:spacing w:val="1"/>
        </w:rPr>
        <w:t xml:space="preserve"> </w:t>
      </w:r>
      <w:r>
        <w:t>criterios</w:t>
      </w:r>
      <w:r>
        <w:rPr>
          <w:spacing w:val="1"/>
        </w:rPr>
        <w:t xml:space="preserve"> </w:t>
      </w:r>
      <w:r>
        <w:t>de</w:t>
      </w:r>
      <w:r>
        <w:rPr>
          <w:spacing w:val="1"/>
        </w:rPr>
        <w:t xml:space="preserve"> </w:t>
      </w:r>
      <w:r>
        <w:t>evaluación</w:t>
      </w:r>
      <w:r>
        <w:rPr>
          <w:spacing w:val="1"/>
        </w:rPr>
        <w:t xml:space="preserve"> </w:t>
      </w:r>
      <w:r>
        <w:t>establecidos</w:t>
      </w:r>
      <w:r>
        <w:rPr>
          <w:spacing w:val="1"/>
        </w:rPr>
        <w:t xml:space="preserve"> </w:t>
      </w:r>
      <w:r>
        <w:t>para</w:t>
      </w:r>
      <w:r>
        <w:rPr>
          <w:spacing w:val="1"/>
        </w:rPr>
        <w:t xml:space="preserve"> </w:t>
      </w:r>
      <w:r>
        <w:t>la/s</w:t>
      </w:r>
      <w:r>
        <w:rPr>
          <w:spacing w:val="1"/>
        </w:rPr>
        <w:t xml:space="preserve"> </w:t>
      </w:r>
      <w:r>
        <w:t>unidad/es,</w:t>
      </w:r>
      <w:r>
        <w:rPr>
          <w:spacing w:val="1"/>
        </w:rPr>
        <w:t xml:space="preserve"> </w:t>
      </w:r>
      <w:r>
        <w:t>se</w:t>
      </w:r>
      <w:r>
        <w:rPr>
          <w:spacing w:val="1"/>
        </w:rPr>
        <w:t xml:space="preserve"> </w:t>
      </w:r>
      <w:r>
        <w:t>valorará</w:t>
      </w:r>
      <w:r>
        <w:rPr>
          <w:spacing w:val="1"/>
        </w:rPr>
        <w:t xml:space="preserve"> </w:t>
      </w:r>
      <w:r>
        <w:t>si</w:t>
      </w:r>
      <w:r>
        <w:rPr>
          <w:spacing w:val="1"/>
        </w:rPr>
        <w:t xml:space="preserve"> </w:t>
      </w:r>
      <w:r>
        <w:t>las</w:t>
      </w:r>
      <w:r>
        <w:rPr>
          <w:spacing w:val="-64"/>
        </w:rPr>
        <w:t xml:space="preserve"> </w:t>
      </w:r>
      <w:r w:rsidR="00475918">
        <w:rPr>
          <w:spacing w:val="-64"/>
        </w:rPr>
        <w:t xml:space="preserve">  </w:t>
      </w:r>
      <w:r>
        <w:t>actividades de refuerzo muestran la superación de las dificultades puestas de</w:t>
      </w:r>
      <w:r>
        <w:rPr>
          <w:spacing w:val="1"/>
        </w:rPr>
        <w:t xml:space="preserve"> </w:t>
      </w:r>
      <w:r>
        <w:t>manifiesto y, en su caso, la necesidad de una prueba escrita u oral sobre los</w:t>
      </w:r>
      <w:r>
        <w:rPr>
          <w:spacing w:val="1"/>
        </w:rPr>
        <w:t xml:space="preserve"> </w:t>
      </w:r>
      <w:r>
        <w:t>contenidos y procedimientos de la unidad considerados mínimos o necesarios</w:t>
      </w:r>
      <w:r>
        <w:rPr>
          <w:spacing w:val="1"/>
        </w:rPr>
        <w:t xml:space="preserve"> </w:t>
      </w:r>
      <w:r>
        <w:t>para</w:t>
      </w:r>
      <w:r>
        <w:rPr>
          <w:spacing w:val="-3"/>
        </w:rPr>
        <w:t xml:space="preserve"> </w:t>
      </w:r>
      <w:r>
        <w:t>poder seguir</w:t>
      </w:r>
      <w:r>
        <w:rPr>
          <w:spacing w:val="-2"/>
        </w:rPr>
        <w:t xml:space="preserve"> </w:t>
      </w:r>
      <w:r>
        <w:t>avanzando en la</w:t>
      </w:r>
      <w:r>
        <w:rPr>
          <w:spacing w:val="-3"/>
        </w:rPr>
        <w:t xml:space="preserve"> </w:t>
      </w:r>
      <w:r>
        <w:t>materia.</w:t>
      </w:r>
    </w:p>
    <w:p w14:paraId="3D3C3829" w14:textId="1856647C" w:rsidR="00384792" w:rsidRPr="00824092" w:rsidRDefault="00384792" w:rsidP="004F5123">
      <w:pPr>
        <w:pStyle w:val="Textoindependiente"/>
        <w:spacing w:line="276" w:lineRule="auto"/>
        <w:ind w:right="13"/>
        <w:jc w:val="both"/>
        <w:rPr>
          <w:b/>
        </w:rPr>
      </w:pPr>
      <w:r>
        <w:t xml:space="preserve">En este </w:t>
      </w:r>
      <w:r w:rsidRPr="00824092">
        <w:rPr>
          <w:b/>
        </w:rPr>
        <w:t xml:space="preserve">curso 25/26 no hay alumnos </w:t>
      </w:r>
      <w:r w:rsidR="00824092" w:rsidRPr="00824092">
        <w:rPr>
          <w:b/>
        </w:rPr>
        <w:t>con NEAE que cursen el módulo Digitalización aplicada a los sectores productivos.</w:t>
      </w:r>
    </w:p>
    <w:p w14:paraId="0D141F9A" w14:textId="77777777" w:rsidR="004F5123" w:rsidRDefault="004F5123" w:rsidP="004F5123">
      <w:pPr>
        <w:pStyle w:val="Textoindependiente"/>
        <w:spacing w:line="276" w:lineRule="auto"/>
        <w:ind w:right="13"/>
        <w:jc w:val="both"/>
      </w:pPr>
    </w:p>
    <w:p w14:paraId="105C9D25" w14:textId="7BF8A663" w:rsidR="003238DD" w:rsidRPr="006E6EF1" w:rsidRDefault="00D07417" w:rsidP="004F5123">
      <w:pPr>
        <w:pStyle w:val="Ttulo1"/>
        <w:ind w:left="0"/>
        <w:rPr>
          <w:color w:val="365F91" w:themeColor="accent1" w:themeShade="BF"/>
          <w:sz w:val="28"/>
          <w:szCs w:val="28"/>
        </w:rPr>
      </w:pPr>
      <w:r w:rsidRPr="006E6EF1">
        <w:rPr>
          <w:color w:val="365F91" w:themeColor="accent1" w:themeShade="BF"/>
          <w:sz w:val="28"/>
          <w:szCs w:val="28"/>
        </w:rPr>
        <w:t>10.-</w:t>
      </w:r>
      <w:r w:rsidRPr="006E6EF1">
        <w:rPr>
          <w:color w:val="365F91" w:themeColor="accent1" w:themeShade="BF"/>
          <w:spacing w:val="-10"/>
          <w:sz w:val="28"/>
          <w:szCs w:val="28"/>
        </w:rPr>
        <w:t xml:space="preserve"> </w:t>
      </w:r>
      <w:r w:rsidRPr="006E6EF1">
        <w:rPr>
          <w:color w:val="365F91" w:themeColor="accent1" w:themeShade="BF"/>
          <w:sz w:val="28"/>
          <w:szCs w:val="28"/>
        </w:rPr>
        <w:t>RECURSOS</w:t>
      </w:r>
      <w:r w:rsidRPr="006E6EF1">
        <w:rPr>
          <w:color w:val="365F91" w:themeColor="accent1" w:themeShade="BF"/>
          <w:spacing w:val="1"/>
          <w:sz w:val="28"/>
          <w:szCs w:val="28"/>
        </w:rPr>
        <w:t xml:space="preserve"> </w:t>
      </w:r>
      <w:r w:rsidRPr="006E6EF1">
        <w:rPr>
          <w:color w:val="365F91" w:themeColor="accent1" w:themeShade="BF"/>
          <w:sz w:val="28"/>
          <w:szCs w:val="28"/>
        </w:rPr>
        <w:t>DIDÁCTICOS</w:t>
      </w:r>
    </w:p>
    <w:p w14:paraId="00BEDE65" w14:textId="77777777" w:rsidR="003238DD" w:rsidRDefault="00D07417" w:rsidP="004F5123">
      <w:pPr>
        <w:pStyle w:val="Textoindependiente"/>
        <w:jc w:val="both"/>
      </w:pPr>
      <w:r>
        <w:t>El</w:t>
      </w:r>
      <w:r>
        <w:rPr>
          <w:spacing w:val="-5"/>
        </w:rPr>
        <w:t xml:space="preserve"> </w:t>
      </w:r>
      <w:r>
        <w:t>alumnado</w:t>
      </w:r>
      <w:r>
        <w:rPr>
          <w:spacing w:val="-6"/>
        </w:rPr>
        <w:t xml:space="preserve"> </w:t>
      </w:r>
      <w:r>
        <w:t>trabajará</w:t>
      </w:r>
      <w:r>
        <w:rPr>
          <w:spacing w:val="-6"/>
        </w:rPr>
        <w:t xml:space="preserve"> </w:t>
      </w:r>
      <w:r>
        <w:t>en</w:t>
      </w:r>
      <w:r>
        <w:rPr>
          <w:spacing w:val="-4"/>
        </w:rPr>
        <w:t xml:space="preserve"> </w:t>
      </w:r>
      <w:r>
        <w:t>pequeños</w:t>
      </w:r>
      <w:r>
        <w:rPr>
          <w:spacing w:val="-6"/>
        </w:rPr>
        <w:t xml:space="preserve"> </w:t>
      </w:r>
      <w:r>
        <w:t>grupos</w:t>
      </w:r>
      <w:r>
        <w:rPr>
          <w:spacing w:val="-5"/>
        </w:rPr>
        <w:t xml:space="preserve"> </w:t>
      </w:r>
      <w:r>
        <w:t>e</w:t>
      </w:r>
      <w:r>
        <w:rPr>
          <w:spacing w:val="-8"/>
        </w:rPr>
        <w:t xml:space="preserve"> </w:t>
      </w:r>
      <w:r>
        <w:t>individualmente.</w:t>
      </w:r>
    </w:p>
    <w:p w14:paraId="35666C22" w14:textId="77777777" w:rsidR="003238DD" w:rsidRDefault="003238DD">
      <w:pPr>
        <w:pStyle w:val="Textoindependiente"/>
        <w:spacing w:before="9"/>
        <w:rPr>
          <w:sz w:val="37"/>
        </w:rPr>
      </w:pPr>
    </w:p>
    <w:p w14:paraId="354F2AF9" w14:textId="77777777" w:rsidR="003238DD" w:rsidRDefault="00D07417" w:rsidP="0088124A">
      <w:pPr>
        <w:pStyle w:val="Prrafodelista"/>
        <w:numPr>
          <w:ilvl w:val="0"/>
          <w:numId w:val="25"/>
        </w:numPr>
        <w:tabs>
          <w:tab w:val="left" w:pos="1507"/>
          <w:tab w:val="left" w:pos="1508"/>
        </w:tabs>
        <w:spacing w:line="242" w:lineRule="auto"/>
        <w:ind w:right="13"/>
        <w:rPr>
          <w:sz w:val="24"/>
        </w:rPr>
      </w:pPr>
      <w:r>
        <w:rPr>
          <w:sz w:val="24"/>
        </w:rPr>
        <w:t>Espacios:</w:t>
      </w:r>
      <w:r>
        <w:rPr>
          <w:spacing w:val="10"/>
          <w:sz w:val="24"/>
        </w:rPr>
        <w:t xml:space="preserve"> </w:t>
      </w:r>
      <w:r>
        <w:rPr>
          <w:sz w:val="24"/>
        </w:rPr>
        <w:t>con</w:t>
      </w:r>
      <w:r>
        <w:rPr>
          <w:spacing w:val="11"/>
          <w:sz w:val="24"/>
        </w:rPr>
        <w:t xml:space="preserve"> </w:t>
      </w:r>
      <w:r>
        <w:rPr>
          <w:sz w:val="24"/>
        </w:rPr>
        <w:t>carácter</w:t>
      </w:r>
      <w:r>
        <w:rPr>
          <w:spacing w:val="4"/>
          <w:sz w:val="24"/>
        </w:rPr>
        <w:t xml:space="preserve"> </w:t>
      </w:r>
      <w:r>
        <w:rPr>
          <w:sz w:val="24"/>
        </w:rPr>
        <w:t>general,</w:t>
      </w:r>
      <w:r>
        <w:rPr>
          <w:spacing w:val="8"/>
          <w:sz w:val="24"/>
        </w:rPr>
        <w:t xml:space="preserve"> </w:t>
      </w:r>
      <w:r>
        <w:rPr>
          <w:sz w:val="24"/>
        </w:rPr>
        <w:t>se</w:t>
      </w:r>
      <w:r>
        <w:rPr>
          <w:spacing w:val="9"/>
          <w:sz w:val="24"/>
        </w:rPr>
        <w:t xml:space="preserve"> </w:t>
      </w:r>
      <w:r>
        <w:rPr>
          <w:sz w:val="24"/>
        </w:rPr>
        <w:t>utilizará</w:t>
      </w:r>
      <w:r>
        <w:rPr>
          <w:spacing w:val="9"/>
          <w:sz w:val="24"/>
        </w:rPr>
        <w:t xml:space="preserve"> </w:t>
      </w:r>
      <w:r>
        <w:rPr>
          <w:sz w:val="24"/>
        </w:rPr>
        <w:t>el</w:t>
      </w:r>
      <w:r>
        <w:rPr>
          <w:spacing w:val="5"/>
          <w:sz w:val="24"/>
        </w:rPr>
        <w:t xml:space="preserve"> </w:t>
      </w:r>
      <w:r>
        <w:rPr>
          <w:sz w:val="24"/>
        </w:rPr>
        <w:t>aula-clase</w:t>
      </w:r>
      <w:r>
        <w:rPr>
          <w:spacing w:val="10"/>
          <w:sz w:val="24"/>
        </w:rPr>
        <w:t xml:space="preserve"> </w:t>
      </w:r>
      <w:r>
        <w:rPr>
          <w:sz w:val="24"/>
        </w:rPr>
        <w:t>con</w:t>
      </w:r>
      <w:r>
        <w:rPr>
          <w:spacing w:val="11"/>
          <w:sz w:val="24"/>
        </w:rPr>
        <w:t xml:space="preserve"> </w:t>
      </w:r>
      <w:r>
        <w:rPr>
          <w:sz w:val="24"/>
        </w:rPr>
        <w:t>conexión</w:t>
      </w:r>
      <w:r>
        <w:rPr>
          <w:spacing w:val="13"/>
          <w:sz w:val="24"/>
        </w:rPr>
        <w:t xml:space="preserve"> </w:t>
      </w:r>
      <w:r>
        <w:rPr>
          <w:sz w:val="24"/>
        </w:rPr>
        <w:t>a</w:t>
      </w:r>
      <w:r>
        <w:rPr>
          <w:spacing w:val="-64"/>
          <w:sz w:val="24"/>
        </w:rPr>
        <w:t xml:space="preserve"> </w:t>
      </w:r>
      <w:r>
        <w:rPr>
          <w:sz w:val="24"/>
        </w:rPr>
        <w:t>Internet.</w:t>
      </w:r>
    </w:p>
    <w:p w14:paraId="39305080" w14:textId="77777777" w:rsidR="003238DD" w:rsidRDefault="00D07417" w:rsidP="0088124A">
      <w:pPr>
        <w:pStyle w:val="Prrafodelista"/>
        <w:numPr>
          <w:ilvl w:val="0"/>
          <w:numId w:val="25"/>
        </w:numPr>
        <w:tabs>
          <w:tab w:val="left" w:pos="1507"/>
          <w:tab w:val="left" w:pos="1508"/>
        </w:tabs>
        <w:spacing w:before="74"/>
        <w:ind w:right="13"/>
        <w:jc w:val="both"/>
        <w:rPr>
          <w:sz w:val="24"/>
        </w:rPr>
      </w:pPr>
      <w:r>
        <w:rPr>
          <w:sz w:val="24"/>
        </w:rPr>
        <w:t>Recursos</w:t>
      </w:r>
      <w:r>
        <w:rPr>
          <w:spacing w:val="-5"/>
          <w:sz w:val="24"/>
        </w:rPr>
        <w:t xml:space="preserve"> </w:t>
      </w:r>
      <w:r>
        <w:rPr>
          <w:sz w:val="24"/>
        </w:rPr>
        <w:t>materiales:</w:t>
      </w:r>
    </w:p>
    <w:p w14:paraId="0D8D0144" w14:textId="77777777" w:rsidR="003238DD" w:rsidRDefault="00D07417" w:rsidP="0088124A">
      <w:pPr>
        <w:pStyle w:val="Prrafodelista"/>
        <w:numPr>
          <w:ilvl w:val="0"/>
          <w:numId w:val="25"/>
        </w:numPr>
        <w:tabs>
          <w:tab w:val="left" w:pos="1879"/>
          <w:tab w:val="left" w:pos="1880"/>
        </w:tabs>
        <w:spacing w:before="82"/>
        <w:ind w:right="13"/>
        <w:jc w:val="both"/>
        <w:rPr>
          <w:sz w:val="24"/>
        </w:rPr>
      </w:pPr>
      <w:r>
        <w:rPr>
          <w:sz w:val="24"/>
        </w:rPr>
        <w:lastRenderedPageBreak/>
        <w:t>Pizarra</w:t>
      </w:r>
      <w:r>
        <w:rPr>
          <w:spacing w:val="-3"/>
          <w:sz w:val="24"/>
        </w:rPr>
        <w:t xml:space="preserve"> </w:t>
      </w:r>
      <w:r>
        <w:rPr>
          <w:sz w:val="24"/>
        </w:rPr>
        <w:t>blanca.</w:t>
      </w:r>
    </w:p>
    <w:p w14:paraId="75763B1B" w14:textId="77777777" w:rsidR="003238DD" w:rsidRDefault="00D07417" w:rsidP="0088124A">
      <w:pPr>
        <w:pStyle w:val="Prrafodelista"/>
        <w:numPr>
          <w:ilvl w:val="0"/>
          <w:numId w:val="25"/>
        </w:numPr>
        <w:tabs>
          <w:tab w:val="left" w:pos="1879"/>
          <w:tab w:val="left" w:pos="1880"/>
        </w:tabs>
        <w:spacing w:before="78"/>
        <w:ind w:right="13"/>
        <w:jc w:val="both"/>
        <w:rPr>
          <w:sz w:val="24"/>
        </w:rPr>
      </w:pPr>
      <w:r>
        <w:rPr>
          <w:sz w:val="24"/>
        </w:rPr>
        <w:t>Conexión</w:t>
      </w:r>
      <w:r>
        <w:rPr>
          <w:spacing w:val="-3"/>
          <w:sz w:val="24"/>
        </w:rPr>
        <w:t xml:space="preserve"> </w:t>
      </w:r>
      <w:r>
        <w:rPr>
          <w:sz w:val="24"/>
        </w:rPr>
        <w:t>a</w:t>
      </w:r>
      <w:r>
        <w:rPr>
          <w:spacing w:val="-2"/>
          <w:sz w:val="24"/>
        </w:rPr>
        <w:t xml:space="preserve"> </w:t>
      </w:r>
      <w:r>
        <w:rPr>
          <w:sz w:val="24"/>
        </w:rPr>
        <w:t>Internet.</w:t>
      </w:r>
    </w:p>
    <w:p w14:paraId="53C67DDB" w14:textId="77777777" w:rsidR="003238DD" w:rsidRDefault="00D07417" w:rsidP="0088124A">
      <w:pPr>
        <w:pStyle w:val="Prrafodelista"/>
        <w:numPr>
          <w:ilvl w:val="0"/>
          <w:numId w:val="25"/>
        </w:numPr>
        <w:tabs>
          <w:tab w:val="left" w:pos="1879"/>
          <w:tab w:val="left" w:pos="1880"/>
        </w:tabs>
        <w:spacing w:before="75"/>
        <w:ind w:right="13"/>
        <w:jc w:val="both"/>
        <w:rPr>
          <w:sz w:val="24"/>
        </w:rPr>
      </w:pPr>
      <w:r>
        <w:rPr>
          <w:sz w:val="24"/>
        </w:rPr>
        <w:t>Pantalla</w:t>
      </w:r>
      <w:r>
        <w:rPr>
          <w:spacing w:val="-3"/>
          <w:sz w:val="24"/>
        </w:rPr>
        <w:t xml:space="preserve"> </w:t>
      </w:r>
      <w:r>
        <w:rPr>
          <w:sz w:val="24"/>
        </w:rPr>
        <w:t>digital</w:t>
      </w:r>
      <w:r>
        <w:rPr>
          <w:spacing w:val="-3"/>
          <w:sz w:val="24"/>
        </w:rPr>
        <w:t xml:space="preserve"> </w:t>
      </w:r>
      <w:r>
        <w:rPr>
          <w:sz w:val="24"/>
        </w:rPr>
        <w:t>conectada</w:t>
      </w:r>
      <w:r>
        <w:rPr>
          <w:spacing w:val="-5"/>
          <w:sz w:val="24"/>
        </w:rPr>
        <w:t xml:space="preserve"> </w:t>
      </w:r>
      <w:r>
        <w:rPr>
          <w:sz w:val="24"/>
        </w:rPr>
        <w:t>a</w:t>
      </w:r>
      <w:r>
        <w:rPr>
          <w:spacing w:val="-4"/>
          <w:sz w:val="24"/>
        </w:rPr>
        <w:t xml:space="preserve"> </w:t>
      </w:r>
      <w:r>
        <w:rPr>
          <w:sz w:val="24"/>
        </w:rPr>
        <w:t>equipo</w:t>
      </w:r>
      <w:r>
        <w:rPr>
          <w:spacing w:val="-4"/>
          <w:sz w:val="24"/>
        </w:rPr>
        <w:t xml:space="preserve"> </w:t>
      </w:r>
      <w:r>
        <w:rPr>
          <w:sz w:val="24"/>
        </w:rPr>
        <w:t>informático.</w:t>
      </w:r>
    </w:p>
    <w:p w14:paraId="00D72EED" w14:textId="77777777" w:rsidR="003238DD" w:rsidRDefault="00D07417" w:rsidP="0088124A">
      <w:pPr>
        <w:pStyle w:val="Prrafodelista"/>
        <w:numPr>
          <w:ilvl w:val="0"/>
          <w:numId w:val="25"/>
        </w:numPr>
        <w:tabs>
          <w:tab w:val="left" w:pos="1507"/>
          <w:tab w:val="left" w:pos="1508"/>
        </w:tabs>
        <w:spacing w:before="81"/>
        <w:ind w:right="13"/>
        <w:jc w:val="both"/>
        <w:rPr>
          <w:sz w:val="24"/>
        </w:rPr>
      </w:pPr>
      <w:r>
        <w:rPr>
          <w:sz w:val="24"/>
        </w:rPr>
        <w:t>Equipos</w:t>
      </w:r>
      <w:r>
        <w:rPr>
          <w:spacing w:val="58"/>
          <w:sz w:val="24"/>
        </w:rPr>
        <w:t xml:space="preserve"> </w:t>
      </w:r>
      <w:r>
        <w:rPr>
          <w:sz w:val="24"/>
        </w:rPr>
        <w:t>informáticos:</w:t>
      </w:r>
      <w:r>
        <w:rPr>
          <w:spacing w:val="56"/>
          <w:sz w:val="24"/>
        </w:rPr>
        <w:t xml:space="preserve"> </w:t>
      </w:r>
      <w:r>
        <w:rPr>
          <w:sz w:val="24"/>
        </w:rPr>
        <w:t>Es</w:t>
      </w:r>
      <w:r>
        <w:rPr>
          <w:spacing w:val="57"/>
          <w:sz w:val="24"/>
        </w:rPr>
        <w:t xml:space="preserve"> </w:t>
      </w:r>
      <w:r>
        <w:rPr>
          <w:sz w:val="24"/>
        </w:rPr>
        <w:t>necesario</w:t>
      </w:r>
      <w:r>
        <w:rPr>
          <w:spacing w:val="59"/>
          <w:sz w:val="24"/>
        </w:rPr>
        <w:t xml:space="preserve"> </w:t>
      </w:r>
      <w:r>
        <w:rPr>
          <w:sz w:val="24"/>
        </w:rPr>
        <w:t>disponer</w:t>
      </w:r>
      <w:r>
        <w:rPr>
          <w:spacing w:val="56"/>
          <w:sz w:val="24"/>
        </w:rPr>
        <w:t xml:space="preserve"> </w:t>
      </w:r>
      <w:r>
        <w:rPr>
          <w:sz w:val="24"/>
        </w:rPr>
        <w:t>de</w:t>
      </w:r>
      <w:r>
        <w:rPr>
          <w:spacing w:val="59"/>
          <w:sz w:val="24"/>
        </w:rPr>
        <w:t xml:space="preserve"> </w:t>
      </w:r>
      <w:r>
        <w:rPr>
          <w:sz w:val="24"/>
        </w:rPr>
        <w:t>ordenadores</w:t>
      </w:r>
      <w:r>
        <w:rPr>
          <w:spacing w:val="58"/>
          <w:sz w:val="24"/>
        </w:rPr>
        <w:t xml:space="preserve"> </w:t>
      </w:r>
      <w:r>
        <w:rPr>
          <w:sz w:val="24"/>
        </w:rPr>
        <w:t>para</w:t>
      </w:r>
      <w:r>
        <w:rPr>
          <w:spacing w:val="58"/>
          <w:sz w:val="24"/>
        </w:rPr>
        <w:t xml:space="preserve"> </w:t>
      </w:r>
      <w:r>
        <w:rPr>
          <w:sz w:val="24"/>
        </w:rPr>
        <w:t>la</w:t>
      </w:r>
      <w:r>
        <w:rPr>
          <w:spacing w:val="-64"/>
          <w:sz w:val="24"/>
        </w:rPr>
        <w:t xml:space="preserve"> </w:t>
      </w:r>
      <w:r>
        <w:rPr>
          <w:sz w:val="24"/>
        </w:rPr>
        <w:t>búsqueda</w:t>
      </w:r>
      <w:r>
        <w:rPr>
          <w:spacing w:val="-2"/>
          <w:sz w:val="24"/>
        </w:rPr>
        <w:t xml:space="preserve"> </w:t>
      </w:r>
      <w:r>
        <w:rPr>
          <w:sz w:val="24"/>
        </w:rPr>
        <w:t>de información</w:t>
      </w:r>
      <w:r>
        <w:rPr>
          <w:spacing w:val="-1"/>
          <w:sz w:val="24"/>
        </w:rPr>
        <w:t xml:space="preserve"> </w:t>
      </w:r>
      <w:r>
        <w:rPr>
          <w:sz w:val="24"/>
        </w:rPr>
        <w:t>y realización de</w:t>
      </w:r>
      <w:r>
        <w:rPr>
          <w:spacing w:val="-2"/>
          <w:sz w:val="24"/>
        </w:rPr>
        <w:t xml:space="preserve"> </w:t>
      </w:r>
      <w:r>
        <w:rPr>
          <w:sz w:val="24"/>
        </w:rPr>
        <w:t>trabajos.</w:t>
      </w:r>
    </w:p>
    <w:p w14:paraId="5A2FF0F2" w14:textId="77777777" w:rsidR="003238DD" w:rsidRDefault="00D07417" w:rsidP="0088124A">
      <w:pPr>
        <w:pStyle w:val="Prrafodelista"/>
        <w:numPr>
          <w:ilvl w:val="0"/>
          <w:numId w:val="25"/>
        </w:numPr>
        <w:tabs>
          <w:tab w:val="left" w:pos="1507"/>
          <w:tab w:val="left" w:pos="1508"/>
        </w:tabs>
        <w:spacing w:before="80"/>
        <w:ind w:right="13"/>
        <w:jc w:val="both"/>
        <w:rPr>
          <w:sz w:val="24"/>
        </w:rPr>
      </w:pPr>
      <w:r>
        <w:rPr>
          <w:sz w:val="24"/>
        </w:rPr>
        <w:t>Revistas</w:t>
      </w:r>
      <w:r>
        <w:rPr>
          <w:spacing w:val="-6"/>
          <w:sz w:val="24"/>
        </w:rPr>
        <w:t xml:space="preserve"> </w:t>
      </w:r>
      <w:r>
        <w:rPr>
          <w:sz w:val="24"/>
        </w:rPr>
        <w:t>especializadas,</w:t>
      </w:r>
      <w:r>
        <w:rPr>
          <w:spacing w:val="-4"/>
          <w:sz w:val="24"/>
        </w:rPr>
        <w:t xml:space="preserve"> </w:t>
      </w:r>
      <w:r>
        <w:rPr>
          <w:sz w:val="24"/>
        </w:rPr>
        <w:t>periódicos,</w:t>
      </w:r>
      <w:r>
        <w:rPr>
          <w:spacing w:val="-1"/>
          <w:sz w:val="24"/>
        </w:rPr>
        <w:t xml:space="preserve"> </w:t>
      </w:r>
      <w:r>
        <w:rPr>
          <w:sz w:val="24"/>
        </w:rPr>
        <w:t>documentos</w:t>
      </w:r>
      <w:r>
        <w:rPr>
          <w:spacing w:val="-7"/>
          <w:sz w:val="24"/>
        </w:rPr>
        <w:t xml:space="preserve"> </w:t>
      </w:r>
      <w:r>
        <w:rPr>
          <w:sz w:val="24"/>
        </w:rPr>
        <w:t>oficiales,</w:t>
      </w:r>
      <w:r>
        <w:rPr>
          <w:spacing w:val="-5"/>
          <w:sz w:val="24"/>
        </w:rPr>
        <w:t xml:space="preserve"> </w:t>
      </w:r>
      <w:r>
        <w:rPr>
          <w:sz w:val="24"/>
        </w:rPr>
        <w:t>etc.</w:t>
      </w:r>
    </w:p>
    <w:p w14:paraId="7C3B4C41" w14:textId="77777777" w:rsidR="003238DD" w:rsidRDefault="00D07417" w:rsidP="0088124A">
      <w:pPr>
        <w:pStyle w:val="Prrafodelista"/>
        <w:numPr>
          <w:ilvl w:val="0"/>
          <w:numId w:val="25"/>
        </w:numPr>
        <w:tabs>
          <w:tab w:val="left" w:pos="1507"/>
          <w:tab w:val="left" w:pos="1508"/>
        </w:tabs>
        <w:spacing w:before="77" w:line="242" w:lineRule="auto"/>
        <w:ind w:right="13"/>
        <w:jc w:val="both"/>
        <w:rPr>
          <w:sz w:val="24"/>
        </w:rPr>
      </w:pPr>
      <w:r>
        <w:rPr>
          <w:sz w:val="24"/>
        </w:rPr>
        <w:t>El</w:t>
      </w:r>
      <w:r>
        <w:rPr>
          <w:spacing w:val="19"/>
          <w:sz w:val="24"/>
        </w:rPr>
        <w:t xml:space="preserve"> </w:t>
      </w:r>
      <w:r>
        <w:rPr>
          <w:sz w:val="24"/>
        </w:rPr>
        <w:t>alumno</w:t>
      </w:r>
      <w:r>
        <w:rPr>
          <w:spacing w:val="22"/>
          <w:sz w:val="24"/>
        </w:rPr>
        <w:t xml:space="preserve"> </w:t>
      </w:r>
      <w:r>
        <w:rPr>
          <w:sz w:val="24"/>
        </w:rPr>
        <w:t>deberá</w:t>
      </w:r>
      <w:r>
        <w:rPr>
          <w:spacing w:val="22"/>
          <w:sz w:val="24"/>
        </w:rPr>
        <w:t xml:space="preserve"> </w:t>
      </w:r>
      <w:r>
        <w:rPr>
          <w:sz w:val="24"/>
        </w:rPr>
        <w:t>disponer</w:t>
      </w:r>
      <w:r>
        <w:rPr>
          <w:spacing w:val="22"/>
          <w:sz w:val="24"/>
        </w:rPr>
        <w:t xml:space="preserve"> </w:t>
      </w:r>
      <w:r>
        <w:rPr>
          <w:sz w:val="24"/>
        </w:rPr>
        <w:t>de</w:t>
      </w:r>
      <w:r>
        <w:rPr>
          <w:spacing w:val="21"/>
          <w:sz w:val="24"/>
        </w:rPr>
        <w:t xml:space="preserve"> </w:t>
      </w:r>
      <w:r>
        <w:rPr>
          <w:sz w:val="24"/>
        </w:rPr>
        <w:t>carpeta</w:t>
      </w:r>
      <w:r>
        <w:rPr>
          <w:spacing w:val="25"/>
          <w:sz w:val="24"/>
        </w:rPr>
        <w:t xml:space="preserve"> </w:t>
      </w:r>
      <w:r>
        <w:rPr>
          <w:sz w:val="24"/>
        </w:rPr>
        <w:t>organizadora</w:t>
      </w:r>
      <w:r>
        <w:rPr>
          <w:spacing w:val="21"/>
          <w:sz w:val="24"/>
        </w:rPr>
        <w:t xml:space="preserve"> </w:t>
      </w:r>
      <w:r>
        <w:rPr>
          <w:sz w:val="24"/>
        </w:rPr>
        <w:t>del</w:t>
      </w:r>
      <w:r>
        <w:rPr>
          <w:spacing w:val="17"/>
          <w:sz w:val="24"/>
        </w:rPr>
        <w:t xml:space="preserve"> </w:t>
      </w:r>
      <w:r>
        <w:rPr>
          <w:sz w:val="24"/>
        </w:rPr>
        <w:t>módulo</w:t>
      </w:r>
      <w:r>
        <w:rPr>
          <w:spacing w:val="22"/>
          <w:sz w:val="24"/>
        </w:rPr>
        <w:t xml:space="preserve"> </w:t>
      </w:r>
      <w:r>
        <w:rPr>
          <w:sz w:val="24"/>
        </w:rPr>
        <w:t>y</w:t>
      </w:r>
      <w:r>
        <w:rPr>
          <w:spacing w:val="-64"/>
          <w:sz w:val="24"/>
        </w:rPr>
        <w:t xml:space="preserve"> </w:t>
      </w:r>
      <w:r>
        <w:rPr>
          <w:sz w:val="24"/>
        </w:rPr>
        <w:t>material</w:t>
      </w:r>
      <w:r>
        <w:rPr>
          <w:spacing w:val="-1"/>
          <w:sz w:val="24"/>
        </w:rPr>
        <w:t xml:space="preserve"> </w:t>
      </w:r>
      <w:r>
        <w:rPr>
          <w:sz w:val="24"/>
        </w:rPr>
        <w:t>habitual</w:t>
      </w:r>
      <w:r>
        <w:rPr>
          <w:spacing w:val="-2"/>
          <w:sz w:val="24"/>
        </w:rPr>
        <w:t xml:space="preserve"> </w:t>
      </w:r>
      <w:r>
        <w:rPr>
          <w:sz w:val="24"/>
        </w:rPr>
        <w:t>de clases.</w:t>
      </w:r>
    </w:p>
    <w:p w14:paraId="09E944D7" w14:textId="77777777" w:rsidR="003238DD" w:rsidRDefault="00D07417" w:rsidP="0088124A">
      <w:pPr>
        <w:pStyle w:val="Prrafodelista"/>
        <w:numPr>
          <w:ilvl w:val="0"/>
          <w:numId w:val="25"/>
        </w:numPr>
        <w:tabs>
          <w:tab w:val="left" w:pos="1507"/>
          <w:tab w:val="left" w:pos="1508"/>
        </w:tabs>
        <w:spacing w:before="78"/>
        <w:ind w:right="13"/>
        <w:jc w:val="both"/>
        <w:rPr>
          <w:sz w:val="24"/>
        </w:rPr>
      </w:pPr>
      <w:r>
        <w:rPr>
          <w:sz w:val="24"/>
        </w:rPr>
        <w:t>Recursos</w:t>
      </w:r>
      <w:r>
        <w:rPr>
          <w:spacing w:val="-3"/>
          <w:sz w:val="24"/>
        </w:rPr>
        <w:t xml:space="preserve"> </w:t>
      </w:r>
      <w:r>
        <w:rPr>
          <w:sz w:val="24"/>
        </w:rPr>
        <w:t>Didácticos:</w:t>
      </w:r>
    </w:p>
    <w:p w14:paraId="55029CE2" w14:textId="4A00B62F" w:rsidR="003238DD" w:rsidRPr="0007689F" w:rsidRDefault="00D07417" w:rsidP="0088124A">
      <w:pPr>
        <w:pStyle w:val="Prrafodelista"/>
        <w:numPr>
          <w:ilvl w:val="0"/>
          <w:numId w:val="25"/>
        </w:numPr>
        <w:tabs>
          <w:tab w:val="left" w:pos="1519"/>
          <w:tab w:val="left" w:pos="1520"/>
        </w:tabs>
        <w:spacing w:before="77"/>
        <w:ind w:right="13"/>
        <w:jc w:val="both"/>
        <w:rPr>
          <w:sz w:val="24"/>
        </w:rPr>
      </w:pPr>
      <w:r>
        <w:rPr>
          <w:sz w:val="24"/>
        </w:rPr>
        <w:t>Libro</w:t>
      </w:r>
      <w:r>
        <w:rPr>
          <w:spacing w:val="7"/>
          <w:sz w:val="24"/>
        </w:rPr>
        <w:t xml:space="preserve"> </w:t>
      </w:r>
      <w:r>
        <w:rPr>
          <w:sz w:val="24"/>
        </w:rPr>
        <w:t>de</w:t>
      </w:r>
      <w:r>
        <w:rPr>
          <w:spacing w:val="6"/>
          <w:sz w:val="24"/>
        </w:rPr>
        <w:t xml:space="preserve"> </w:t>
      </w:r>
      <w:r>
        <w:rPr>
          <w:sz w:val="24"/>
        </w:rPr>
        <w:t>texto</w:t>
      </w:r>
      <w:r>
        <w:rPr>
          <w:spacing w:val="6"/>
          <w:sz w:val="24"/>
        </w:rPr>
        <w:t xml:space="preserve"> </w:t>
      </w:r>
      <w:r>
        <w:rPr>
          <w:sz w:val="24"/>
        </w:rPr>
        <w:t>“</w:t>
      </w:r>
      <w:r w:rsidR="0007689F">
        <w:rPr>
          <w:sz w:val="24"/>
        </w:rPr>
        <w:t>Digitalización aplicada a los sectores productivos</w:t>
      </w:r>
      <w:r>
        <w:rPr>
          <w:sz w:val="24"/>
        </w:rPr>
        <w:t>”</w:t>
      </w:r>
      <w:r>
        <w:rPr>
          <w:spacing w:val="5"/>
          <w:sz w:val="24"/>
        </w:rPr>
        <w:t xml:space="preserve"> </w:t>
      </w:r>
      <w:r>
        <w:rPr>
          <w:sz w:val="24"/>
        </w:rPr>
        <w:t>de</w:t>
      </w:r>
      <w:r>
        <w:rPr>
          <w:spacing w:val="8"/>
          <w:sz w:val="24"/>
        </w:rPr>
        <w:t xml:space="preserve"> </w:t>
      </w:r>
      <w:r>
        <w:rPr>
          <w:sz w:val="24"/>
        </w:rPr>
        <w:t>la</w:t>
      </w:r>
      <w:r>
        <w:rPr>
          <w:spacing w:val="-64"/>
          <w:sz w:val="24"/>
        </w:rPr>
        <w:t xml:space="preserve"> </w:t>
      </w:r>
      <w:r>
        <w:rPr>
          <w:sz w:val="24"/>
        </w:rPr>
        <w:t xml:space="preserve">editorial </w:t>
      </w:r>
      <w:r w:rsidR="0007689F">
        <w:rPr>
          <w:sz w:val="24"/>
        </w:rPr>
        <w:t>Mc Graw Hill</w:t>
      </w:r>
      <w:r w:rsidRPr="0007689F">
        <w:rPr>
          <w:sz w:val="24"/>
        </w:rPr>
        <w:t>.</w:t>
      </w:r>
    </w:p>
    <w:p w14:paraId="3B1A3173" w14:textId="31886B79" w:rsidR="0007689F" w:rsidRPr="0007689F" w:rsidRDefault="00D07417" w:rsidP="0088124A">
      <w:pPr>
        <w:pStyle w:val="Prrafodelista"/>
        <w:numPr>
          <w:ilvl w:val="0"/>
          <w:numId w:val="25"/>
        </w:numPr>
        <w:tabs>
          <w:tab w:val="left" w:pos="1519"/>
          <w:tab w:val="left" w:pos="1520"/>
        </w:tabs>
        <w:spacing w:before="76"/>
        <w:ind w:right="13"/>
        <w:jc w:val="both"/>
        <w:rPr>
          <w:sz w:val="24"/>
        </w:rPr>
      </w:pPr>
      <w:r w:rsidRPr="00B54AB0">
        <w:rPr>
          <w:sz w:val="24"/>
        </w:rPr>
        <w:t>Recursos</w:t>
      </w:r>
      <w:r w:rsidRPr="00B54AB0">
        <w:rPr>
          <w:spacing w:val="42"/>
          <w:sz w:val="24"/>
        </w:rPr>
        <w:t xml:space="preserve"> </w:t>
      </w:r>
      <w:r w:rsidRPr="00B54AB0">
        <w:rPr>
          <w:sz w:val="24"/>
        </w:rPr>
        <w:t>complementarios</w:t>
      </w:r>
      <w:r w:rsidRPr="00B54AB0">
        <w:rPr>
          <w:spacing w:val="43"/>
          <w:sz w:val="24"/>
        </w:rPr>
        <w:t xml:space="preserve"> </w:t>
      </w:r>
      <w:r w:rsidRPr="00B54AB0">
        <w:rPr>
          <w:sz w:val="24"/>
        </w:rPr>
        <w:t>de</w:t>
      </w:r>
      <w:r w:rsidRPr="00B54AB0">
        <w:rPr>
          <w:spacing w:val="43"/>
          <w:sz w:val="24"/>
        </w:rPr>
        <w:t xml:space="preserve"> </w:t>
      </w:r>
      <w:r w:rsidRPr="00B54AB0">
        <w:rPr>
          <w:sz w:val="24"/>
        </w:rPr>
        <w:t>cada</w:t>
      </w:r>
      <w:r w:rsidRPr="00B54AB0">
        <w:rPr>
          <w:spacing w:val="41"/>
          <w:sz w:val="24"/>
        </w:rPr>
        <w:t xml:space="preserve"> </w:t>
      </w:r>
      <w:r w:rsidRPr="00B54AB0">
        <w:rPr>
          <w:sz w:val="24"/>
        </w:rPr>
        <w:t>unidad</w:t>
      </w:r>
      <w:r w:rsidRPr="00B54AB0">
        <w:rPr>
          <w:spacing w:val="41"/>
          <w:sz w:val="24"/>
        </w:rPr>
        <w:t xml:space="preserve"> </w:t>
      </w:r>
      <w:r w:rsidRPr="00B54AB0">
        <w:rPr>
          <w:sz w:val="24"/>
        </w:rPr>
        <w:t>del</w:t>
      </w:r>
      <w:r w:rsidRPr="00B54AB0">
        <w:rPr>
          <w:spacing w:val="41"/>
          <w:sz w:val="24"/>
        </w:rPr>
        <w:t xml:space="preserve"> </w:t>
      </w:r>
      <w:r w:rsidRPr="00B54AB0">
        <w:rPr>
          <w:sz w:val="24"/>
        </w:rPr>
        <w:t>libro</w:t>
      </w:r>
      <w:r w:rsidRPr="00B54AB0">
        <w:rPr>
          <w:spacing w:val="40"/>
          <w:sz w:val="24"/>
        </w:rPr>
        <w:t xml:space="preserve"> </w:t>
      </w:r>
      <w:r w:rsidRPr="00B54AB0">
        <w:rPr>
          <w:sz w:val="24"/>
        </w:rPr>
        <w:t>de</w:t>
      </w:r>
      <w:r w:rsidRPr="00B54AB0">
        <w:rPr>
          <w:spacing w:val="43"/>
          <w:sz w:val="24"/>
        </w:rPr>
        <w:t xml:space="preserve"> </w:t>
      </w:r>
      <w:r w:rsidRPr="00B54AB0">
        <w:rPr>
          <w:sz w:val="24"/>
        </w:rPr>
        <w:t>texto</w:t>
      </w:r>
      <w:r w:rsidRPr="00B54AB0">
        <w:rPr>
          <w:spacing w:val="41"/>
          <w:sz w:val="24"/>
        </w:rPr>
        <w:t xml:space="preserve"> </w:t>
      </w:r>
      <w:r w:rsidRPr="00B54AB0">
        <w:rPr>
          <w:sz w:val="24"/>
        </w:rPr>
        <w:t>de</w:t>
      </w:r>
      <w:r w:rsidR="0007689F">
        <w:rPr>
          <w:sz w:val="24"/>
        </w:rPr>
        <w:t xml:space="preserve"> Mc Graw Hill.</w:t>
      </w:r>
    </w:p>
    <w:p w14:paraId="18FA7A37" w14:textId="77777777" w:rsidR="003238DD" w:rsidRDefault="00D07417" w:rsidP="004F5123">
      <w:pPr>
        <w:pStyle w:val="Textoindependiente"/>
        <w:ind w:right="13"/>
        <w:jc w:val="both"/>
      </w:pPr>
      <w:r>
        <w:t>Cada</w:t>
      </w:r>
      <w:r>
        <w:rPr>
          <w:spacing w:val="1"/>
        </w:rPr>
        <w:t xml:space="preserve"> </w:t>
      </w:r>
      <w:r>
        <w:t>unidad</w:t>
      </w:r>
      <w:r>
        <w:rPr>
          <w:spacing w:val="1"/>
        </w:rPr>
        <w:t xml:space="preserve"> </w:t>
      </w:r>
      <w:r>
        <w:t>de</w:t>
      </w:r>
      <w:r>
        <w:rPr>
          <w:spacing w:val="1"/>
        </w:rPr>
        <w:t xml:space="preserve"> </w:t>
      </w:r>
      <w:r>
        <w:t>trabajo</w:t>
      </w:r>
      <w:r>
        <w:rPr>
          <w:spacing w:val="1"/>
        </w:rPr>
        <w:t xml:space="preserve"> </w:t>
      </w:r>
      <w:r>
        <w:t>cuenta</w:t>
      </w:r>
      <w:r>
        <w:rPr>
          <w:spacing w:val="1"/>
        </w:rPr>
        <w:t xml:space="preserve"> </w:t>
      </w:r>
      <w:r>
        <w:t>con</w:t>
      </w:r>
      <w:r>
        <w:rPr>
          <w:spacing w:val="1"/>
        </w:rPr>
        <w:t xml:space="preserve"> </w:t>
      </w:r>
      <w:r>
        <w:t>recursos</w:t>
      </w:r>
      <w:r>
        <w:rPr>
          <w:spacing w:val="1"/>
        </w:rPr>
        <w:t xml:space="preserve"> </w:t>
      </w:r>
      <w:r>
        <w:t>complementarios</w:t>
      </w:r>
      <w:r>
        <w:rPr>
          <w:spacing w:val="1"/>
        </w:rPr>
        <w:t xml:space="preserve"> </w:t>
      </w:r>
      <w:r>
        <w:t>de</w:t>
      </w:r>
      <w:r>
        <w:rPr>
          <w:spacing w:val="1"/>
        </w:rPr>
        <w:t xml:space="preserve"> </w:t>
      </w:r>
      <w:r>
        <w:t>apoyo,</w:t>
      </w:r>
      <w:r>
        <w:rPr>
          <w:spacing w:val="1"/>
        </w:rPr>
        <w:t xml:space="preserve"> </w:t>
      </w:r>
      <w:r>
        <w:t>basados en los contenidos desarrollados en el libro de texto, con la idea de</w:t>
      </w:r>
      <w:r>
        <w:rPr>
          <w:spacing w:val="1"/>
        </w:rPr>
        <w:t xml:space="preserve"> </w:t>
      </w:r>
      <w:r>
        <w:t>reforzar</w:t>
      </w:r>
      <w:r>
        <w:rPr>
          <w:spacing w:val="-1"/>
        </w:rPr>
        <w:t xml:space="preserve"> </w:t>
      </w:r>
      <w:r>
        <w:t>los</w:t>
      </w:r>
      <w:r>
        <w:rPr>
          <w:spacing w:val="-3"/>
        </w:rPr>
        <w:t xml:space="preserve"> </w:t>
      </w:r>
      <w:r>
        <w:t>objetivos y</w:t>
      </w:r>
      <w:r>
        <w:rPr>
          <w:spacing w:val="-4"/>
        </w:rPr>
        <w:t xml:space="preserve"> </w:t>
      </w:r>
      <w:r>
        <w:t>los criterios</w:t>
      </w:r>
      <w:r>
        <w:rPr>
          <w:spacing w:val="-3"/>
        </w:rPr>
        <w:t xml:space="preserve"> </w:t>
      </w:r>
      <w:r>
        <w:t>de</w:t>
      </w:r>
      <w:r>
        <w:rPr>
          <w:spacing w:val="-3"/>
        </w:rPr>
        <w:t xml:space="preserve"> </w:t>
      </w:r>
      <w:r>
        <w:t>evaluación exigidos</w:t>
      </w:r>
      <w:r>
        <w:rPr>
          <w:spacing w:val="-1"/>
        </w:rPr>
        <w:t xml:space="preserve"> </w:t>
      </w:r>
      <w:r>
        <w:t>en</w:t>
      </w:r>
      <w:r>
        <w:rPr>
          <w:spacing w:val="-3"/>
        </w:rPr>
        <w:t xml:space="preserve"> </w:t>
      </w:r>
      <w:r>
        <w:t>el</w:t>
      </w:r>
      <w:r>
        <w:rPr>
          <w:spacing w:val="-6"/>
        </w:rPr>
        <w:t xml:space="preserve"> </w:t>
      </w:r>
      <w:r>
        <w:t>módulo.</w:t>
      </w:r>
    </w:p>
    <w:p w14:paraId="2282C650" w14:textId="77777777" w:rsidR="00B54AB0" w:rsidRDefault="00D07417" w:rsidP="0088124A">
      <w:pPr>
        <w:pStyle w:val="Prrafodelista"/>
        <w:numPr>
          <w:ilvl w:val="0"/>
          <w:numId w:val="26"/>
        </w:numPr>
        <w:spacing w:before="82"/>
        <w:jc w:val="both"/>
        <w:rPr>
          <w:sz w:val="24"/>
        </w:rPr>
      </w:pPr>
      <w:r w:rsidRPr="00B54AB0">
        <w:rPr>
          <w:sz w:val="24"/>
        </w:rPr>
        <w:t>Recursos</w:t>
      </w:r>
      <w:r w:rsidRPr="00B54AB0">
        <w:rPr>
          <w:spacing w:val="-4"/>
          <w:sz w:val="24"/>
        </w:rPr>
        <w:t xml:space="preserve"> </w:t>
      </w:r>
      <w:r w:rsidRPr="00B54AB0">
        <w:rPr>
          <w:sz w:val="24"/>
        </w:rPr>
        <w:t>complementarios</w:t>
      </w:r>
      <w:r w:rsidRPr="00B54AB0">
        <w:rPr>
          <w:spacing w:val="-4"/>
          <w:sz w:val="24"/>
        </w:rPr>
        <w:t xml:space="preserve"> </w:t>
      </w:r>
      <w:r w:rsidRPr="00B54AB0">
        <w:rPr>
          <w:sz w:val="24"/>
        </w:rPr>
        <w:t>planteados</w:t>
      </w:r>
      <w:r w:rsidRPr="00B54AB0">
        <w:rPr>
          <w:spacing w:val="-5"/>
          <w:sz w:val="24"/>
        </w:rPr>
        <w:t xml:space="preserve"> </w:t>
      </w:r>
      <w:r w:rsidRPr="00B54AB0">
        <w:rPr>
          <w:sz w:val="24"/>
        </w:rPr>
        <w:t>para</w:t>
      </w:r>
      <w:r w:rsidRPr="00B54AB0">
        <w:rPr>
          <w:spacing w:val="-10"/>
          <w:sz w:val="24"/>
        </w:rPr>
        <w:t xml:space="preserve"> </w:t>
      </w:r>
      <w:r w:rsidRPr="00B54AB0">
        <w:rPr>
          <w:sz w:val="24"/>
        </w:rPr>
        <w:t>cada</w:t>
      </w:r>
      <w:r w:rsidRPr="00B54AB0">
        <w:rPr>
          <w:spacing w:val="-2"/>
          <w:sz w:val="24"/>
        </w:rPr>
        <w:t xml:space="preserve"> </w:t>
      </w:r>
      <w:r w:rsidRPr="00B54AB0">
        <w:rPr>
          <w:sz w:val="24"/>
        </w:rPr>
        <w:t>unidad son:</w:t>
      </w:r>
    </w:p>
    <w:p w14:paraId="5CAADF65" w14:textId="77777777" w:rsidR="00B54AB0" w:rsidRDefault="00D07417" w:rsidP="0088124A">
      <w:pPr>
        <w:pStyle w:val="Prrafodelista"/>
        <w:numPr>
          <w:ilvl w:val="0"/>
          <w:numId w:val="26"/>
        </w:numPr>
        <w:spacing w:before="82"/>
        <w:jc w:val="both"/>
        <w:rPr>
          <w:sz w:val="24"/>
        </w:rPr>
      </w:pPr>
      <w:r w:rsidRPr="00B54AB0">
        <w:rPr>
          <w:sz w:val="24"/>
        </w:rPr>
        <w:t>Actividades</w:t>
      </w:r>
      <w:r w:rsidRPr="00B54AB0">
        <w:rPr>
          <w:spacing w:val="-6"/>
          <w:sz w:val="24"/>
        </w:rPr>
        <w:t xml:space="preserve"> </w:t>
      </w:r>
      <w:r w:rsidRPr="00B54AB0">
        <w:rPr>
          <w:sz w:val="24"/>
        </w:rPr>
        <w:t>interactivas.</w:t>
      </w:r>
    </w:p>
    <w:p w14:paraId="4877ECB6" w14:textId="77777777" w:rsidR="00B54AB0" w:rsidRDefault="00D07417" w:rsidP="0088124A">
      <w:pPr>
        <w:pStyle w:val="Prrafodelista"/>
        <w:numPr>
          <w:ilvl w:val="0"/>
          <w:numId w:val="26"/>
        </w:numPr>
        <w:spacing w:before="82"/>
        <w:jc w:val="both"/>
        <w:rPr>
          <w:sz w:val="24"/>
        </w:rPr>
      </w:pPr>
      <w:r w:rsidRPr="00B54AB0">
        <w:rPr>
          <w:sz w:val="24"/>
        </w:rPr>
        <w:t>Animaciones.</w:t>
      </w:r>
    </w:p>
    <w:p w14:paraId="2A3B2159" w14:textId="77777777" w:rsidR="00B54AB0" w:rsidRDefault="00D07417" w:rsidP="0088124A">
      <w:pPr>
        <w:pStyle w:val="Prrafodelista"/>
        <w:numPr>
          <w:ilvl w:val="0"/>
          <w:numId w:val="26"/>
        </w:numPr>
        <w:spacing w:before="82"/>
        <w:jc w:val="both"/>
        <w:rPr>
          <w:sz w:val="24"/>
        </w:rPr>
      </w:pPr>
      <w:r w:rsidRPr="00B54AB0">
        <w:rPr>
          <w:sz w:val="24"/>
        </w:rPr>
        <w:t>Video</w:t>
      </w:r>
      <w:r w:rsidRPr="00B54AB0">
        <w:rPr>
          <w:spacing w:val="-7"/>
          <w:sz w:val="24"/>
        </w:rPr>
        <w:t xml:space="preserve"> </w:t>
      </w:r>
      <w:r w:rsidRPr="00B54AB0">
        <w:rPr>
          <w:sz w:val="24"/>
        </w:rPr>
        <w:t>presentaciones</w:t>
      </w:r>
      <w:r w:rsidRPr="00B54AB0">
        <w:rPr>
          <w:spacing w:val="-6"/>
          <w:sz w:val="24"/>
        </w:rPr>
        <w:t xml:space="preserve"> </w:t>
      </w:r>
      <w:r w:rsidRPr="00B54AB0">
        <w:rPr>
          <w:sz w:val="24"/>
        </w:rPr>
        <w:t>de</w:t>
      </w:r>
      <w:r w:rsidRPr="00B54AB0">
        <w:rPr>
          <w:spacing w:val="-2"/>
          <w:sz w:val="24"/>
        </w:rPr>
        <w:t xml:space="preserve"> </w:t>
      </w:r>
      <w:r w:rsidRPr="00B54AB0">
        <w:rPr>
          <w:sz w:val="24"/>
        </w:rPr>
        <w:t>conceptos.</w:t>
      </w:r>
    </w:p>
    <w:p w14:paraId="57826EC7" w14:textId="77777777" w:rsidR="00B54AB0" w:rsidRDefault="00D07417" w:rsidP="0088124A">
      <w:pPr>
        <w:pStyle w:val="Prrafodelista"/>
        <w:numPr>
          <w:ilvl w:val="0"/>
          <w:numId w:val="26"/>
        </w:numPr>
        <w:spacing w:before="82"/>
        <w:jc w:val="both"/>
        <w:rPr>
          <w:sz w:val="24"/>
        </w:rPr>
      </w:pPr>
      <w:r w:rsidRPr="00B54AB0">
        <w:rPr>
          <w:sz w:val="24"/>
        </w:rPr>
        <w:t>Video-tutoriales</w:t>
      </w:r>
      <w:r w:rsidRPr="00B54AB0">
        <w:rPr>
          <w:spacing w:val="-6"/>
          <w:sz w:val="24"/>
        </w:rPr>
        <w:t xml:space="preserve"> </w:t>
      </w:r>
      <w:r w:rsidRPr="00B54AB0">
        <w:rPr>
          <w:sz w:val="24"/>
        </w:rPr>
        <w:t>de</w:t>
      </w:r>
      <w:r w:rsidRPr="00B54AB0">
        <w:rPr>
          <w:spacing w:val="-6"/>
          <w:sz w:val="24"/>
        </w:rPr>
        <w:t xml:space="preserve"> </w:t>
      </w:r>
      <w:r w:rsidRPr="00B54AB0">
        <w:rPr>
          <w:sz w:val="24"/>
        </w:rPr>
        <w:t>aplicaciones</w:t>
      </w:r>
      <w:r w:rsidRPr="00B54AB0">
        <w:rPr>
          <w:spacing w:val="-8"/>
          <w:sz w:val="24"/>
        </w:rPr>
        <w:t xml:space="preserve"> </w:t>
      </w:r>
      <w:r w:rsidRPr="00B54AB0">
        <w:rPr>
          <w:sz w:val="24"/>
        </w:rPr>
        <w:t>informáticas</w:t>
      </w:r>
      <w:r w:rsidRPr="00B54AB0">
        <w:rPr>
          <w:spacing w:val="-13"/>
          <w:sz w:val="24"/>
        </w:rPr>
        <w:t xml:space="preserve"> </w:t>
      </w:r>
      <w:r w:rsidRPr="00B54AB0">
        <w:rPr>
          <w:sz w:val="24"/>
        </w:rPr>
        <w:t>como</w:t>
      </w:r>
      <w:r w:rsidRPr="00B54AB0">
        <w:rPr>
          <w:spacing w:val="-5"/>
          <w:sz w:val="24"/>
        </w:rPr>
        <w:t xml:space="preserve"> </w:t>
      </w:r>
      <w:r w:rsidRPr="00B54AB0">
        <w:rPr>
          <w:sz w:val="24"/>
        </w:rPr>
        <w:t>Excel.</w:t>
      </w:r>
    </w:p>
    <w:p w14:paraId="2199BC8D" w14:textId="77777777" w:rsidR="00B54AB0" w:rsidRDefault="00D07417" w:rsidP="0088124A">
      <w:pPr>
        <w:pStyle w:val="Prrafodelista"/>
        <w:numPr>
          <w:ilvl w:val="0"/>
          <w:numId w:val="26"/>
        </w:numPr>
        <w:spacing w:before="82"/>
        <w:jc w:val="both"/>
        <w:rPr>
          <w:sz w:val="24"/>
        </w:rPr>
      </w:pPr>
      <w:r w:rsidRPr="00B54AB0">
        <w:rPr>
          <w:sz w:val="24"/>
        </w:rPr>
        <w:t>Actividades</w:t>
      </w:r>
      <w:r w:rsidRPr="00B54AB0">
        <w:rPr>
          <w:spacing w:val="-3"/>
          <w:sz w:val="24"/>
        </w:rPr>
        <w:t xml:space="preserve"> </w:t>
      </w:r>
      <w:r w:rsidRPr="00B54AB0">
        <w:rPr>
          <w:sz w:val="24"/>
        </w:rPr>
        <w:t>individuales</w:t>
      </w:r>
      <w:r w:rsidRPr="00B54AB0">
        <w:rPr>
          <w:spacing w:val="-4"/>
          <w:sz w:val="24"/>
        </w:rPr>
        <w:t xml:space="preserve"> </w:t>
      </w:r>
      <w:r w:rsidRPr="00B54AB0">
        <w:rPr>
          <w:sz w:val="24"/>
        </w:rPr>
        <w:t>y</w:t>
      </w:r>
      <w:r w:rsidRPr="00B54AB0">
        <w:rPr>
          <w:spacing w:val="-7"/>
          <w:sz w:val="24"/>
        </w:rPr>
        <w:t xml:space="preserve"> </w:t>
      </w:r>
      <w:r w:rsidRPr="00B54AB0">
        <w:rPr>
          <w:sz w:val="24"/>
        </w:rPr>
        <w:t>de</w:t>
      </w:r>
      <w:r w:rsidRPr="00B54AB0">
        <w:rPr>
          <w:spacing w:val="-3"/>
          <w:sz w:val="24"/>
        </w:rPr>
        <w:t xml:space="preserve"> </w:t>
      </w:r>
      <w:r w:rsidRPr="00B54AB0">
        <w:rPr>
          <w:sz w:val="24"/>
        </w:rPr>
        <w:t>investigación.</w:t>
      </w:r>
    </w:p>
    <w:p w14:paraId="36A7FBE9" w14:textId="77777777" w:rsidR="00B54AB0" w:rsidRDefault="00D07417" w:rsidP="0088124A">
      <w:pPr>
        <w:pStyle w:val="Prrafodelista"/>
        <w:numPr>
          <w:ilvl w:val="0"/>
          <w:numId w:val="26"/>
        </w:numPr>
        <w:spacing w:before="82"/>
        <w:jc w:val="both"/>
        <w:rPr>
          <w:sz w:val="24"/>
        </w:rPr>
      </w:pPr>
      <w:r w:rsidRPr="00B54AB0">
        <w:rPr>
          <w:sz w:val="24"/>
        </w:rPr>
        <w:t>Actividades</w:t>
      </w:r>
      <w:r w:rsidRPr="00B54AB0">
        <w:rPr>
          <w:spacing w:val="-3"/>
          <w:sz w:val="24"/>
        </w:rPr>
        <w:t xml:space="preserve"> </w:t>
      </w:r>
      <w:r w:rsidRPr="00B54AB0">
        <w:rPr>
          <w:sz w:val="24"/>
        </w:rPr>
        <w:t>grupales.</w:t>
      </w:r>
    </w:p>
    <w:p w14:paraId="237B8EA2" w14:textId="77777777" w:rsidR="00B54AB0" w:rsidRDefault="00D07417" w:rsidP="0088124A">
      <w:pPr>
        <w:pStyle w:val="Prrafodelista"/>
        <w:numPr>
          <w:ilvl w:val="0"/>
          <w:numId w:val="26"/>
        </w:numPr>
        <w:spacing w:before="82"/>
        <w:jc w:val="both"/>
        <w:rPr>
          <w:sz w:val="24"/>
        </w:rPr>
      </w:pPr>
      <w:r w:rsidRPr="00B54AB0">
        <w:rPr>
          <w:sz w:val="24"/>
        </w:rPr>
        <w:t>Enlaces.</w:t>
      </w:r>
    </w:p>
    <w:p w14:paraId="65CABB00" w14:textId="77777777" w:rsidR="00B54AB0" w:rsidRDefault="00D07417" w:rsidP="0088124A">
      <w:pPr>
        <w:pStyle w:val="Prrafodelista"/>
        <w:numPr>
          <w:ilvl w:val="0"/>
          <w:numId w:val="26"/>
        </w:numPr>
        <w:spacing w:before="82"/>
        <w:jc w:val="both"/>
        <w:rPr>
          <w:sz w:val="24"/>
        </w:rPr>
      </w:pPr>
      <w:r w:rsidRPr="00B54AB0">
        <w:rPr>
          <w:sz w:val="24"/>
        </w:rPr>
        <w:t>Actividades</w:t>
      </w:r>
      <w:r w:rsidRPr="00B54AB0">
        <w:rPr>
          <w:spacing w:val="-4"/>
          <w:sz w:val="24"/>
        </w:rPr>
        <w:t xml:space="preserve"> </w:t>
      </w:r>
      <w:r w:rsidRPr="00B54AB0">
        <w:rPr>
          <w:sz w:val="24"/>
        </w:rPr>
        <w:t>de</w:t>
      </w:r>
      <w:r w:rsidRPr="00B54AB0">
        <w:rPr>
          <w:spacing w:val="-3"/>
          <w:sz w:val="24"/>
        </w:rPr>
        <w:t xml:space="preserve"> </w:t>
      </w:r>
      <w:r w:rsidRPr="00B54AB0">
        <w:rPr>
          <w:sz w:val="24"/>
        </w:rPr>
        <w:t>evaluación.</w:t>
      </w:r>
    </w:p>
    <w:p w14:paraId="3ED6775A" w14:textId="6EC078BF" w:rsidR="003238DD" w:rsidRDefault="00D07417" w:rsidP="0088124A">
      <w:pPr>
        <w:pStyle w:val="Prrafodelista"/>
        <w:numPr>
          <w:ilvl w:val="0"/>
          <w:numId w:val="26"/>
        </w:numPr>
        <w:spacing w:before="82"/>
        <w:jc w:val="both"/>
        <w:rPr>
          <w:sz w:val="24"/>
        </w:rPr>
      </w:pPr>
      <w:r w:rsidRPr="00B54AB0">
        <w:rPr>
          <w:sz w:val="24"/>
        </w:rPr>
        <w:t>Parte</w:t>
      </w:r>
      <w:r w:rsidRPr="00B54AB0">
        <w:rPr>
          <w:spacing w:val="27"/>
          <w:sz w:val="24"/>
        </w:rPr>
        <w:t xml:space="preserve"> </w:t>
      </w:r>
      <w:r w:rsidRPr="00B54AB0">
        <w:rPr>
          <w:sz w:val="24"/>
        </w:rPr>
        <w:t>de</w:t>
      </w:r>
      <w:r w:rsidRPr="00B54AB0">
        <w:rPr>
          <w:spacing w:val="26"/>
          <w:sz w:val="24"/>
        </w:rPr>
        <w:t xml:space="preserve"> </w:t>
      </w:r>
      <w:r w:rsidRPr="00B54AB0">
        <w:rPr>
          <w:sz w:val="24"/>
        </w:rPr>
        <w:t>este</w:t>
      </w:r>
      <w:r w:rsidRPr="00B54AB0">
        <w:rPr>
          <w:spacing w:val="26"/>
          <w:sz w:val="24"/>
        </w:rPr>
        <w:t xml:space="preserve"> </w:t>
      </w:r>
      <w:r w:rsidRPr="00B54AB0">
        <w:rPr>
          <w:sz w:val="24"/>
        </w:rPr>
        <w:t>material</w:t>
      </w:r>
      <w:r w:rsidRPr="00B54AB0">
        <w:rPr>
          <w:spacing w:val="25"/>
          <w:sz w:val="24"/>
        </w:rPr>
        <w:t xml:space="preserve"> </w:t>
      </w:r>
      <w:r w:rsidRPr="00B54AB0">
        <w:rPr>
          <w:sz w:val="24"/>
        </w:rPr>
        <w:t>complementario</w:t>
      </w:r>
      <w:r w:rsidRPr="00B54AB0">
        <w:rPr>
          <w:spacing w:val="32"/>
          <w:sz w:val="24"/>
        </w:rPr>
        <w:t xml:space="preserve"> </w:t>
      </w:r>
      <w:r w:rsidRPr="00B54AB0">
        <w:rPr>
          <w:sz w:val="24"/>
        </w:rPr>
        <w:t>se</w:t>
      </w:r>
      <w:r w:rsidRPr="00B54AB0">
        <w:rPr>
          <w:spacing w:val="28"/>
          <w:sz w:val="24"/>
        </w:rPr>
        <w:t xml:space="preserve"> </w:t>
      </w:r>
      <w:r w:rsidRPr="00B54AB0">
        <w:rPr>
          <w:sz w:val="24"/>
        </w:rPr>
        <w:t>encuentra</w:t>
      </w:r>
      <w:r w:rsidRPr="00B54AB0">
        <w:rPr>
          <w:spacing w:val="29"/>
          <w:sz w:val="24"/>
        </w:rPr>
        <w:t xml:space="preserve"> </w:t>
      </w:r>
      <w:r w:rsidRPr="00B54AB0">
        <w:rPr>
          <w:sz w:val="24"/>
        </w:rPr>
        <w:t>en</w:t>
      </w:r>
      <w:r w:rsidRPr="00B54AB0">
        <w:rPr>
          <w:spacing w:val="28"/>
          <w:sz w:val="24"/>
        </w:rPr>
        <w:t xml:space="preserve"> </w:t>
      </w:r>
      <w:r w:rsidRPr="00B54AB0">
        <w:rPr>
          <w:sz w:val="24"/>
        </w:rPr>
        <w:t>la</w:t>
      </w:r>
      <w:r w:rsidRPr="00B54AB0">
        <w:rPr>
          <w:spacing w:val="28"/>
          <w:sz w:val="24"/>
        </w:rPr>
        <w:t xml:space="preserve"> </w:t>
      </w:r>
      <w:r w:rsidRPr="00B54AB0">
        <w:rPr>
          <w:sz w:val="24"/>
        </w:rPr>
        <w:t>página</w:t>
      </w:r>
      <w:r w:rsidRPr="00B54AB0">
        <w:rPr>
          <w:spacing w:val="28"/>
          <w:sz w:val="24"/>
        </w:rPr>
        <w:t xml:space="preserve"> </w:t>
      </w:r>
      <w:r w:rsidRPr="00B54AB0">
        <w:rPr>
          <w:sz w:val="24"/>
        </w:rPr>
        <w:t>we</w:t>
      </w:r>
      <w:r w:rsidR="00B54AB0" w:rsidRPr="00B54AB0">
        <w:rPr>
          <w:sz w:val="24"/>
        </w:rPr>
        <w:t xml:space="preserve">b </w:t>
      </w:r>
      <w:r w:rsidRPr="00B54AB0">
        <w:rPr>
          <w:sz w:val="24"/>
        </w:rPr>
        <w:t>de</w:t>
      </w:r>
      <w:r w:rsidRPr="00B54AB0">
        <w:rPr>
          <w:spacing w:val="2"/>
          <w:sz w:val="24"/>
        </w:rPr>
        <w:t xml:space="preserve"> </w:t>
      </w:r>
      <w:r w:rsidRPr="00B54AB0">
        <w:rPr>
          <w:sz w:val="24"/>
        </w:rPr>
        <w:t>la</w:t>
      </w:r>
      <w:r w:rsidRPr="00B54AB0">
        <w:rPr>
          <w:spacing w:val="-4"/>
          <w:sz w:val="24"/>
        </w:rPr>
        <w:t xml:space="preserve"> </w:t>
      </w:r>
      <w:r w:rsidRPr="00B54AB0">
        <w:rPr>
          <w:sz w:val="24"/>
        </w:rPr>
        <w:t xml:space="preserve">editorial </w:t>
      </w:r>
      <w:r w:rsidR="0007689F">
        <w:rPr>
          <w:sz w:val="24"/>
        </w:rPr>
        <w:t>Mc Graw Hill</w:t>
      </w:r>
      <w:r w:rsidRPr="00B54AB0">
        <w:rPr>
          <w:sz w:val="24"/>
        </w:rPr>
        <w:t>.</w:t>
      </w:r>
    </w:p>
    <w:p w14:paraId="68E52DFF" w14:textId="77777777" w:rsidR="006E6EF1" w:rsidRDefault="006E6EF1" w:rsidP="006E6EF1">
      <w:pPr>
        <w:pStyle w:val="Prrafodelista"/>
        <w:spacing w:before="82"/>
        <w:ind w:left="720" w:firstLine="0"/>
        <w:jc w:val="both"/>
        <w:rPr>
          <w:sz w:val="24"/>
        </w:rPr>
      </w:pPr>
    </w:p>
    <w:p w14:paraId="6C70746B" w14:textId="7E6E7662" w:rsidR="006E6EF1" w:rsidRPr="006E6EF1" w:rsidRDefault="006E6EF1" w:rsidP="006E6EF1">
      <w:pPr>
        <w:spacing w:before="82"/>
        <w:jc w:val="both"/>
        <w:rPr>
          <w:b/>
          <w:color w:val="365F91" w:themeColor="accent1" w:themeShade="BF"/>
          <w:sz w:val="24"/>
        </w:rPr>
      </w:pPr>
      <w:r w:rsidRPr="006E6EF1">
        <w:rPr>
          <w:b/>
          <w:color w:val="365F91" w:themeColor="accent1" w:themeShade="BF"/>
          <w:sz w:val="24"/>
        </w:rPr>
        <w:t>11. ACTIVIDADES COMPLEMENTARIAS</w:t>
      </w:r>
    </w:p>
    <w:p w14:paraId="79D5842A" w14:textId="77777777" w:rsidR="006E6EF1" w:rsidRPr="006E6EF1" w:rsidRDefault="006E6EF1" w:rsidP="006E6EF1">
      <w:pPr>
        <w:pStyle w:val="Prrafodelista"/>
        <w:spacing w:before="82"/>
        <w:ind w:left="0" w:firstLine="0"/>
        <w:jc w:val="both"/>
        <w:rPr>
          <w:sz w:val="24"/>
        </w:rPr>
      </w:pPr>
      <w:r w:rsidRPr="006E6EF1">
        <w:rPr>
          <w:sz w:val="24"/>
        </w:rPr>
        <w:t>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w:t>
      </w:r>
    </w:p>
    <w:p w14:paraId="0F3C301A" w14:textId="77777777" w:rsidR="006E6EF1" w:rsidRPr="006E6EF1" w:rsidRDefault="006E6EF1" w:rsidP="006E6EF1">
      <w:pPr>
        <w:pStyle w:val="Prrafodelista"/>
        <w:spacing w:before="82"/>
        <w:ind w:left="720" w:firstLine="0"/>
        <w:jc w:val="both"/>
        <w:rPr>
          <w:sz w:val="24"/>
        </w:rPr>
      </w:pPr>
      <w:r w:rsidRPr="006E6EF1">
        <w:rPr>
          <w:sz w:val="24"/>
        </w:rPr>
        <w:t>•</w:t>
      </w:r>
      <w:r w:rsidRPr="006E6EF1">
        <w:rPr>
          <w:sz w:val="24"/>
        </w:rPr>
        <w:tab/>
        <w:t>Visita al Banco de España.</w:t>
      </w:r>
    </w:p>
    <w:p w14:paraId="130E1E34" w14:textId="77777777" w:rsidR="006E6EF1" w:rsidRPr="006E6EF1" w:rsidRDefault="006E6EF1" w:rsidP="006E6EF1">
      <w:pPr>
        <w:pStyle w:val="Prrafodelista"/>
        <w:spacing w:before="82"/>
        <w:ind w:left="720" w:firstLine="0"/>
        <w:jc w:val="both"/>
        <w:rPr>
          <w:sz w:val="24"/>
        </w:rPr>
      </w:pPr>
      <w:r w:rsidRPr="006E6EF1">
        <w:rPr>
          <w:sz w:val="24"/>
        </w:rPr>
        <w:t>•</w:t>
      </w:r>
      <w:r w:rsidRPr="006E6EF1">
        <w:rPr>
          <w:sz w:val="24"/>
        </w:rPr>
        <w:tab/>
        <w:t>Visita al Ayuntamiento de Sevilla</w:t>
      </w:r>
    </w:p>
    <w:p w14:paraId="1FA972AE" w14:textId="77777777" w:rsidR="006E6EF1" w:rsidRPr="006E6EF1" w:rsidRDefault="006E6EF1" w:rsidP="006E6EF1">
      <w:pPr>
        <w:pStyle w:val="Prrafodelista"/>
        <w:spacing w:before="82"/>
        <w:ind w:left="720" w:firstLine="0"/>
        <w:jc w:val="both"/>
        <w:rPr>
          <w:sz w:val="24"/>
        </w:rPr>
      </w:pPr>
      <w:r w:rsidRPr="006E6EF1">
        <w:rPr>
          <w:sz w:val="24"/>
        </w:rPr>
        <w:t>•</w:t>
      </w:r>
      <w:r w:rsidRPr="006E6EF1">
        <w:rPr>
          <w:sz w:val="24"/>
        </w:rPr>
        <w:tab/>
        <w:t>Visita a una empresa de la provincia.</w:t>
      </w:r>
    </w:p>
    <w:p w14:paraId="42A1431F" w14:textId="77777777" w:rsidR="006E6EF1" w:rsidRPr="006E6EF1" w:rsidRDefault="006E6EF1" w:rsidP="006E6EF1">
      <w:pPr>
        <w:pStyle w:val="Prrafodelista"/>
        <w:spacing w:before="82"/>
        <w:ind w:left="720" w:firstLine="0"/>
        <w:jc w:val="both"/>
        <w:rPr>
          <w:sz w:val="24"/>
        </w:rPr>
      </w:pPr>
      <w:r w:rsidRPr="006E6EF1">
        <w:rPr>
          <w:sz w:val="24"/>
        </w:rPr>
        <w:t>•</w:t>
      </w:r>
      <w:r w:rsidRPr="006E6EF1">
        <w:rPr>
          <w:sz w:val="24"/>
        </w:rPr>
        <w:tab/>
        <w:t>Visita al Archivo de Indias.</w:t>
      </w:r>
    </w:p>
    <w:p w14:paraId="3F98C1CC" w14:textId="77777777" w:rsidR="006E6EF1" w:rsidRPr="006E6EF1" w:rsidRDefault="006E6EF1" w:rsidP="006E6EF1">
      <w:pPr>
        <w:pStyle w:val="Prrafodelista"/>
        <w:spacing w:before="82"/>
        <w:ind w:left="720" w:firstLine="0"/>
        <w:jc w:val="both"/>
        <w:rPr>
          <w:sz w:val="24"/>
        </w:rPr>
      </w:pPr>
      <w:r w:rsidRPr="006E6EF1">
        <w:rPr>
          <w:sz w:val="24"/>
        </w:rPr>
        <w:t>•</w:t>
      </w:r>
      <w:r w:rsidRPr="006E6EF1">
        <w:rPr>
          <w:sz w:val="24"/>
        </w:rPr>
        <w:tab/>
        <w:t>Asistencia a charlas de personas ajenas al centro sobre recursos humanos, seguridad social, etc.</w:t>
      </w:r>
    </w:p>
    <w:p w14:paraId="624F782A" w14:textId="77777777" w:rsidR="006E6EF1" w:rsidRPr="006E6EF1" w:rsidRDefault="006E6EF1" w:rsidP="006E6EF1">
      <w:pPr>
        <w:pStyle w:val="Prrafodelista"/>
        <w:spacing w:before="82"/>
        <w:ind w:left="720" w:firstLine="0"/>
        <w:jc w:val="both"/>
        <w:rPr>
          <w:sz w:val="24"/>
        </w:rPr>
      </w:pPr>
      <w:r w:rsidRPr="006E6EF1">
        <w:rPr>
          <w:sz w:val="24"/>
        </w:rPr>
        <w:t>•</w:t>
      </w:r>
      <w:r w:rsidRPr="006E6EF1">
        <w:rPr>
          <w:sz w:val="24"/>
        </w:rPr>
        <w:tab/>
        <w:t xml:space="preserve">Visitas de antiguos alumnos y alumnas del centro, para favorecer </w:t>
      </w:r>
      <w:r w:rsidRPr="006E6EF1">
        <w:rPr>
          <w:sz w:val="24"/>
        </w:rPr>
        <w:lastRenderedPageBreak/>
        <w:t>la motivación de nuestro alumnado.</w:t>
      </w:r>
    </w:p>
    <w:p w14:paraId="2D12D329" w14:textId="3E39CADD" w:rsidR="006E6EF1" w:rsidRPr="00FC12AE" w:rsidRDefault="006E6EF1" w:rsidP="00FC12AE">
      <w:pPr>
        <w:pStyle w:val="Prrafodelista"/>
        <w:numPr>
          <w:ilvl w:val="0"/>
          <w:numId w:val="62"/>
        </w:numPr>
        <w:spacing w:before="82"/>
        <w:jc w:val="both"/>
        <w:rPr>
          <w:b/>
          <w:color w:val="365F91" w:themeColor="accent1" w:themeShade="BF"/>
          <w:sz w:val="24"/>
        </w:rPr>
      </w:pPr>
      <w:r w:rsidRPr="00FC12AE">
        <w:rPr>
          <w:b/>
          <w:color w:val="365F91" w:themeColor="accent1" w:themeShade="BF"/>
          <w:sz w:val="24"/>
        </w:rPr>
        <w:t>OBSERVACIONES</w:t>
      </w:r>
    </w:p>
    <w:p w14:paraId="463B92ED" w14:textId="77777777" w:rsidR="006E6EF1" w:rsidRPr="006E6EF1" w:rsidRDefault="006E6EF1" w:rsidP="00FC12AE">
      <w:pPr>
        <w:pStyle w:val="Prrafodelista"/>
        <w:spacing w:before="82"/>
        <w:ind w:left="720" w:firstLine="0"/>
        <w:jc w:val="both"/>
        <w:rPr>
          <w:sz w:val="24"/>
        </w:rPr>
      </w:pPr>
    </w:p>
    <w:p w14:paraId="76806F6D" w14:textId="77777777" w:rsidR="006E6EF1" w:rsidRPr="00FC12AE" w:rsidRDefault="006E6EF1" w:rsidP="00FC12AE">
      <w:pPr>
        <w:spacing w:before="82"/>
        <w:jc w:val="both"/>
        <w:rPr>
          <w:sz w:val="24"/>
        </w:rPr>
      </w:pPr>
      <w:r w:rsidRPr="00FC12AE">
        <w:rPr>
          <w:sz w:val="24"/>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14:paraId="383FA6ED" w14:textId="77777777" w:rsidR="006E6EF1" w:rsidRPr="00FC12AE" w:rsidRDefault="006E6EF1" w:rsidP="00FC12AE">
      <w:pPr>
        <w:spacing w:before="82"/>
        <w:jc w:val="both"/>
        <w:rPr>
          <w:sz w:val="24"/>
        </w:rPr>
      </w:pPr>
      <w:r w:rsidRPr="00FC12AE">
        <w:rPr>
          <w:sz w:val="24"/>
        </w:rPr>
        <w:t>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w:t>
      </w:r>
    </w:p>
    <w:p w14:paraId="7CF3B586" w14:textId="77777777" w:rsidR="006E6EF1" w:rsidRPr="006E6EF1" w:rsidRDefault="006E6EF1" w:rsidP="00FC12AE">
      <w:pPr>
        <w:pStyle w:val="Prrafodelista"/>
        <w:spacing w:before="82"/>
        <w:ind w:left="720" w:firstLine="0"/>
        <w:jc w:val="both"/>
        <w:rPr>
          <w:sz w:val="24"/>
        </w:rPr>
      </w:pPr>
    </w:p>
    <w:p w14:paraId="2C87D74F" w14:textId="6167EAEA" w:rsidR="006E6EF1" w:rsidRPr="006217CE" w:rsidRDefault="006217CE" w:rsidP="006217CE">
      <w:pPr>
        <w:spacing w:before="82"/>
        <w:jc w:val="both"/>
        <w:rPr>
          <w:b/>
          <w:color w:val="365F91" w:themeColor="accent1" w:themeShade="BF"/>
          <w:sz w:val="24"/>
        </w:rPr>
      </w:pPr>
      <w:r w:rsidRPr="006217CE">
        <w:rPr>
          <w:b/>
          <w:color w:val="365F91" w:themeColor="accent1" w:themeShade="BF"/>
          <w:sz w:val="24"/>
        </w:rPr>
        <w:t xml:space="preserve">13  </w:t>
      </w:r>
      <w:r w:rsidR="006E6EF1" w:rsidRPr="006217CE">
        <w:rPr>
          <w:b/>
          <w:color w:val="365F91" w:themeColor="accent1" w:themeShade="BF"/>
          <w:sz w:val="24"/>
        </w:rPr>
        <w:t>FOMENTO DE LA LECTURA Y EXPRESIÓN ORAL</w:t>
      </w:r>
    </w:p>
    <w:p w14:paraId="725BAE77" w14:textId="77777777" w:rsidR="006E6EF1" w:rsidRPr="006217CE" w:rsidRDefault="006E6EF1" w:rsidP="006217CE">
      <w:pPr>
        <w:spacing w:before="82"/>
        <w:jc w:val="both"/>
        <w:rPr>
          <w:sz w:val="24"/>
        </w:rPr>
      </w:pPr>
      <w:r w:rsidRPr="006217CE">
        <w:rPr>
          <w:sz w:val="24"/>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14:paraId="4240F0FC" w14:textId="77777777" w:rsidR="006E6EF1" w:rsidRPr="006217CE" w:rsidRDefault="006E6EF1" w:rsidP="006217CE">
      <w:pPr>
        <w:spacing w:before="82"/>
        <w:jc w:val="both"/>
        <w:rPr>
          <w:sz w:val="24"/>
        </w:rPr>
      </w:pPr>
      <w:r w:rsidRPr="006217CE">
        <w:rPr>
          <w:sz w:val="24"/>
        </w:rPr>
        <w:t>Los objetivos que se pretenden lograr en este sentido son los siguientes:</w:t>
      </w:r>
    </w:p>
    <w:p w14:paraId="5069C0CC" w14:textId="633B9B13" w:rsidR="006E6EF1" w:rsidRPr="006E6EF1" w:rsidRDefault="006E6EF1" w:rsidP="006217CE">
      <w:pPr>
        <w:pStyle w:val="Prrafodelista"/>
        <w:spacing w:before="82"/>
        <w:ind w:left="720" w:firstLine="0"/>
        <w:jc w:val="both"/>
        <w:rPr>
          <w:sz w:val="24"/>
        </w:rPr>
      </w:pPr>
      <w:r w:rsidRPr="006E6EF1">
        <w:rPr>
          <w:sz w:val="24"/>
        </w:rPr>
        <w:t>Potenciar la comprensión lectora desde todas las áreas.</w:t>
      </w:r>
    </w:p>
    <w:p w14:paraId="0416365E" w14:textId="7B5B8012" w:rsidR="006E6EF1" w:rsidRPr="006E6EF1" w:rsidRDefault="006E6EF1" w:rsidP="006217CE">
      <w:pPr>
        <w:pStyle w:val="Prrafodelista"/>
        <w:spacing w:before="82"/>
        <w:ind w:left="720" w:firstLine="0"/>
        <w:jc w:val="both"/>
        <w:rPr>
          <w:sz w:val="24"/>
        </w:rPr>
      </w:pPr>
      <w:r w:rsidRPr="006E6EF1">
        <w:rPr>
          <w:sz w:val="24"/>
        </w:rPr>
        <w:t>Fomentar en los alumnos/as una actitud reflexiva y crítica ante las manifestaciones del entorno, a través de la lectura.</w:t>
      </w:r>
    </w:p>
    <w:p w14:paraId="633068F9" w14:textId="6E1B5921" w:rsidR="006E6EF1" w:rsidRPr="006E6EF1" w:rsidRDefault="006E6EF1" w:rsidP="006217CE">
      <w:pPr>
        <w:pStyle w:val="Prrafodelista"/>
        <w:spacing w:before="82"/>
        <w:ind w:left="720" w:firstLine="0"/>
        <w:jc w:val="both"/>
        <w:rPr>
          <w:sz w:val="24"/>
        </w:rPr>
      </w:pPr>
      <w:r w:rsidRPr="006E6EF1">
        <w:rPr>
          <w:sz w:val="24"/>
        </w:rPr>
        <w:t>Mejorar, a través de la lectura, el vocabulario, ortografía y expresión oral y escrita de los alumnos/as.</w:t>
      </w:r>
    </w:p>
    <w:p w14:paraId="5337F478" w14:textId="77777777" w:rsidR="006E6EF1" w:rsidRPr="006E6EF1" w:rsidRDefault="006E6EF1" w:rsidP="006217CE">
      <w:pPr>
        <w:pStyle w:val="Prrafodelista"/>
        <w:spacing w:before="82"/>
        <w:ind w:left="720" w:firstLine="0"/>
        <w:jc w:val="both"/>
        <w:rPr>
          <w:sz w:val="24"/>
        </w:rPr>
      </w:pPr>
      <w:r w:rsidRPr="006E6EF1">
        <w:rPr>
          <w:sz w:val="24"/>
        </w:rPr>
        <w:t>Para llevar a cabo estos objetivos proponemos una serie de estrategias:</w:t>
      </w:r>
    </w:p>
    <w:p w14:paraId="24AA7B88" w14:textId="111C7ECC" w:rsidR="006E6EF1" w:rsidRPr="006E6EF1" w:rsidRDefault="006E6EF1" w:rsidP="006217CE">
      <w:pPr>
        <w:pStyle w:val="Prrafodelista"/>
        <w:spacing w:before="82"/>
        <w:ind w:left="720" w:firstLine="0"/>
        <w:jc w:val="both"/>
        <w:rPr>
          <w:sz w:val="24"/>
        </w:rPr>
      </w:pPr>
      <w:r w:rsidRPr="006E6EF1">
        <w:rPr>
          <w:sz w:val="24"/>
        </w:rPr>
        <w:t>Los alumnos realizarán exposición de contenidos a sus compañeros, también se organizarán debates dividiendo a la clase en dos grandes grupos con ideas enfrentadas. De esta forma deberán saber defender una idea, escuchar a las ideas de los demás y rebatirlas.</w:t>
      </w:r>
    </w:p>
    <w:p w14:paraId="3B51E560" w14:textId="2F9B99AA" w:rsidR="006E6EF1" w:rsidRPr="006217CE" w:rsidRDefault="006E6EF1" w:rsidP="006217CE">
      <w:pPr>
        <w:spacing w:before="82"/>
        <w:ind w:left="360"/>
        <w:jc w:val="both"/>
        <w:rPr>
          <w:sz w:val="24"/>
        </w:rPr>
      </w:pPr>
      <w:r w:rsidRPr="006217CE">
        <w:rPr>
          <w:sz w:val="24"/>
        </w:rPr>
        <w:tab/>
        <w:t>Garantizar la disposición en el aula de la mayor cantidad y variedad de textos.</w:t>
      </w:r>
    </w:p>
    <w:p w14:paraId="4FD96CF7" w14:textId="6571DE2E" w:rsidR="006E6EF1" w:rsidRPr="006E6EF1" w:rsidRDefault="006E6EF1" w:rsidP="006217CE">
      <w:pPr>
        <w:pStyle w:val="Prrafodelista"/>
        <w:spacing w:before="82"/>
        <w:ind w:left="720" w:firstLine="0"/>
        <w:jc w:val="both"/>
        <w:rPr>
          <w:sz w:val="24"/>
        </w:rPr>
      </w:pPr>
      <w:r w:rsidRPr="006E6EF1">
        <w:rPr>
          <w:sz w:val="24"/>
        </w:rPr>
        <w:t>Leer en voz alta para los alumnos.</w:t>
      </w:r>
    </w:p>
    <w:p w14:paraId="63361872" w14:textId="5AE3F597" w:rsidR="006E6EF1" w:rsidRPr="006217CE" w:rsidRDefault="006E6EF1" w:rsidP="006217CE">
      <w:pPr>
        <w:spacing w:before="82"/>
        <w:ind w:firstLine="720"/>
        <w:jc w:val="both"/>
        <w:rPr>
          <w:sz w:val="24"/>
        </w:rPr>
      </w:pPr>
      <w:r w:rsidRPr="006217CE">
        <w:rPr>
          <w:sz w:val="24"/>
        </w:rPr>
        <w:t>Proponer la lectura en voz alta de algún párrafo significativo que sea necesario para discutir o intercambiar opiniones.</w:t>
      </w:r>
    </w:p>
    <w:p w14:paraId="2D54A9A7" w14:textId="2D24A500" w:rsidR="006E6EF1" w:rsidRPr="006E6EF1" w:rsidRDefault="006E6EF1" w:rsidP="006217CE">
      <w:pPr>
        <w:pStyle w:val="Prrafodelista"/>
        <w:spacing w:before="82"/>
        <w:ind w:left="720" w:firstLine="0"/>
        <w:jc w:val="both"/>
        <w:rPr>
          <w:sz w:val="24"/>
        </w:rPr>
      </w:pPr>
      <w:r w:rsidRPr="006E6EF1">
        <w:rPr>
          <w:sz w:val="24"/>
        </w:rPr>
        <w:t xml:space="preserve">Dar importancia a la lectura silenciosa </w:t>
      </w:r>
    </w:p>
    <w:p w14:paraId="23FD3626" w14:textId="18A0C987" w:rsidR="006E6EF1" w:rsidRPr="006E6EF1" w:rsidRDefault="006E6EF1" w:rsidP="006217CE">
      <w:pPr>
        <w:pStyle w:val="Prrafodelista"/>
        <w:spacing w:before="82"/>
        <w:ind w:left="720" w:firstLine="0"/>
        <w:jc w:val="both"/>
        <w:rPr>
          <w:sz w:val="24"/>
        </w:rPr>
      </w:pPr>
      <w:r w:rsidRPr="006E6EF1">
        <w:rPr>
          <w:sz w:val="24"/>
        </w:rPr>
        <w:t>Identificar el tema que da unidad al texto.</w:t>
      </w:r>
    </w:p>
    <w:p w14:paraId="44131869" w14:textId="47E9132B" w:rsidR="006E6EF1" w:rsidRPr="006E6EF1" w:rsidRDefault="006E6EF1" w:rsidP="006217CE">
      <w:pPr>
        <w:pStyle w:val="Prrafodelista"/>
        <w:spacing w:before="82"/>
        <w:ind w:left="720" w:firstLine="0"/>
        <w:jc w:val="both"/>
        <w:rPr>
          <w:sz w:val="24"/>
        </w:rPr>
      </w:pPr>
      <w:r w:rsidRPr="006E6EF1">
        <w:rPr>
          <w:sz w:val="24"/>
        </w:rPr>
        <w:t>Permitir que el alumno busque por sí solo la información, jerarquice ideas y se oriente dentro de un texto.</w:t>
      </w:r>
    </w:p>
    <w:p w14:paraId="2B9C4E5C" w14:textId="267085F9" w:rsidR="006E6EF1" w:rsidRPr="006E6EF1" w:rsidRDefault="006E6EF1" w:rsidP="006217CE">
      <w:pPr>
        <w:pStyle w:val="Prrafodelista"/>
        <w:spacing w:before="82"/>
        <w:ind w:left="720" w:firstLine="0"/>
        <w:jc w:val="both"/>
        <w:rPr>
          <w:sz w:val="24"/>
        </w:rPr>
      </w:pPr>
      <w:r w:rsidRPr="006E6EF1">
        <w:rPr>
          <w:sz w:val="24"/>
        </w:rPr>
        <w:t xml:space="preserve">Relacionar la información del texto con sus propias vivencias, con sus </w:t>
      </w:r>
      <w:r w:rsidRPr="006E6EF1">
        <w:rPr>
          <w:sz w:val="24"/>
        </w:rPr>
        <w:lastRenderedPageBreak/>
        <w:t>conocimientos, con otros textos...</w:t>
      </w:r>
    </w:p>
    <w:p w14:paraId="2676ED93" w14:textId="62B430AB" w:rsidR="006E6EF1" w:rsidRPr="006E6EF1" w:rsidRDefault="006E6EF1" w:rsidP="006217CE">
      <w:pPr>
        <w:pStyle w:val="Prrafodelista"/>
        <w:spacing w:before="82"/>
        <w:ind w:left="720" w:firstLine="0"/>
        <w:jc w:val="both"/>
        <w:rPr>
          <w:sz w:val="24"/>
        </w:rPr>
      </w:pPr>
      <w:r w:rsidRPr="006E6EF1">
        <w:rPr>
          <w:sz w:val="24"/>
        </w:rPr>
        <w:t>Reordenar la información en función de un propósito.</w:t>
      </w:r>
    </w:p>
    <w:p w14:paraId="3B84E530" w14:textId="4F6745B0" w:rsidR="006E6EF1" w:rsidRPr="006E6EF1" w:rsidRDefault="006E6EF1" w:rsidP="006217CE">
      <w:pPr>
        <w:pStyle w:val="Prrafodelista"/>
        <w:spacing w:before="82"/>
        <w:ind w:left="720" w:firstLine="0"/>
        <w:jc w:val="both"/>
        <w:rPr>
          <w:sz w:val="24"/>
        </w:rPr>
      </w:pPr>
      <w:r w:rsidRPr="006E6EF1">
        <w:rPr>
          <w:sz w:val="24"/>
        </w:rPr>
        <w:t>Jerarquizar la información e integrarla con la de otros textos.</w:t>
      </w:r>
    </w:p>
    <w:p w14:paraId="74593288" w14:textId="4B358C5B" w:rsidR="006E6EF1" w:rsidRPr="006E6EF1" w:rsidRDefault="006E6EF1" w:rsidP="006217CE">
      <w:pPr>
        <w:pStyle w:val="Prrafodelista"/>
        <w:spacing w:before="82"/>
        <w:ind w:left="720" w:firstLine="0"/>
        <w:jc w:val="both"/>
        <w:rPr>
          <w:sz w:val="24"/>
        </w:rPr>
      </w:pPr>
      <w:r w:rsidRPr="006E6EF1">
        <w:rPr>
          <w:sz w:val="24"/>
        </w:rPr>
        <w:t>Formular preguntas abiertas.</w:t>
      </w:r>
    </w:p>
    <w:p w14:paraId="1CF49248" w14:textId="31DEE198" w:rsidR="006E6EF1" w:rsidRPr="006E6EF1" w:rsidRDefault="006E6EF1" w:rsidP="006217CE">
      <w:pPr>
        <w:pStyle w:val="Prrafodelista"/>
        <w:spacing w:before="82"/>
        <w:ind w:left="720" w:firstLine="0"/>
        <w:jc w:val="both"/>
        <w:rPr>
          <w:sz w:val="24"/>
        </w:rPr>
      </w:pPr>
      <w:r w:rsidRPr="006E6EF1">
        <w:rPr>
          <w:sz w:val="24"/>
        </w:rPr>
        <w:t>Coordinar una discusión acerca de lo leído.</w:t>
      </w:r>
    </w:p>
    <w:p w14:paraId="6D9C85D5" w14:textId="4713D91D" w:rsidR="006E6EF1" w:rsidRPr="006E6EF1" w:rsidRDefault="006E6EF1" w:rsidP="006217CE">
      <w:pPr>
        <w:pStyle w:val="Prrafodelista"/>
        <w:spacing w:before="82"/>
        <w:ind w:left="720" w:firstLine="0"/>
        <w:jc w:val="both"/>
        <w:rPr>
          <w:sz w:val="24"/>
        </w:rPr>
      </w:pPr>
      <w:r w:rsidRPr="006E6EF1">
        <w:rPr>
          <w:sz w:val="24"/>
        </w:rPr>
        <w:t>Favorecer que los alumnos activen y desarrollen sus conocimientos previos tanto acerca del contenido como de la forma del texto.</w:t>
      </w:r>
    </w:p>
    <w:p w14:paraId="28C726A1" w14:textId="724A878B" w:rsidR="006E6EF1" w:rsidRPr="006E6EF1" w:rsidRDefault="006E6EF1" w:rsidP="006217CE">
      <w:pPr>
        <w:pStyle w:val="Prrafodelista"/>
        <w:spacing w:before="82"/>
        <w:ind w:left="720" w:firstLine="0"/>
        <w:jc w:val="both"/>
        <w:rPr>
          <w:sz w:val="24"/>
        </w:rPr>
      </w:pPr>
      <w:r w:rsidRPr="006E6EF1">
        <w:rPr>
          <w:sz w:val="24"/>
        </w:rPr>
        <w:t>Fomentar la utilización del diccionario para buscar términos específicos del módulo que sean desconocidos para ellos.</w:t>
      </w:r>
    </w:p>
    <w:p w14:paraId="7B21B7D7" w14:textId="0865ABB8" w:rsidR="006E6EF1" w:rsidRPr="006E6EF1" w:rsidRDefault="006E6EF1" w:rsidP="006217CE">
      <w:pPr>
        <w:pStyle w:val="Prrafodelista"/>
        <w:spacing w:before="82"/>
        <w:ind w:left="720" w:firstLine="0"/>
        <w:jc w:val="both"/>
        <w:rPr>
          <w:sz w:val="24"/>
        </w:rPr>
      </w:pPr>
      <w:r w:rsidRPr="006E6EF1">
        <w:rPr>
          <w:sz w:val="24"/>
        </w:rPr>
        <w:t>Fomentar la lectura de artículos de divulgación, leyendo en clase artículos publicados (revistas, prensa general…) relacionados con los contenidos estudiados en clase.</w:t>
      </w:r>
    </w:p>
    <w:p w14:paraId="5796ACA3" w14:textId="0DD43933" w:rsidR="006E6EF1" w:rsidRPr="006E6EF1" w:rsidRDefault="006E6EF1" w:rsidP="006217CE">
      <w:pPr>
        <w:pStyle w:val="Prrafodelista"/>
        <w:spacing w:before="82"/>
        <w:ind w:left="720" w:firstLine="0"/>
        <w:jc w:val="both"/>
        <w:rPr>
          <w:sz w:val="24"/>
        </w:rPr>
      </w:pPr>
      <w:r w:rsidRPr="006E6EF1">
        <w:rPr>
          <w:sz w:val="24"/>
        </w:rPr>
        <w:t>Buscar información (biblioteca, enciclopedias, enciclopedias virtuales, wikipedia, webs especializadas…) sobre cuestiones que están siendo tratadas en clase y realizar trabajos.</w:t>
      </w:r>
    </w:p>
    <w:p w14:paraId="4A69DB08" w14:textId="77777777" w:rsidR="006E6EF1" w:rsidRPr="006E6EF1" w:rsidRDefault="006E6EF1" w:rsidP="0044212C">
      <w:pPr>
        <w:pStyle w:val="Prrafodelista"/>
        <w:spacing w:before="82"/>
        <w:ind w:left="720" w:firstLine="0"/>
        <w:jc w:val="both"/>
        <w:rPr>
          <w:sz w:val="24"/>
        </w:rPr>
      </w:pPr>
    </w:p>
    <w:p w14:paraId="5A04985F" w14:textId="0E99F031" w:rsidR="006E6EF1" w:rsidRPr="0044212C" w:rsidRDefault="0044212C" w:rsidP="0044212C">
      <w:pPr>
        <w:spacing w:before="82"/>
        <w:ind w:left="360"/>
        <w:jc w:val="both"/>
        <w:rPr>
          <w:b/>
          <w:color w:val="365F91" w:themeColor="accent1" w:themeShade="BF"/>
          <w:sz w:val="24"/>
        </w:rPr>
      </w:pPr>
      <w:r w:rsidRPr="0044212C">
        <w:rPr>
          <w:b/>
          <w:color w:val="365F91" w:themeColor="accent1" w:themeShade="BF"/>
          <w:sz w:val="24"/>
        </w:rPr>
        <w:t>14 BIBLIOGRAFÍA</w:t>
      </w:r>
    </w:p>
    <w:p w14:paraId="7D5665E0" w14:textId="77777777" w:rsidR="006E6EF1" w:rsidRPr="0044212C" w:rsidRDefault="006E6EF1" w:rsidP="0044212C">
      <w:pPr>
        <w:spacing w:before="82"/>
        <w:ind w:left="360"/>
        <w:jc w:val="both"/>
        <w:rPr>
          <w:sz w:val="24"/>
        </w:rPr>
      </w:pPr>
    </w:p>
    <w:p w14:paraId="768F3BC1" w14:textId="4F2B76EC" w:rsidR="006E6EF1" w:rsidRPr="006E6EF1" w:rsidRDefault="006E6EF1" w:rsidP="0044212C">
      <w:pPr>
        <w:pStyle w:val="Prrafodelista"/>
        <w:spacing w:before="82"/>
        <w:ind w:left="720" w:firstLine="0"/>
        <w:jc w:val="both"/>
        <w:rPr>
          <w:sz w:val="24"/>
        </w:rPr>
      </w:pPr>
      <w:r w:rsidRPr="006E6EF1">
        <w:rPr>
          <w:sz w:val="24"/>
        </w:rPr>
        <w:t>Real Decreto 1584/2011, por el que se establece el Título de Técnico Superior en Administración y Finanzas, modificado por el Real Decreto 500/2024.</w:t>
      </w:r>
    </w:p>
    <w:p w14:paraId="6FF46534" w14:textId="1887ABDB" w:rsidR="006E6EF1" w:rsidRPr="006E6EF1" w:rsidRDefault="006E6EF1" w:rsidP="0044212C">
      <w:pPr>
        <w:pStyle w:val="Prrafodelista"/>
        <w:spacing w:before="82"/>
        <w:ind w:left="720" w:firstLine="0"/>
        <w:jc w:val="both"/>
        <w:rPr>
          <w:sz w:val="24"/>
        </w:rPr>
      </w:pPr>
      <w:r w:rsidRPr="006E6EF1">
        <w:rPr>
          <w:sz w:val="24"/>
        </w:rPr>
        <w:t>Orden de 11 de marzo de 2013 por la que se desarrolla el currículo del ciclo formativo de Grado Superior correspondiente al título de Técnico Superior en Administración y Finanzas.</w:t>
      </w:r>
    </w:p>
    <w:p w14:paraId="0DDB731B" w14:textId="73B7579C" w:rsidR="006E6EF1" w:rsidRPr="0044212C" w:rsidRDefault="006E6EF1" w:rsidP="0044212C">
      <w:pPr>
        <w:spacing w:before="82"/>
        <w:ind w:firstLine="720"/>
        <w:jc w:val="both"/>
        <w:rPr>
          <w:sz w:val="24"/>
        </w:rPr>
      </w:pPr>
      <w:r w:rsidRPr="0044212C">
        <w:rPr>
          <w:sz w:val="24"/>
        </w:rPr>
        <w:t>Real Decreto 659/2023, de 18 de julio, por el que se desarrolla la ordenación del Sistema de Formación Profesional, modificado por el Real Decreto 658/2024 de 9 de julio.</w:t>
      </w:r>
    </w:p>
    <w:p w14:paraId="36DB85FC" w14:textId="360D153D" w:rsidR="006E6EF1" w:rsidRPr="006E6EF1" w:rsidRDefault="006E6EF1" w:rsidP="0044212C">
      <w:pPr>
        <w:pStyle w:val="Prrafodelista"/>
        <w:spacing w:before="82"/>
        <w:ind w:left="720" w:firstLine="0"/>
        <w:jc w:val="both"/>
        <w:rPr>
          <w:sz w:val="24"/>
        </w:rPr>
      </w:pPr>
      <w:r w:rsidRPr="006E6EF1">
        <w:rPr>
          <w:sz w:val="24"/>
        </w:rPr>
        <w:t>Ley Orgánica 3/2022, de 31 de marzo, de ordenación e integración de la Formación Profesional.</w:t>
      </w:r>
    </w:p>
    <w:p w14:paraId="1EAFF0B6" w14:textId="0FD4AC08" w:rsidR="006E6EF1" w:rsidRPr="0044212C" w:rsidRDefault="006E6EF1" w:rsidP="0044212C">
      <w:pPr>
        <w:spacing w:before="82"/>
        <w:ind w:firstLine="360"/>
        <w:jc w:val="both"/>
        <w:rPr>
          <w:sz w:val="24"/>
        </w:rPr>
      </w:pPr>
      <w:r w:rsidRPr="0044212C">
        <w:rPr>
          <w:sz w:val="24"/>
        </w:rPr>
        <w:t>Orden de 18 de septiembre de 2025, por la que se regula la evaluación, certificación, acreditación y titulación académica del alumnado que cursa enseñanzas de los grados D y E del Sistema de Formación Profesional en la Comunidad Autónoma de Andalucía.</w:t>
      </w:r>
    </w:p>
    <w:p w14:paraId="5EB239A0" w14:textId="7A55A266" w:rsidR="006E6EF1" w:rsidRPr="006E6EF1" w:rsidRDefault="006E6EF1" w:rsidP="0044212C">
      <w:pPr>
        <w:pStyle w:val="Prrafodelista"/>
        <w:spacing w:before="82"/>
        <w:ind w:left="720" w:firstLine="0"/>
        <w:jc w:val="both"/>
        <w:rPr>
          <w:sz w:val="24"/>
        </w:rPr>
      </w:pPr>
      <w:r w:rsidRPr="006E6EF1">
        <w:rPr>
          <w:sz w:val="24"/>
        </w:rPr>
        <w:t>Orden 26 de septiembre de 2025, por la que se regula la Fase de Formación en Empresa u Organismo Equiparado de los Grados D y E del Sistema de Formación Profesional de la Comunidad Autónoma de Andalucía.</w:t>
      </w:r>
    </w:p>
    <w:p w14:paraId="7659A236" w14:textId="712B27C4" w:rsidR="006E6EF1" w:rsidRPr="006E6EF1" w:rsidRDefault="006E6EF1" w:rsidP="0044212C">
      <w:pPr>
        <w:pStyle w:val="Prrafodelista"/>
        <w:spacing w:before="82"/>
        <w:ind w:left="720" w:firstLine="0"/>
        <w:jc w:val="both"/>
        <w:rPr>
          <w:sz w:val="24"/>
        </w:rPr>
      </w:pPr>
      <w:r w:rsidRPr="006E6EF1">
        <w:rPr>
          <w:sz w:val="24"/>
        </w:rPr>
        <w:t>Decreto 327/2010 de 13 de julio, por el que se aprueba el Reglamento Orgánico de los Institutos de Educación Secundaria.</w:t>
      </w:r>
    </w:p>
    <w:p w14:paraId="67B0F1D1" w14:textId="667B85BA" w:rsidR="006E6EF1" w:rsidRPr="006E6EF1" w:rsidRDefault="006E6EF1" w:rsidP="0044212C">
      <w:pPr>
        <w:pStyle w:val="Prrafodelista"/>
        <w:spacing w:before="82"/>
        <w:ind w:left="720" w:firstLine="0"/>
        <w:jc w:val="both"/>
        <w:rPr>
          <w:sz w:val="24"/>
        </w:rPr>
      </w:pPr>
      <w:r w:rsidRPr="006E6EF1">
        <w:rPr>
          <w:sz w:val="24"/>
        </w:rPr>
        <w:t>Plan de centro del IES Axati.</w:t>
      </w:r>
    </w:p>
    <w:p w14:paraId="0A39D70A" w14:textId="77777777" w:rsidR="006E6EF1" w:rsidRPr="006E6EF1" w:rsidRDefault="006E6EF1" w:rsidP="0044212C">
      <w:pPr>
        <w:pStyle w:val="Prrafodelista"/>
        <w:spacing w:before="82"/>
        <w:ind w:left="720" w:firstLine="0"/>
        <w:jc w:val="both"/>
        <w:rPr>
          <w:sz w:val="24"/>
        </w:rPr>
      </w:pPr>
    </w:p>
    <w:p w14:paraId="67FB54A0" w14:textId="1C0D1664" w:rsidR="006E6EF1" w:rsidRPr="0044212C" w:rsidRDefault="0044212C" w:rsidP="0044212C">
      <w:pPr>
        <w:spacing w:before="82"/>
        <w:ind w:left="360"/>
        <w:jc w:val="both"/>
        <w:rPr>
          <w:b/>
          <w:color w:val="365F91" w:themeColor="accent1" w:themeShade="BF"/>
          <w:sz w:val="24"/>
        </w:rPr>
      </w:pPr>
      <w:r w:rsidRPr="0044212C">
        <w:rPr>
          <w:b/>
          <w:color w:val="365F91" w:themeColor="accent1" w:themeShade="BF"/>
          <w:sz w:val="24"/>
        </w:rPr>
        <w:t xml:space="preserve">15 </w:t>
      </w:r>
      <w:r w:rsidR="006E6EF1" w:rsidRPr="0044212C">
        <w:rPr>
          <w:b/>
          <w:color w:val="365F91" w:themeColor="accent1" w:themeShade="BF"/>
          <w:sz w:val="24"/>
        </w:rPr>
        <w:t>ANEXOS</w:t>
      </w:r>
    </w:p>
    <w:p w14:paraId="2FEA6E98" w14:textId="77777777" w:rsidR="006E6EF1" w:rsidRPr="006E6EF1" w:rsidRDefault="006E6EF1" w:rsidP="0044212C">
      <w:pPr>
        <w:pStyle w:val="Prrafodelista"/>
        <w:spacing w:before="82"/>
        <w:ind w:left="720" w:firstLine="0"/>
        <w:jc w:val="both"/>
        <w:rPr>
          <w:sz w:val="24"/>
        </w:rPr>
      </w:pPr>
      <w:r w:rsidRPr="006E6EF1">
        <w:rPr>
          <w:sz w:val="24"/>
        </w:rPr>
        <w:t>Rubrica Exposición Oral</w:t>
      </w:r>
    </w:p>
    <w:tbl>
      <w:tblPr>
        <w:tblStyle w:val="Tablaconcuadrcula1"/>
        <w:tblpPr w:leftFromText="141" w:rightFromText="141" w:horzAnchor="margin" w:tblpXSpec="center" w:tblpY="204"/>
        <w:tblW w:w="0" w:type="auto"/>
        <w:tblBorders>
          <w:top w:val="none" w:sz="0" w:space="0" w:color="auto"/>
          <w:left w:val="none" w:sz="0" w:space="0" w:color="auto"/>
        </w:tblBorders>
        <w:tblLook w:val="04A0" w:firstRow="1" w:lastRow="0" w:firstColumn="1" w:lastColumn="0" w:noHBand="0" w:noVBand="1"/>
      </w:tblPr>
      <w:tblGrid>
        <w:gridCol w:w="2046"/>
        <w:gridCol w:w="1615"/>
        <w:gridCol w:w="1623"/>
        <w:gridCol w:w="1606"/>
        <w:gridCol w:w="1623"/>
      </w:tblGrid>
      <w:tr w:rsidR="00D5699A" w:rsidRPr="00D5699A" w14:paraId="0A876926" w14:textId="77777777" w:rsidTr="00D5699A">
        <w:tc>
          <w:tcPr>
            <w:tcW w:w="2046" w:type="dxa"/>
            <w:tcBorders>
              <w:bottom w:val="single" w:sz="4" w:space="0" w:color="auto"/>
            </w:tcBorders>
          </w:tcPr>
          <w:p w14:paraId="59AAE081" w14:textId="77777777" w:rsidR="00D5699A" w:rsidRPr="00D5699A" w:rsidRDefault="00D5699A" w:rsidP="00D5699A">
            <w:pPr>
              <w:rPr>
                <w:rFonts w:ascii="Times New Roman" w:eastAsia="Arial" w:hAnsi="Times New Roman" w:cs="Times New Roman"/>
              </w:rPr>
            </w:pPr>
            <w:bookmarkStart w:id="3" w:name="_Hlk21937330"/>
          </w:p>
        </w:tc>
        <w:tc>
          <w:tcPr>
            <w:tcW w:w="1615" w:type="dxa"/>
            <w:tcBorders>
              <w:top w:val="single" w:sz="4" w:space="0" w:color="auto"/>
            </w:tcBorders>
            <w:shd w:val="clear" w:color="auto" w:fill="365F91" w:themeFill="accent1" w:themeFillShade="BF"/>
          </w:tcPr>
          <w:p w14:paraId="0B739FA4" w14:textId="77777777" w:rsidR="00D5699A" w:rsidRPr="00D5699A" w:rsidRDefault="00D5699A" w:rsidP="00D5699A">
            <w:pPr>
              <w:rPr>
                <w:rFonts w:ascii="Times New Roman" w:eastAsia="Arial" w:hAnsi="Times New Roman" w:cs="Times New Roman"/>
                <w:b/>
                <w:color w:val="FFFFFF" w:themeColor="background1"/>
              </w:rPr>
            </w:pPr>
          </w:p>
          <w:p w14:paraId="6DC003D5" w14:textId="77777777" w:rsidR="00D5699A" w:rsidRPr="00D5699A" w:rsidRDefault="00D5699A" w:rsidP="00D5699A">
            <w:pPr>
              <w:rPr>
                <w:rFonts w:ascii="Times New Roman" w:eastAsia="Arial" w:hAnsi="Times New Roman" w:cs="Times New Roman"/>
                <w:b/>
                <w:color w:val="FFFFFF" w:themeColor="background1"/>
              </w:rPr>
            </w:pPr>
            <w:r w:rsidRPr="00D5699A">
              <w:rPr>
                <w:rFonts w:ascii="Times New Roman" w:eastAsia="Arial" w:hAnsi="Times New Roman" w:cs="Times New Roman"/>
                <w:b/>
                <w:color w:val="FFFFFF" w:themeColor="background1"/>
              </w:rPr>
              <w:t>Excelente     4</w:t>
            </w:r>
          </w:p>
        </w:tc>
        <w:tc>
          <w:tcPr>
            <w:tcW w:w="1623" w:type="dxa"/>
            <w:tcBorders>
              <w:top w:val="single" w:sz="4" w:space="0" w:color="auto"/>
            </w:tcBorders>
            <w:shd w:val="clear" w:color="auto" w:fill="95B3D7" w:themeFill="accent1" w:themeFillTint="99"/>
          </w:tcPr>
          <w:p w14:paraId="7A5FF77D" w14:textId="77777777" w:rsidR="00D5699A" w:rsidRPr="00D5699A" w:rsidRDefault="00D5699A" w:rsidP="00D5699A">
            <w:pPr>
              <w:rPr>
                <w:rFonts w:ascii="Times New Roman" w:eastAsia="Arial" w:hAnsi="Times New Roman" w:cs="Times New Roman"/>
                <w:b/>
              </w:rPr>
            </w:pPr>
          </w:p>
          <w:p w14:paraId="4EA67304" w14:textId="77777777" w:rsidR="00D5699A" w:rsidRPr="00D5699A" w:rsidRDefault="00D5699A" w:rsidP="00D5699A">
            <w:pPr>
              <w:rPr>
                <w:rFonts w:ascii="Times New Roman" w:eastAsia="Arial" w:hAnsi="Times New Roman" w:cs="Times New Roman"/>
                <w:b/>
              </w:rPr>
            </w:pPr>
            <w:r w:rsidRPr="00D5699A">
              <w:rPr>
                <w:rFonts w:ascii="Times New Roman" w:eastAsia="Arial" w:hAnsi="Times New Roman" w:cs="Times New Roman"/>
                <w:b/>
              </w:rPr>
              <w:t>Buen nivel     3</w:t>
            </w:r>
          </w:p>
        </w:tc>
        <w:tc>
          <w:tcPr>
            <w:tcW w:w="1606" w:type="dxa"/>
            <w:tcBorders>
              <w:top w:val="single" w:sz="4" w:space="0" w:color="auto"/>
            </w:tcBorders>
            <w:shd w:val="clear" w:color="auto" w:fill="B8CCE4" w:themeFill="accent1" w:themeFillTint="66"/>
          </w:tcPr>
          <w:p w14:paraId="62973CFD" w14:textId="77777777" w:rsidR="00D5699A" w:rsidRPr="00D5699A" w:rsidRDefault="00D5699A" w:rsidP="00D5699A">
            <w:pPr>
              <w:rPr>
                <w:rFonts w:ascii="Times New Roman" w:eastAsia="Arial" w:hAnsi="Times New Roman" w:cs="Times New Roman"/>
                <w:b/>
              </w:rPr>
            </w:pPr>
          </w:p>
          <w:p w14:paraId="5F0B9C43" w14:textId="77777777" w:rsidR="00D5699A" w:rsidRPr="00D5699A" w:rsidRDefault="00D5699A" w:rsidP="00D5699A">
            <w:pPr>
              <w:rPr>
                <w:rFonts w:ascii="Times New Roman" w:eastAsia="Arial" w:hAnsi="Times New Roman" w:cs="Times New Roman"/>
                <w:b/>
              </w:rPr>
            </w:pPr>
            <w:r w:rsidRPr="00D5699A">
              <w:rPr>
                <w:rFonts w:ascii="Times New Roman" w:eastAsia="Arial" w:hAnsi="Times New Roman" w:cs="Times New Roman"/>
                <w:b/>
              </w:rPr>
              <w:t>Aceptable    2</w:t>
            </w:r>
          </w:p>
        </w:tc>
        <w:tc>
          <w:tcPr>
            <w:tcW w:w="1623" w:type="dxa"/>
            <w:tcBorders>
              <w:top w:val="single" w:sz="4" w:space="0" w:color="auto"/>
            </w:tcBorders>
            <w:shd w:val="clear" w:color="auto" w:fill="DBE5F1" w:themeFill="accent1" w:themeFillTint="33"/>
          </w:tcPr>
          <w:p w14:paraId="5B7694D3" w14:textId="77777777" w:rsidR="00D5699A" w:rsidRPr="00D5699A" w:rsidRDefault="00D5699A" w:rsidP="00D5699A">
            <w:pPr>
              <w:rPr>
                <w:rFonts w:ascii="Times New Roman" w:eastAsia="Arial" w:hAnsi="Times New Roman" w:cs="Times New Roman"/>
                <w:b/>
              </w:rPr>
            </w:pPr>
          </w:p>
          <w:p w14:paraId="6F383E5D" w14:textId="77777777" w:rsidR="00D5699A" w:rsidRPr="00D5699A" w:rsidRDefault="00D5699A" w:rsidP="00D5699A">
            <w:pPr>
              <w:rPr>
                <w:rFonts w:ascii="Times New Roman" w:eastAsia="Arial" w:hAnsi="Times New Roman" w:cs="Times New Roman"/>
                <w:b/>
              </w:rPr>
            </w:pPr>
            <w:r w:rsidRPr="00D5699A">
              <w:rPr>
                <w:rFonts w:ascii="Times New Roman" w:eastAsia="Arial" w:hAnsi="Times New Roman" w:cs="Times New Roman"/>
                <w:b/>
              </w:rPr>
              <w:t>Justo         1</w:t>
            </w:r>
          </w:p>
          <w:p w14:paraId="5BBD5C36" w14:textId="77777777" w:rsidR="00D5699A" w:rsidRPr="00D5699A" w:rsidRDefault="00D5699A" w:rsidP="00D5699A">
            <w:pPr>
              <w:rPr>
                <w:rFonts w:ascii="Times New Roman" w:eastAsia="Arial" w:hAnsi="Times New Roman" w:cs="Times New Roman"/>
                <w:b/>
              </w:rPr>
            </w:pPr>
          </w:p>
        </w:tc>
      </w:tr>
      <w:tr w:rsidR="00D5699A" w:rsidRPr="00D5699A" w14:paraId="31EF5302" w14:textId="77777777" w:rsidTr="00D5699A">
        <w:tc>
          <w:tcPr>
            <w:tcW w:w="2046" w:type="dxa"/>
            <w:tcBorders>
              <w:top w:val="single" w:sz="4" w:space="0" w:color="auto"/>
              <w:left w:val="single" w:sz="4" w:space="0" w:color="auto"/>
            </w:tcBorders>
          </w:tcPr>
          <w:p w14:paraId="07D98F01"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b/>
                <w:bCs/>
              </w:rPr>
              <w:t>Contenido</w:t>
            </w:r>
          </w:p>
          <w:p w14:paraId="404FD5AE"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¿El contenido de la presentación ha sido adecuado a la temática y el público?</w:t>
            </w:r>
          </w:p>
        </w:tc>
        <w:tc>
          <w:tcPr>
            <w:tcW w:w="1615" w:type="dxa"/>
            <w:shd w:val="clear" w:color="auto" w:fill="365F91" w:themeFill="accent1" w:themeFillShade="BF"/>
          </w:tcPr>
          <w:p w14:paraId="51C55684" w14:textId="77777777" w:rsidR="00D5699A" w:rsidRPr="00D5699A" w:rsidRDefault="00D5699A" w:rsidP="00D5699A">
            <w:pPr>
              <w:rPr>
                <w:rFonts w:ascii="Times New Roman" w:eastAsia="Arial" w:hAnsi="Times New Roman" w:cs="Times New Roman"/>
                <w:color w:val="FFFFFF" w:themeColor="background1"/>
              </w:rPr>
            </w:pPr>
            <w:r w:rsidRPr="00D5699A">
              <w:rPr>
                <w:rFonts w:ascii="Times New Roman" w:eastAsia="Arial" w:hAnsi="Times New Roman" w:cs="Times New Roman"/>
                <w:color w:val="FFFFFF" w:themeColor="background1"/>
              </w:rPr>
              <w:t>Se ha profundizado en los temas</w:t>
            </w:r>
          </w:p>
        </w:tc>
        <w:tc>
          <w:tcPr>
            <w:tcW w:w="1623" w:type="dxa"/>
            <w:shd w:val="clear" w:color="auto" w:fill="95B3D7" w:themeFill="accent1" w:themeFillTint="99"/>
          </w:tcPr>
          <w:p w14:paraId="1A94EBC9"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Se han cubierto diferentes temas</w:t>
            </w:r>
          </w:p>
        </w:tc>
        <w:tc>
          <w:tcPr>
            <w:tcW w:w="1606" w:type="dxa"/>
            <w:shd w:val="clear" w:color="auto" w:fill="B8CCE4" w:themeFill="accent1" w:themeFillTint="66"/>
          </w:tcPr>
          <w:p w14:paraId="5E262BB9"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Ideas correctas pero incompletas</w:t>
            </w:r>
          </w:p>
        </w:tc>
        <w:tc>
          <w:tcPr>
            <w:tcW w:w="1623" w:type="dxa"/>
            <w:shd w:val="clear" w:color="auto" w:fill="DBE5F1" w:themeFill="accent1" w:themeFillTint="33"/>
          </w:tcPr>
          <w:p w14:paraId="796850C3"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Ideas simplistas</w:t>
            </w:r>
          </w:p>
        </w:tc>
      </w:tr>
      <w:tr w:rsidR="00D5699A" w:rsidRPr="00D5699A" w14:paraId="11C06716" w14:textId="77777777" w:rsidTr="00D5699A">
        <w:tc>
          <w:tcPr>
            <w:tcW w:w="2046" w:type="dxa"/>
            <w:tcBorders>
              <w:top w:val="single" w:sz="4" w:space="0" w:color="auto"/>
              <w:left w:val="single" w:sz="4" w:space="0" w:color="auto"/>
            </w:tcBorders>
          </w:tcPr>
          <w:p w14:paraId="45504B78"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b/>
                <w:bCs/>
              </w:rPr>
              <w:t>Estructura</w:t>
            </w:r>
          </w:p>
          <w:p w14:paraId="346C08F8"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¿La presentación estaba estructurada de forma que facilitaba la comprensión?</w:t>
            </w:r>
          </w:p>
        </w:tc>
        <w:tc>
          <w:tcPr>
            <w:tcW w:w="1615" w:type="dxa"/>
            <w:shd w:val="clear" w:color="auto" w:fill="365F91" w:themeFill="accent1" w:themeFillShade="BF"/>
          </w:tcPr>
          <w:p w14:paraId="2FA0EBC9" w14:textId="77777777" w:rsidR="00D5699A" w:rsidRPr="00D5699A" w:rsidRDefault="00D5699A" w:rsidP="00D5699A">
            <w:pPr>
              <w:rPr>
                <w:rFonts w:ascii="Times New Roman" w:eastAsia="Arial" w:hAnsi="Times New Roman" w:cs="Times New Roman"/>
                <w:color w:val="FFFFFF" w:themeColor="background1"/>
              </w:rPr>
            </w:pPr>
            <w:r w:rsidRPr="00D5699A">
              <w:rPr>
                <w:rFonts w:ascii="Times New Roman" w:eastAsia="Arial" w:hAnsi="Times New Roman" w:cs="Times New Roman"/>
                <w:color w:val="FFFFFF" w:themeColor="background1"/>
              </w:rPr>
              <w:t>Las diferentes secciones se han planificado para hacer una presentación global</w:t>
            </w:r>
          </w:p>
        </w:tc>
        <w:tc>
          <w:tcPr>
            <w:tcW w:w="1623" w:type="dxa"/>
            <w:shd w:val="clear" w:color="auto" w:fill="95B3D7" w:themeFill="accent1" w:themeFillTint="99"/>
          </w:tcPr>
          <w:p w14:paraId="4B8241C1"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Se ha intentado relacionar las diferentes explicaciones</w:t>
            </w:r>
          </w:p>
        </w:tc>
        <w:tc>
          <w:tcPr>
            <w:tcW w:w="1606" w:type="dxa"/>
            <w:shd w:val="clear" w:color="auto" w:fill="B8CCE4" w:themeFill="accent1" w:themeFillTint="66"/>
          </w:tcPr>
          <w:p w14:paraId="5F216ABE"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Secuencia correcta pero las secciones aparecen aisladas</w:t>
            </w:r>
          </w:p>
        </w:tc>
        <w:tc>
          <w:tcPr>
            <w:tcW w:w="1623" w:type="dxa"/>
            <w:shd w:val="clear" w:color="auto" w:fill="DBE5F1" w:themeFill="accent1" w:themeFillTint="33"/>
          </w:tcPr>
          <w:p w14:paraId="2008EEDD"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Mal estructurado y difícil de entender</w:t>
            </w:r>
          </w:p>
        </w:tc>
      </w:tr>
      <w:tr w:rsidR="00D5699A" w:rsidRPr="00D5699A" w14:paraId="50F39742" w14:textId="77777777" w:rsidTr="00D5699A">
        <w:tc>
          <w:tcPr>
            <w:tcW w:w="2046" w:type="dxa"/>
            <w:tcBorders>
              <w:top w:val="single" w:sz="4" w:space="0" w:color="auto"/>
              <w:left w:val="single" w:sz="4" w:space="0" w:color="auto"/>
            </w:tcBorders>
          </w:tcPr>
          <w:p w14:paraId="1D3F5F75"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b/>
                <w:bCs/>
              </w:rPr>
              <w:t>Organización</w:t>
            </w:r>
          </w:p>
          <w:p w14:paraId="233DC247"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¿El equipo ha organizado bien la jornada y la forma de exponer el contenido?</w:t>
            </w:r>
          </w:p>
        </w:tc>
        <w:tc>
          <w:tcPr>
            <w:tcW w:w="1615" w:type="dxa"/>
            <w:shd w:val="clear" w:color="auto" w:fill="365F91" w:themeFill="accent1" w:themeFillShade="BF"/>
          </w:tcPr>
          <w:p w14:paraId="1352EF2B" w14:textId="77777777" w:rsidR="00D5699A" w:rsidRPr="00D5699A" w:rsidRDefault="00D5699A" w:rsidP="00D5699A">
            <w:pPr>
              <w:rPr>
                <w:rFonts w:ascii="Times New Roman" w:eastAsia="Arial" w:hAnsi="Times New Roman" w:cs="Times New Roman"/>
                <w:color w:val="FFFFFF" w:themeColor="background1"/>
              </w:rPr>
            </w:pPr>
            <w:r w:rsidRPr="00D5699A">
              <w:rPr>
                <w:rFonts w:ascii="Times New Roman" w:eastAsia="Arial" w:hAnsi="Times New Roman" w:cs="Times New Roman"/>
                <w:color w:val="FFFFFF" w:themeColor="background1"/>
              </w:rPr>
              <w:t>Tono de voz apropiado y lenguaje preciso. Se ha hecho participar al público</w:t>
            </w:r>
          </w:p>
        </w:tc>
        <w:tc>
          <w:tcPr>
            <w:tcW w:w="1623" w:type="dxa"/>
            <w:shd w:val="clear" w:color="auto" w:fill="95B3D7" w:themeFill="accent1" w:themeFillTint="99"/>
          </w:tcPr>
          <w:p w14:paraId="6FAE0222"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Fluida. El público sigue con interés.</w:t>
            </w:r>
          </w:p>
        </w:tc>
        <w:tc>
          <w:tcPr>
            <w:tcW w:w="1606" w:type="dxa"/>
            <w:shd w:val="clear" w:color="auto" w:fill="B8CCE4" w:themeFill="accent1" w:themeFillTint="66"/>
          </w:tcPr>
          <w:p w14:paraId="0194D76E"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Clara y entendedora en general</w:t>
            </w:r>
          </w:p>
        </w:tc>
        <w:tc>
          <w:tcPr>
            <w:tcW w:w="1623" w:type="dxa"/>
            <w:shd w:val="clear" w:color="auto" w:fill="DBE5F1" w:themeFill="accent1" w:themeFillTint="33"/>
          </w:tcPr>
          <w:p w14:paraId="46193ADA"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Poco clara. Difícil de seguir</w:t>
            </w:r>
          </w:p>
        </w:tc>
      </w:tr>
      <w:tr w:rsidR="00D5699A" w:rsidRPr="00D5699A" w14:paraId="0F9D4D8D" w14:textId="77777777" w:rsidTr="00D5699A">
        <w:tc>
          <w:tcPr>
            <w:tcW w:w="2046" w:type="dxa"/>
            <w:tcBorders>
              <w:top w:val="single" w:sz="4" w:space="0" w:color="auto"/>
              <w:left w:val="single" w:sz="4" w:space="0" w:color="auto"/>
              <w:bottom w:val="single" w:sz="4" w:space="0" w:color="auto"/>
            </w:tcBorders>
          </w:tcPr>
          <w:p w14:paraId="2BFEB105"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b/>
                <w:bCs/>
              </w:rPr>
              <w:t>Materiales</w:t>
            </w:r>
          </w:p>
          <w:p w14:paraId="64D9D1D3"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¿Los materiales usados ayudaban y eran propicios para la presentación?</w:t>
            </w:r>
          </w:p>
        </w:tc>
        <w:tc>
          <w:tcPr>
            <w:tcW w:w="1615" w:type="dxa"/>
            <w:shd w:val="clear" w:color="auto" w:fill="365F91" w:themeFill="accent1" w:themeFillShade="BF"/>
          </w:tcPr>
          <w:p w14:paraId="135370A9" w14:textId="77777777" w:rsidR="00D5699A" w:rsidRPr="00D5699A" w:rsidRDefault="00D5699A" w:rsidP="00D5699A">
            <w:pPr>
              <w:rPr>
                <w:rFonts w:ascii="Times New Roman" w:eastAsia="Arial" w:hAnsi="Times New Roman" w:cs="Times New Roman"/>
                <w:color w:val="FFFFFF" w:themeColor="background1"/>
              </w:rPr>
            </w:pPr>
            <w:r w:rsidRPr="00D5699A">
              <w:rPr>
                <w:rFonts w:ascii="Times New Roman" w:eastAsia="Arial" w:hAnsi="Times New Roman" w:cs="Times New Roman"/>
                <w:color w:val="FFFFFF" w:themeColor="background1"/>
              </w:rPr>
              <w:t>Muy interesantes y atractivos. Han sido un excelente soporte</w:t>
            </w:r>
          </w:p>
        </w:tc>
        <w:tc>
          <w:tcPr>
            <w:tcW w:w="1623" w:type="dxa"/>
            <w:shd w:val="clear" w:color="auto" w:fill="95B3D7" w:themeFill="accent1" w:themeFillTint="99"/>
          </w:tcPr>
          <w:p w14:paraId="0315B12E"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Adecuados, han ayudado a entender conceptos</w:t>
            </w:r>
          </w:p>
        </w:tc>
        <w:tc>
          <w:tcPr>
            <w:tcW w:w="1606" w:type="dxa"/>
            <w:shd w:val="clear" w:color="auto" w:fill="B8CCE4" w:themeFill="accent1" w:themeFillTint="66"/>
          </w:tcPr>
          <w:p w14:paraId="723AE482"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Adecuados, aunque no los han sabido aprovechar</w:t>
            </w:r>
          </w:p>
        </w:tc>
        <w:tc>
          <w:tcPr>
            <w:tcW w:w="1623" w:type="dxa"/>
            <w:shd w:val="clear" w:color="auto" w:fill="DBE5F1" w:themeFill="accent1" w:themeFillTint="33"/>
          </w:tcPr>
          <w:p w14:paraId="585D5546"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Pocos y nada acertados</w:t>
            </w:r>
          </w:p>
        </w:tc>
      </w:tr>
      <w:tr w:rsidR="00D5699A" w:rsidRPr="00D5699A" w14:paraId="1B16EC3B" w14:textId="77777777" w:rsidTr="00D5699A">
        <w:tc>
          <w:tcPr>
            <w:tcW w:w="2046" w:type="dxa"/>
            <w:tcBorders>
              <w:top w:val="single" w:sz="4" w:space="0" w:color="auto"/>
              <w:left w:val="single" w:sz="4" w:space="0" w:color="auto"/>
            </w:tcBorders>
          </w:tcPr>
          <w:p w14:paraId="20B4DC03"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b/>
                <w:bCs/>
              </w:rPr>
              <w:t>Equipo</w:t>
            </w:r>
          </w:p>
          <w:p w14:paraId="556924FF"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¿Cómo ha trabajado el equipo? ¿Se les ve cohesionados y bien coordinados?</w:t>
            </w:r>
          </w:p>
        </w:tc>
        <w:tc>
          <w:tcPr>
            <w:tcW w:w="1615" w:type="dxa"/>
            <w:shd w:val="clear" w:color="auto" w:fill="365F91" w:themeFill="accent1" w:themeFillShade="BF"/>
          </w:tcPr>
          <w:p w14:paraId="3DBD3689" w14:textId="77777777" w:rsidR="00D5699A" w:rsidRPr="00D5699A" w:rsidRDefault="00D5699A" w:rsidP="00D5699A">
            <w:pPr>
              <w:rPr>
                <w:rFonts w:ascii="Times New Roman" w:eastAsia="Arial" w:hAnsi="Times New Roman" w:cs="Times New Roman"/>
                <w:color w:val="FFFFFF" w:themeColor="background1"/>
              </w:rPr>
            </w:pPr>
            <w:r w:rsidRPr="00D5699A">
              <w:rPr>
                <w:rFonts w:ascii="Times New Roman" w:eastAsia="Arial" w:hAnsi="Times New Roman" w:cs="Times New Roman"/>
                <w:color w:val="FFFFFF" w:themeColor="background1"/>
              </w:rPr>
              <w:t>La presentación muestra planificación y trabajo de grupo</w:t>
            </w:r>
          </w:p>
        </w:tc>
        <w:tc>
          <w:tcPr>
            <w:tcW w:w="1623" w:type="dxa"/>
            <w:shd w:val="clear" w:color="auto" w:fill="95B3D7" w:themeFill="accent1" w:themeFillTint="99"/>
          </w:tcPr>
          <w:p w14:paraId="1EE1EED4"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Todos los miembros muestran conocer la presentación global</w:t>
            </w:r>
          </w:p>
        </w:tc>
        <w:tc>
          <w:tcPr>
            <w:tcW w:w="1606" w:type="dxa"/>
            <w:shd w:val="clear" w:color="auto" w:fill="B8CCE4" w:themeFill="accent1" w:themeFillTint="66"/>
          </w:tcPr>
          <w:p w14:paraId="5C93F250"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La presentación muestra cierta planificación</w:t>
            </w:r>
          </w:p>
        </w:tc>
        <w:tc>
          <w:tcPr>
            <w:tcW w:w="1623" w:type="dxa"/>
            <w:shd w:val="clear" w:color="auto" w:fill="DBE5F1" w:themeFill="accent1" w:themeFillTint="33"/>
          </w:tcPr>
          <w:p w14:paraId="32C3C2DA" w14:textId="77777777" w:rsidR="00D5699A" w:rsidRPr="00D5699A" w:rsidRDefault="00D5699A" w:rsidP="00D5699A">
            <w:pPr>
              <w:rPr>
                <w:rFonts w:ascii="Times New Roman" w:eastAsia="Arial" w:hAnsi="Times New Roman" w:cs="Times New Roman"/>
              </w:rPr>
            </w:pPr>
            <w:r w:rsidRPr="00D5699A">
              <w:rPr>
                <w:rFonts w:ascii="Times New Roman" w:eastAsia="Arial" w:hAnsi="Times New Roman" w:cs="Times New Roman"/>
              </w:rPr>
              <w:t>Demasiado individualista</w:t>
            </w:r>
          </w:p>
        </w:tc>
      </w:tr>
    </w:tbl>
    <w:bookmarkEnd w:id="3"/>
    <w:p w14:paraId="5C7DFCB9" w14:textId="77777777" w:rsidR="00D5699A" w:rsidRPr="00D5699A" w:rsidRDefault="00D5699A" w:rsidP="00D5699A">
      <w:pPr>
        <w:widowControl/>
        <w:autoSpaceDE/>
        <w:autoSpaceDN/>
        <w:rPr>
          <w:rFonts w:ascii="Times New Roman" w:eastAsia="Times New Roman" w:hAnsi="Times New Roman" w:cs="Times New Roman"/>
          <w:sz w:val="24"/>
          <w:szCs w:val="24"/>
          <w:lang w:eastAsia="es-ES"/>
        </w:rPr>
      </w:pPr>
      <w:r w:rsidRPr="00D5699A">
        <w:rPr>
          <w:rFonts w:ascii="Times New Roman" w:eastAsia="Times New Roman" w:hAnsi="Times New Roman" w:cs="Times New Roman"/>
          <w:sz w:val="24"/>
          <w:szCs w:val="24"/>
          <w:lang w:eastAsia="es-ES"/>
        </w:rPr>
        <w:t>Rúbrica participación en clase, interés y motivación</w:t>
      </w:r>
    </w:p>
    <w:p w14:paraId="6855366C" w14:textId="77777777" w:rsidR="00D5699A" w:rsidRPr="00D5699A" w:rsidRDefault="00D5699A" w:rsidP="00D5699A">
      <w:pPr>
        <w:widowControl/>
        <w:autoSpaceDE/>
        <w:autoSpaceDN/>
        <w:ind w:left="567" w:right="993"/>
        <w:jc w:val="both"/>
        <w:rPr>
          <w:rFonts w:ascii="Calibri" w:eastAsia="Calibri" w:hAnsi="Calibri" w:cs="Times New Roman"/>
        </w:rPr>
      </w:pPr>
    </w:p>
    <w:p w14:paraId="2815B8AF" w14:textId="77777777" w:rsidR="00D5699A" w:rsidRPr="00D5699A" w:rsidRDefault="00D5699A" w:rsidP="00D5699A">
      <w:pPr>
        <w:widowControl/>
        <w:autoSpaceDE/>
        <w:autoSpaceDN/>
        <w:ind w:right="993"/>
        <w:jc w:val="both"/>
        <w:rPr>
          <w:rFonts w:ascii="Calibri" w:eastAsia="Calibri" w:hAnsi="Calibri" w:cs="Times New Roman"/>
        </w:rPr>
      </w:pPr>
    </w:p>
    <w:tbl>
      <w:tblPr>
        <w:tblStyle w:val="Tablaconcuadrcula3"/>
        <w:tblW w:w="9923" w:type="dxa"/>
        <w:tblInd w:w="255" w:type="dxa"/>
        <w:tblBorders>
          <w:top w:val="none" w:sz="0" w:space="0" w:color="auto"/>
          <w:left w:val="none" w:sz="0" w:space="0" w:color="auto"/>
        </w:tblBorders>
        <w:tblLook w:val="04A0" w:firstRow="1" w:lastRow="0" w:firstColumn="1" w:lastColumn="0" w:noHBand="0" w:noVBand="1"/>
      </w:tblPr>
      <w:tblGrid>
        <w:gridCol w:w="1706"/>
        <w:gridCol w:w="1760"/>
        <w:gridCol w:w="1580"/>
        <w:gridCol w:w="1491"/>
        <w:gridCol w:w="1637"/>
        <w:gridCol w:w="1749"/>
      </w:tblGrid>
      <w:tr w:rsidR="00D5699A" w:rsidRPr="00D5699A" w14:paraId="17C1470C" w14:textId="77777777" w:rsidTr="00F66103">
        <w:tc>
          <w:tcPr>
            <w:tcW w:w="1706" w:type="dxa"/>
            <w:tcBorders>
              <w:bottom w:val="single" w:sz="4" w:space="0" w:color="auto"/>
            </w:tcBorders>
          </w:tcPr>
          <w:p w14:paraId="13175BA0" w14:textId="77777777" w:rsidR="00D5699A" w:rsidRPr="00D5699A" w:rsidRDefault="00D5699A" w:rsidP="00D5699A">
            <w:pPr>
              <w:rPr>
                <w:rFonts w:ascii="Times New Roman" w:eastAsia="Times New Roman" w:hAnsi="Times New Roman" w:cs="Times New Roman"/>
              </w:rPr>
            </w:pPr>
            <w:bookmarkStart w:id="4" w:name="_Hlk21937355"/>
          </w:p>
          <w:p w14:paraId="0222C4D9" w14:textId="77777777" w:rsidR="00D5699A" w:rsidRPr="00D5699A" w:rsidRDefault="00D5699A" w:rsidP="00D5699A">
            <w:pPr>
              <w:rPr>
                <w:rFonts w:ascii="Times New Roman" w:eastAsia="Times New Roman" w:hAnsi="Times New Roman" w:cs="Times New Roman"/>
              </w:rPr>
            </w:pPr>
          </w:p>
        </w:tc>
        <w:tc>
          <w:tcPr>
            <w:tcW w:w="1760" w:type="dxa"/>
            <w:tcBorders>
              <w:top w:val="single" w:sz="4" w:space="0" w:color="auto"/>
            </w:tcBorders>
            <w:shd w:val="clear" w:color="auto" w:fill="2E74B5"/>
          </w:tcPr>
          <w:p w14:paraId="0AE66365" w14:textId="77777777" w:rsidR="00D5699A" w:rsidRPr="00D5699A" w:rsidRDefault="00D5699A" w:rsidP="00D5699A">
            <w:pPr>
              <w:rPr>
                <w:rFonts w:ascii="Times New Roman" w:eastAsia="Times New Roman" w:hAnsi="Times New Roman" w:cs="Times New Roman"/>
                <w:b/>
                <w:color w:val="FFFFFF"/>
              </w:rPr>
            </w:pPr>
          </w:p>
          <w:p w14:paraId="437FD3C3" w14:textId="77777777" w:rsidR="00D5699A" w:rsidRPr="00D5699A" w:rsidRDefault="00D5699A" w:rsidP="00D5699A">
            <w:pPr>
              <w:rPr>
                <w:rFonts w:ascii="Times New Roman" w:eastAsia="Times New Roman" w:hAnsi="Times New Roman" w:cs="Times New Roman"/>
                <w:b/>
                <w:color w:val="FFFFFF"/>
              </w:rPr>
            </w:pPr>
            <w:r w:rsidRPr="00D5699A">
              <w:rPr>
                <w:rFonts w:ascii="Times New Roman" w:eastAsia="Times New Roman" w:hAnsi="Times New Roman" w:cs="Times New Roman"/>
                <w:b/>
                <w:color w:val="FFFFFF"/>
              </w:rPr>
              <w:t>Excelente     5</w:t>
            </w:r>
          </w:p>
        </w:tc>
        <w:tc>
          <w:tcPr>
            <w:tcW w:w="1580" w:type="dxa"/>
            <w:tcBorders>
              <w:top w:val="single" w:sz="4" w:space="0" w:color="auto"/>
            </w:tcBorders>
            <w:shd w:val="clear" w:color="auto" w:fill="9CC2E5"/>
          </w:tcPr>
          <w:p w14:paraId="19EBC7E9" w14:textId="77777777" w:rsidR="00D5699A" w:rsidRPr="00D5699A" w:rsidRDefault="00D5699A" w:rsidP="00D5699A">
            <w:pPr>
              <w:rPr>
                <w:rFonts w:ascii="Times New Roman" w:eastAsia="Times New Roman" w:hAnsi="Times New Roman" w:cs="Times New Roman"/>
                <w:b/>
              </w:rPr>
            </w:pPr>
          </w:p>
          <w:p w14:paraId="0560E54E" w14:textId="77777777" w:rsidR="00D5699A" w:rsidRPr="00D5699A" w:rsidRDefault="00D5699A" w:rsidP="00D5699A">
            <w:pPr>
              <w:rPr>
                <w:rFonts w:ascii="Times New Roman" w:eastAsia="Times New Roman" w:hAnsi="Times New Roman" w:cs="Times New Roman"/>
                <w:b/>
              </w:rPr>
            </w:pPr>
            <w:r w:rsidRPr="00D5699A">
              <w:rPr>
                <w:rFonts w:ascii="Times New Roman" w:eastAsia="Times New Roman" w:hAnsi="Times New Roman" w:cs="Times New Roman"/>
                <w:b/>
              </w:rPr>
              <w:t>Muy bien   4</w:t>
            </w:r>
          </w:p>
        </w:tc>
        <w:tc>
          <w:tcPr>
            <w:tcW w:w="1491" w:type="dxa"/>
            <w:tcBorders>
              <w:top w:val="single" w:sz="4" w:space="0" w:color="auto"/>
            </w:tcBorders>
            <w:shd w:val="clear" w:color="auto" w:fill="BDD6EE"/>
          </w:tcPr>
          <w:p w14:paraId="71498287" w14:textId="77777777" w:rsidR="00D5699A" w:rsidRPr="00D5699A" w:rsidRDefault="00D5699A" w:rsidP="00D5699A">
            <w:pPr>
              <w:rPr>
                <w:rFonts w:ascii="Times New Roman" w:eastAsia="Times New Roman" w:hAnsi="Times New Roman" w:cs="Times New Roman"/>
                <w:b/>
              </w:rPr>
            </w:pPr>
          </w:p>
          <w:p w14:paraId="2C2160CB" w14:textId="77777777" w:rsidR="00D5699A" w:rsidRPr="00D5699A" w:rsidRDefault="00D5699A" w:rsidP="00D5699A">
            <w:pPr>
              <w:rPr>
                <w:rFonts w:ascii="Times New Roman" w:eastAsia="Times New Roman" w:hAnsi="Times New Roman" w:cs="Times New Roman"/>
                <w:b/>
              </w:rPr>
            </w:pPr>
            <w:r w:rsidRPr="00D5699A">
              <w:rPr>
                <w:rFonts w:ascii="Times New Roman" w:eastAsia="Times New Roman" w:hAnsi="Times New Roman" w:cs="Times New Roman"/>
                <w:b/>
              </w:rPr>
              <w:t>Bien        3</w:t>
            </w:r>
          </w:p>
        </w:tc>
        <w:tc>
          <w:tcPr>
            <w:tcW w:w="1637" w:type="dxa"/>
            <w:tcBorders>
              <w:top w:val="single" w:sz="4" w:space="0" w:color="auto"/>
            </w:tcBorders>
            <w:shd w:val="clear" w:color="auto" w:fill="DEEAF6"/>
          </w:tcPr>
          <w:p w14:paraId="178B0704" w14:textId="77777777" w:rsidR="00D5699A" w:rsidRPr="00D5699A" w:rsidRDefault="00D5699A" w:rsidP="00D5699A">
            <w:pPr>
              <w:rPr>
                <w:rFonts w:ascii="Times New Roman" w:eastAsia="Times New Roman" w:hAnsi="Times New Roman" w:cs="Times New Roman"/>
                <w:b/>
              </w:rPr>
            </w:pPr>
          </w:p>
          <w:p w14:paraId="4B98F1EE" w14:textId="77777777" w:rsidR="00D5699A" w:rsidRPr="00D5699A" w:rsidRDefault="00D5699A" w:rsidP="00D5699A">
            <w:pPr>
              <w:rPr>
                <w:rFonts w:ascii="Times New Roman" w:eastAsia="Times New Roman" w:hAnsi="Times New Roman" w:cs="Times New Roman"/>
                <w:b/>
              </w:rPr>
            </w:pPr>
            <w:r w:rsidRPr="00D5699A">
              <w:rPr>
                <w:rFonts w:ascii="Times New Roman" w:eastAsia="Times New Roman" w:hAnsi="Times New Roman" w:cs="Times New Roman"/>
                <w:b/>
              </w:rPr>
              <w:t>Aceptable    2</w:t>
            </w:r>
          </w:p>
          <w:p w14:paraId="45860A42" w14:textId="77777777" w:rsidR="00D5699A" w:rsidRPr="00D5699A" w:rsidRDefault="00D5699A" w:rsidP="00D5699A">
            <w:pPr>
              <w:rPr>
                <w:rFonts w:ascii="Times New Roman" w:eastAsia="Times New Roman" w:hAnsi="Times New Roman" w:cs="Times New Roman"/>
                <w:b/>
              </w:rPr>
            </w:pPr>
          </w:p>
        </w:tc>
        <w:tc>
          <w:tcPr>
            <w:tcW w:w="1749" w:type="dxa"/>
            <w:tcBorders>
              <w:top w:val="single" w:sz="4" w:space="0" w:color="auto"/>
            </w:tcBorders>
            <w:shd w:val="clear" w:color="auto" w:fill="F2F2F2"/>
          </w:tcPr>
          <w:p w14:paraId="424454CD" w14:textId="77777777" w:rsidR="00D5699A" w:rsidRPr="00D5699A" w:rsidRDefault="00D5699A" w:rsidP="00D5699A">
            <w:pPr>
              <w:rPr>
                <w:rFonts w:ascii="Times New Roman" w:eastAsia="Times New Roman" w:hAnsi="Times New Roman" w:cs="Times New Roman"/>
                <w:b/>
              </w:rPr>
            </w:pPr>
          </w:p>
          <w:p w14:paraId="5276199C" w14:textId="77777777" w:rsidR="00D5699A" w:rsidRPr="00D5699A" w:rsidRDefault="00D5699A" w:rsidP="00D5699A">
            <w:pPr>
              <w:rPr>
                <w:rFonts w:ascii="Times New Roman" w:eastAsia="Times New Roman" w:hAnsi="Times New Roman" w:cs="Times New Roman"/>
                <w:b/>
              </w:rPr>
            </w:pPr>
            <w:r w:rsidRPr="00D5699A">
              <w:rPr>
                <w:rFonts w:ascii="Times New Roman" w:eastAsia="Times New Roman" w:hAnsi="Times New Roman" w:cs="Times New Roman"/>
                <w:b/>
              </w:rPr>
              <w:t>Justo      1</w:t>
            </w:r>
          </w:p>
        </w:tc>
      </w:tr>
      <w:tr w:rsidR="00D5699A" w:rsidRPr="00D5699A" w14:paraId="3A3DDEBB" w14:textId="77777777" w:rsidTr="00F66103">
        <w:tc>
          <w:tcPr>
            <w:tcW w:w="1706" w:type="dxa"/>
            <w:tcBorders>
              <w:top w:val="single" w:sz="4" w:space="0" w:color="auto"/>
              <w:left w:val="single" w:sz="4" w:space="0" w:color="auto"/>
            </w:tcBorders>
          </w:tcPr>
          <w:p w14:paraId="6CCF54E0" w14:textId="77777777" w:rsidR="00D5699A" w:rsidRPr="00D5699A" w:rsidRDefault="00D5699A" w:rsidP="00D5699A">
            <w:pPr>
              <w:rPr>
                <w:rFonts w:ascii="Times New Roman" w:eastAsia="Times New Roman" w:hAnsi="Times New Roman" w:cs="Times New Roman"/>
                <w:b/>
                <w:bCs/>
              </w:rPr>
            </w:pPr>
            <w:r w:rsidRPr="00D5699A">
              <w:rPr>
                <w:rFonts w:ascii="Times New Roman" w:eastAsia="Times New Roman" w:hAnsi="Times New Roman" w:cs="Times New Roman"/>
                <w:b/>
                <w:bCs/>
              </w:rPr>
              <w:t>Participación en clase</w:t>
            </w:r>
          </w:p>
          <w:p w14:paraId="68F7F415"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bCs/>
              </w:rPr>
              <w:t>¿es participe de las discusiones de clase?</w:t>
            </w:r>
          </w:p>
        </w:tc>
        <w:tc>
          <w:tcPr>
            <w:tcW w:w="1760" w:type="dxa"/>
            <w:shd w:val="clear" w:color="auto" w:fill="2E74B5"/>
            <w:vAlign w:val="center"/>
          </w:tcPr>
          <w:p w14:paraId="0B5BBA40" w14:textId="77777777" w:rsidR="00D5699A" w:rsidRPr="00D5699A" w:rsidRDefault="00D5699A" w:rsidP="00D5699A">
            <w:pPr>
              <w:rPr>
                <w:rFonts w:ascii="Times New Roman" w:eastAsia="Times New Roman" w:hAnsi="Times New Roman" w:cs="Times New Roman"/>
                <w:color w:val="FFFFFF"/>
              </w:rPr>
            </w:pPr>
            <w:r w:rsidRPr="00D5699A">
              <w:rPr>
                <w:rFonts w:ascii="Times New Roman" w:eastAsia="Times New Roman" w:hAnsi="Times New Roman" w:cs="Times New Roman"/>
                <w:color w:val="FFFFFF"/>
              </w:rPr>
              <w:t>Contribuye frecuentemente a las discusiones en clase.</w:t>
            </w:r>
          </w:p>
        </w:tc>
        <w:tc>
          <w:tcPr>
            <w:tcW w:w="1580" w:type="dxa"/>
            <w:shd w:val="clear" w:color="auto" w:fill="9CC2E5"/>
            <w:vAlign w:val="center"/>
          </w:tcPr>
          <w:p w14:paraId="5904DCF3"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Casi siempre contribuye en las discusiones en clase.</w:t>
            </w:r>
          </w:p>
        </w:tc>
        <w:tc>
          <w:tcPr>
            <w:tcW w:w="1491" w:type="dxa"/>
            <w:shd w:val="clear" w:color="auto" w:fill="BDD6EE"/>
            <w:vAlign w:val="center"/>
          </w:tcPr>
          <w:p w14:paraId="2A9D3CDB"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A veces contribuye a las discusiones en clase.</w:t>
            </w:r>
          </w:p>
        </w:tc>
        <w:tc>
          <w:tcPr>
            <w:tcW w:w="1637" w:type="dxa"/>
            <w:shd w:val="clear" w:color="auto" w:fill="DEEAF6"/>
            <w:vAlign w:val="center"/>
          </w:tcPr>
          <w:p w14:paraId="6D346A95"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Intenta contribuir a las discusiones en clase.</w:t>
            </w:r>
          </w:p>
        </w:tc>
        <w:tc>
          <w:tcPr>
            <w:tcW w:w="1749" w:type="dxa"/>
            <w:shd w:val="clear" w:color="auto" w:fill="F2F2F2"/>
            <w:vAlign w:val="center"/>
          </w:tcPr>
          <w:p w14:paraId="0EE9CBD8"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No contribuye a las discusiones en clase.</w:t>
            </w:r>
          </w:p>
        </w:tc>
      </w:tr>
      <w:tr w:rsidR="00D5699A" w:rsidRPr="00D5699A" w14:paraId="7484CA66" w14:textId="77777777" w:rsidTr="00F66103">
        <w:tc>
          <w:tcPr>
            <w:tcW w:w="1706" w:type="dxa"/>
            <w:tcBorders>
              <w:top w:val="single" w:sz="4" w:space="0" w:color="auto"/>
              <w:left w:val="single" w:sz="4" w:space="0" w:color="auto"/>
            </w:tcBorders>
          </w:tcPr>
          <w:p w14:paraId="72968DCA"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b/>
                <w:bCs/>
              </w:rPr>
              <w:t>Interés</w:t>
            </w:r>
          </w:p>
          <w:p w14:paraId="14CA60C4"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¿Muestra interés en las discusiones de clase?</w:t>
            </w:r>
          </w:p>
        </w:tc>
        <w:tc>
          <w:tcPr>
            <w:tcW w:w="1760" w:type="dxa"/>
            <w:shd w:val="clear" w:color="auto" w:fill="2E74B5"/>
            <w:vAlign w:val="center"/>
          </w:tcPr>
          <w:p w14:paraId="32EF05B6" w14:textId="77777777" w:rsidR="00D5699A" w:rsidRPr="00D5699A" w:rsidRDefault="00D5699A" w:rsidP="00D5699A">
            <w:pPr>
              <w:rPr>
                <w:rFonts w:ascii="Times New Roman" w:eastAsia="Times New Roman" w:hAnsi="Times New Roman" w:cs="Times New Roman"/>
                <w:color w:val="FFFFFF"/>
              </w:rPr>
            </w:pPr>
            <w:r w:rsidRPr="00D5699A">
              <w:rPr>
                <w:rFonts w:ascii="Times New Roman" w:eastAsia="Times New Roman" w:hAnsi="Times New Roman" w:cs="Times New Roman"/>
                <w:color w:val="FFFFFF"/>
              </w:rPr>
              <w:t>Demuestra interés en las discusiones en clase.</w:t>
            </w:r>
          </w:p>
        </w:tc>
        <w:tc>
          <w:tcPr>
            <w:tcW w:w="1580" w:type="dxa"/>
            <w:shd w:val="clear" w:color="auto" w:fill="9CC2E5"/>
            <w:vAlign w:val="center"/>
          </w:tcPr>
          <w:p w14:paraId="16BAEE09"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Casi siempre demuestra interés en las discusiones en clase.</w:t>
            </w:r>
          </w:p>
        </w:tc>
        <w:tc>
          <w:tcPr>
            <w:tcW w:w="1491" w:type="dxa"/>
            <w:shd w:val="clear" w:color="auto" w:fill="BDD6EE"/>
            <w:vAlign w:val="center"/>
          </w:tcPr>
          <w:p w14:paraId="1C4A9DB9"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A veces demuestra interés en las discusiones en clase.</w:t>
            </w:r>
          </w:p>
        </w:tc>
        <w:tc>
          <w:tcPr>
            <w:tcW w:w="1637" w:type="dxa"/>
            <w:shd w:val="clear" w:color="auto" w:fill="DEEAF6"/>
            <w:vAlign w:val="center"/>
          </w:tcPr>
          <w:p w14:paraId="75917C80"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Pocas veces muestra interés en las discusiones en clase</w:t>
            </w:r>
          </w:p>
        </w:tc>
        <w:tc>
          <w:tcPr>
            <w:tcW w:w="1749" w:type="dxa"/>
            <w:shd w:val="clear" w:color="auto" w:fill="F2F2F2"/>
            <w:vAlign w:val="center"/>
          </w:tcPr>
          <w:p w14:paraId="6962207A"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No demuestra interés se distrae con facilidad.</w:t>
            </w:r>
          </w:p>
        </w:tc>
      </w:tr>
      <w:tr w:rsidR="00D5699A" w:rsidRPr="00D5699A" w14:paraId="288735F9" w14:textId="77777777" w:rsidTr="00F66103">
        <w:tc>
          <w:tcPr>
            <w:tcW w:w="1706" w:type="dxa"/>
            <w:tcBorders>
              <w:top w:val="single" w:sz="4" w:space="0" w:color="auto"/>
              <w:left w:val="single" w:sz="4" w:space="0" w:color="auto"/>
            </w:tcBorders>
          </w:tcPr>
          <w:p w14:paraId="2555A258"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b/>
                <w:bCs/>
              </w:rPr>
              <w:lastRenderedPageBreak/>
              <w:t>Pregunta</w:t>
            </w:r>
          </w:p>
          <w:p w14:paraId="6141C409"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¿Realiza preguntas sobre el tema tratado en clase?</w:t>
            </w:r>
          </w:p>
        </w:tc>
        <w:tc>
          <w:tcPr>
            <w:tcW w:w="1760" w:type="dxa"/>
            <w:shd w:val="clear" w:color="auto" w:fill="2E74B5"/>
            <w:vAlign w:val="center"/>
          </w:tcPr>
          <w:p w14:paraId="330A84B5" w14:textId="77777777" w:rsidR="00D5699A" w:rsidRPr="00D5699A" w:rsidRDefault="00D5699A" w:rsidP="00D5699A">
            <w:pPr>
              <w:rPr>
                <w:rFonts w:ascii="Times New Roman" w:eastAsia="Times New Roman" w:hAnsi="Times New Roman" w:cs="Times New Roman"/>
                <w:color w:val="FFFFFF"/>
              </w:rPr>
            </w:pPr>
            <w:r w:rsidRPr="00D5699A">
              <w:rPr>
                <w:rFonts w:ascii="Times New Roman" w:eastAsia="Times New Roman" w:hAnsi="Times New Roman" w:cs="Times New Roman"/>
                <w:color w:val="FFFFFF"/>
              </w:rPr>
              <w:t>Formula preguntas pertinentes al tema.</w:t>
            </w:r>
          </w:p>
        </w:tc>
        <w:tc>
          <w:tcPr>
            <w:tcW w:w="1580" w:type="dxa"/>
            <w:shd w:val="clear" w:color="auto" w:fill="9CC2E5"/>
            <w:vAlign w:val="center"/>
          </w:tcPr>
          <w:p w14:paraId="3591DBC3"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Casi siempre formula preguntas pertinentes al tema.</w:t>
            </w:r>
          </w:p>
        </w:tc>
        <w:tc>
          <w:tcPr>
            <w:tcW w:w="1491" w:type="dxa"/>
            <w:shd w:val="clear" w:color="auto" w:fill="BDD6EE"/>
            <w:vAlign w:val="center"/>
          </w:tcPr>
          <w:p w14:paraId="37A890AC"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 xml:space="preserve">A veces formula preguntas pertinentes al tema. </w:t>
            </w:r>
          </w:p>
        </w:tc>
        <w:tc>
          <w:tcPr>
            <w:tcW w:w="1637" w:type="dxa"/>
            <w:shd w:val="clear" w:color="auto" w:fill="DEEAF6"/>
            <w:vAlign w:val="center"/>
          </w:tcPr>
          <w:p w14:paraId="58C2DF3D"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 xml:space="preserve">Pocas veces formula preguntas pertinentes al tema. </w:t>
            </w:r>
          </w:p>
        </w:tc>
        <w:tc>
          <w:tcPr>
            <w:tcW w:w="1749" w:type="dxa"/>
            <w:shd w:val="clear" w:color="auto" w:fill="F2F2F2"/>
            <w:vAlign w:val="center"/>
          </w:tcPr>
          <w:p w14:paraId="46FB0F4F"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No formula preguntas en clase o no se involucra en la clase.</w:t>
            </w:r>
          </w:p>
        </w:tc>
      </w:tr>
      <w:tr w:rsidR="00D5699A" w:rsidRPr="00D5699A" w14:paraId="6B43607A" w14:textId="77777777" w:rsidTr="00F66103">
        <w:tc>
          <w:tcPr>
            <w:tcW w:w="1706" w:type="dxa"/>
            <w:tcBorders>
              <w:top w:val="single" w:sz="4" w:space="0" w:color="auto"/>
              <w:left w:val="single" w:sz="4" w:space="0" w:color="auto"/>
              <w:bottom w:val="single" w:sz="4" w:space="0" w:color="auto"/>
            </w:tcBorders>
          </w:tcPr>
          <w:p w14:paraId="662E56FD"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b/>
                <w:bCs/>
              </w:rPr>
              <w:t>Materiales</w:t>
            </w:r>
          </w:p>
          <w:p w14:paraId="1ACC1755"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¿Trae los materiales necesarios para la clase?</w:t>
            </w:r>
          </w:p>
        </w:tc>
        <w:tc>
          <w:tcPr>
            <w:tcW w:w="1760" w:type="dxa"/>
            <w:shd w:val="clear" w:color="auto" w:fill="2E74B5"/>
            <w:vAlign w:val="center"/>
          </w:tcPr>
          <w:p w14:paraId="22A7CF2E" w14:textId="77777777" w:rsidR="00D5699A" w:rsidRPr="00D5699A" w:rsidRDefault="00D5699A" w:rsidP="00D5699A">
            <w:pPr>
              <w:rPr>
                <w:rFonts w:ascii="Times New Roman" w:eastAsia="Times New Roman" w:hAnsi="Times New Roman" w:cs="Times New Roman"/>
                <w:color w:val="FFFFFF"/>
              </w:rPr>
            </w:pPr>
            <w:r w:rsidRPr="00D5699A">
              <w:rPr>
                <w:rFonts w:ascii="Times New Roman" w:eastAsia="Times New Roman" w:hAnsi="Times New Roman" w:cs="Times New Roman"/>
                <w:color w:val="FFFFFF"/>
              </w:rPr>
              <w:t>Trae los apuntes y materiales para dar las clases.</w:t>
            </w:r>
          </w:p>
        </w:tc>
        <w:tc>
          <w:tcPr>
            <w:tcW w:w="1580" w:type="dxa"/>
            <w:shd w:val="clear" w:color="auto" w:fill="9CC2E5"/>
            <w:vAlign w:val="center"/>
          </w:tcPr>
          <w:p w14:paraId="1AC3CD23"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Casi siempre trae los apuntes y materiales para dar las clases.</w:t>
            </w:r>
          </w:p>
        </w:tc>
        <w:tc>
          <w:tcPr>
            <w:tcW w:w="1491" w:type="dxa"/>
            <w:shd w:val="clear" w:color="auto" w:fill="BDD6EE"/>
            <w:vAlign w:val="center"/>
          </w:tcPr>
          <w:p w14:paraId="64A17EBF"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A veces trae los apuntes y materiales para dar las clases.</w:t>
            </w:r>
          </w:p>
        </w:tc>
        <w:tc>
          <w:tcPr>
            <w:tcW w:w="1637" w:type="dxa"/>
            <w:shd w:val="clear" w:color="auto" w:fill="DEEAF6"/>
            <w:vAlign w:val="center"/>
          </w:tcPr>
          <w:p w14:paraId="228846B8"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 xml:space="preserve">Pocas veces trae los apuntes y materiales para dar las clases. </w:t>
            </w:r>
          </w:p>
        </w:tc>
        <w:tc>
          <w:tcPr>
            <w:tcW w:w="1749" w:type="dxa"/>
            <w:shd w:val="clear" w:color="auto" w:fill="F2F2F2"/>
            <w:vAlign w:val="center"/>
          </w:tcPr>
          <w:p w14:paraId="610DD8CF"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Frecuentemente no trae los materiales necesarios para el trabajo.</w:t>
            </w:r>
          </w:p>
        </w:tc>
      </w:tr>
      <w:tr w:rsidR="00D5699A" w:rsidRPr="00D5699A" w14:paraId="2B0AEC1D" w14:textId="77777777" w:rsidTr="00F66103">
        <w:tc>
          <w:tcPr>
            <w:tcW w:w="1706" w:type="dxa"/>
            <w:tcBorders>
              <w:top w:val="single" w:sz="4" w:space="0" w:color="auto"/>
              <w:left w:val="single" w:sz="4" w:space="0" w:color="auto"/>
            </w:tcBorders>
          </w:tcPr>
          <w:p w14:paraId="12D91C03" w14:textId="77777777" w:rsidR="00D5699A" w:rsidRPr="00D5699A" w:rsidRDefault="00D5699A" w:rsidP="00D5699A">
            <w:pPr>
              <w:rPr>
                <w:rFonts w:ascii="Times New Roman" w:eastAsia="Times New Roman" w:hAnsi="Times New Roman" w:cs="Times New Roman"/>
                <w:b/>
                <w:bCs/>
              </w:rPr>
            </w:pPr>
            <w:r w:rsidRPr="00D5699A">
              <w:rPr>
                <w:rFonts w:ascii="Times New Roman" w:eastAsia="Times New Roman" w:hAnsi="Times New Roman" w:cs="Times New Roman"/>
                <w:b/>
                <w:bCs/>
              </w:rPr>
              <w:t>Iniciativa</w:t>
            </w:r>
          </w:p>
          <w:p w14:paraId="2E1463F3" w14:textId="77777777" w:rsidR="00D5699A" w:rsidRPr="00D5699A" w:rsidRDefault="00D5699A" w:rsidP="00D5699A">
            <w:pPr>
              <w:rPr>
                <w:rFonts w:ascii="Times New Roman" w:eastAsia="Times New Roman" w:hAnsi="Times New Roman" w:cs="Times New Roman"/>
                <w:bCs/>
              </w:rPr>
            </w:pPr>
            <w:r w:rsidRPr="00D5699A">
              <w:rPr>
                <w:rFonts w:ascii="Times New Roman" w:eastAsia="Times New Roman" w:hAnsi="Times New Roman" w:cs="Times New Roman"/>
                <w:bCs/>
              </w:rPr>
              <w:t>¿Demuestra iniciativa en las actividades de clase?</w:t>
            </w:r>
          </w:p>
        </w:tc>
        <w:tc>
          <w:tcPr>
            <w:tcW w:w="1760" w:type="dxa"/>
            <w:shd w:val="clear" w:color="auto" w:fill="2E74B5"/>
            <w:vAlign w:val="center"/>
          </w:tcPr>
          <w:p w14:paraId="5F4B3858" w14:textId="77777777" w:rsidR="00D5699A" w:rsidRPr="00D5699A" w:rsidRDefault="00D5699A" w:rsidP="00D5699A">
            <w:pPr>
              <w:rPr>
                <w:rFonts w:ascii="Times New Roman" w:eastAsia="Times New Roman" w:hAnsi="Times New Roman" w:cs="Times New Roman"/>
                <w:color w:val="FFFFFF"/>
              </w:rPr>
            </w:pPr>
            <w:r w:rsidRPr="00D5699A">
              <w:rPr>
                <w:rFonts w:ascii="Times New Roman" w:eastAsia="Times New Roman" w:hAnsi="Times New Roman" w:cs="Times New Roman"/>
                <w:color w:val="FFFFFF"/>
              </w:rPr>
              <w:t>Demuestra iniciativa en las actividades.</w:t>
            </w:r>
          </w:p>
        </w:tc>
        <w:tc>
          <w:tcPr>
            <w:tcW w:w="1580" w:type="dxa"/>
            <w:shd w:val="clear" w:color="auto" w:fill="9CC2E5"/>
            <w:vAlign w:val="center"/>
          </w:tcPr>
          <w:p w14:paraId="63BD645A"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Demuestra iniciativa en algunas actividades.</w:t>
            </w:r>
          </w:p>
        </w:tc>
        <w:tc>
          <w:tcPr>
            <w:tcW w:w="1491" w:type="dxa"/>
            <w:shd w:val="clear" w:color="auto" w:fill="BDD6EE"/>
            <w:vAlign w:val="center"/>
          </w:tcPr>
          <w:p w14:paraId="73BFCF79"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A veces demuestra iniciativa.</w:t>
            </w:r>
          </w:p>
        </w:tc>
        <w:tc>
          <w:tcPr>
            <w:tcW w:w="1637" w:type="dxa"/>
            <w:shd w:val="clear" w:color="auto" w:fill="DEEAF6"/>
            <w:vAlign w:val="center"/>
          </w:tcPr>
          <w:p w14:paraId="20873BB0"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Pocas veces demuestra iniciativa.</w:t>
            </w:r>
          </w:p>
        </w:tc>
        <w:tc>
          <w:tcPr>
            <w:tcW w:w="1749" w:type="dxa"/>
            <w:shd w:val="clear" w:color="auto" w:fill="F2F2F2"/>
            <w:vAlign w:val="center"/>
          </w:tcPr>
          <w:p w14:paraId="7F09839C"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Muestra apatía al trabajo.</w:t>
            </w:r>
          </w:p>
        </w:tc>
      </w:tr>
      <w:bookmarkEnd w:id="4"/>
    </w:tbl>
    <w:p w14:paraId="26CA60EE" w14:textId="14CDA217" w:rsidR="006E6EF1" w:rsidRDefault="006E6EF1" w:rsidP="00D5699A">
      <w:pPr>
        <w:pStyle w:val="Prrafodelista"/>
        <w:spacing w:before="82"/>
        <w:ind w:left="0" w:firstLine="0"/>
        <w:jc w:val="both"/>
        <w:rPr>
          <w:sz w:val="24"/>
        </w:rPr>
      </w:pPr>
    </w:p>
    <w:p w14:paraId="063D7EFD" w14:textId="77777777" w:rsidR="00D5699A" w:rsidRPr="00D5699A" w:rsidRDefault="00D5699A" w:rsidP="00D5699A">
      <w:pPr>
        <w:keepNext/>
        <w:keepLines/>
        <w:widowControl/>
        <w:autoSpaceDE/>
        <w:autoSpaceDN/>
        <w:spacing w:before="40"/>
        <w:jc w:val="both"/>
        <w:outlineLvl w:val="1"/>
        <w:rPr>
          <w:rFonts w:ascii="Times New Roman" w:eastAsia="Calibri" w:hAnsi="Times New Roman" w:cs="Times New Roman"/>
          <w:sz w:val="26"/>
          <w:szCs w:val="26"/>
        </w:rPr>
      </w:pPr>
      <w:bookmarkStart w:id="5" w:name="_Toc147781062"/>
      <w:r w:rsidRPr="00D5699A">
        <w:rPr>
          <w:rFonts w:ascii="Times New Roman" w:eastAsia="Calibri" w:hAnsi="Times New Roman" w:cs="Times New Roman"/>
          <w:sz w:val="26"/>
          <w:szCs w:val="26"/>
        </w:rPr>
        <w:t>Instrumentos Evaluación Área Formación Profesional</w:t>
      </w:r>
      <w:bookmarkEnd w:id="5"/>
    </w:p>
    <w:p w14:paraId="003D71A0" w14:textId="77777777" w:rsidR="00D5699A" w:rsidRPr="00D5699A" w:rsidRDefault="00D5699A" w:rsidP="00D5699A">
      <w:pPr>
        <w:keepNext/>
        <w:keepLines/>
        <w:widowControl/>
        <w:autoSpaceDE/>
        <w:autoSpaceDN/>
        <w:spacing w:before="40"/>
        <w:jc w:val="both"/>
        <w:outlineLvl w:val="1"/>
        <w:rPr>
          <w:rFonts w:ascii="Times New Roman" w:eastAsia="Calibri" w:hAnsi="Times New Roman" w:cs="Times New Roman"/>
          <w:color w:val="2E74B5"/>
          <w:sz w:val="26"/>
          <w:szCs w:val="26"/>
        </w:rPr>
      </w:pPr>
    </w:p>
    <w:tbl>
      <w:tblPr>
        <w:tblStyle w:val="Tablaconcuadrcula4"/>
        <w:tblW w:w="0" w:type="auto"/>
        <w:tblLook w:val="04A0" w:firstRow="1" w:lastRow="0" w:firstColumn="1" w:lastColumn="0" w:noHBand="0" w:noVBand="1"/>
      </w:tblPr>
      <w:tblGrid>
        <w:gridCol w:w="8494"/>
      </w:tblGrid>
      <w:tr w:rsidR="00D5699A" w:rsidRPr="00D5699A" w14:paraId="468743D5" w14:textId="77777777" w:rsidTr="00F66103">
        <w:tc>
          <w:tcPr>
            <w:tcW w:w="8494" w:type="dxa"/>
            <w:shd w:val="clear" w:color="auto" w:fill="9CC2E5"/>
          </w:tcPr>
          <w:p w14:paraId="503CC610" w14:textId="77777777" w:rsidR="00D5699A" w:rsidRPr="00D5699A" w:rsidRDefault="00D5699A" w:rsidP="00D5699A">
            <w:pPr>
              <w:jc w:val="center"/>
              <w:rPr>
                <w:rFonts w:ascii="Times New Roman" w:eastAsia="Times New Roman" w:hAnsi="Times New Roman" w:cs="Times New Roman"/>
              </w:rPr>
            </w:pPr>
            <w:r w:rsidRPr="00D5699A">
              <w:rPr>
                <w:rFonts w:ascii="Times New Roman" w:eastAsia="Times New Roman" w:hAnsi="Times New Roman" w:cs="Times New Roman"/>
              </w:rPr>
              <w:t>Instrumentos de evaluación</w:t>
            </w:r>
          </w:p>
        </w:tc>
      </w:tr>
      <w:tr w:rsidR="00D5699A" w:rsidRPr="00D5699A" w14:paraId="58D706CD" w14:textId="77777777" w:rsidTr="00F66103">
        <w:tc>
          <w:tcPr>
            <w:tcW w:w="8494" w:type="dxa"/>
          </w:tcPr>
          <w:p w14:paraId="4E421972" w14:textId="77777777" w:rsidR="00D5699A" w:rsidRPr="00D5699A" w:rsidRDefault="00D5699A" w:rsidP="00D5699A">
            <w:pPr>
              <w:adjustRightInd w:val="0"/>
              <w:rPr>
                <w:rFonts w:ascii="Times New Roman" w:eastAsia="Times New Roman" w:hAnsi="Times New Roman" w:cs="Times New Roman"/>
                <w:color w:val="000000"/>
              </w:rPr>
            </w:pPr>
            <w:r w:rsidRPr="00D5699A">
              <w:rPr>
                <w:rFonts w:ascii="Times New Roman" w:eastAsia="Times New Roman" w:hAnsi="Times New Roman" w:cs="Times New Roman"/>
                <w:color w:val="000000"/>
              </w:rPr>
              <w:t xml:space="preserve">TC: Trabajo clase y/o casa: Actitud, Preguntas clase, realización de ejercicios (casa, clase, grupo) </w:t>
            </w:r>
          </w:p>
        </w:tc>
      </w:tr>
      <w:tr w:rsidR="00D5699A" w:rsidRPr="00D5699A" w14:paraId="6BA3F130" w14:textId="77777777" w:rsidTr="00F66103">
        <w:tc>
          <w:tcPr>
            <w:tcW w:w="8494" w:type="dxa"/>
          </w:tcPr>
          <w:p w14:paraId="4C2CBEE3" w14:textId="77777777" w:rsidR="00D5699A" w:rsidRPr="00D5699A" w:rsidRDefault="00D5699A" w:rsidP="00D5699A">
            <w:pPr>
              <w:adjustRightInd w:val="0"/>
              <w:rPr>
                <w:rFonts w:ascii="Times New Roman" w:eastAsia="Times New Roman" w:hAnsi="Times New Roman" w:cs="Times New Roman"/>
                <w:color w:val="000000"/>
              </w:rPr>
            </w:pPr>
            <w:r w:rsidRPr="00D5699A">
              <w:rPr>
                <w:rFonts w:ascii="Times New Roman" w:eastAsia="Times New Roman" w:hAnsi="Times New Roman" w:cs="Times New Roman"/>
                <w:color w:val="000000"/>
              </w:rPr>
              <w:t xml:space="preserve">PP: Prácticas o trabajos de aplicación </w:t>
            </w:r>
          </w:p>
        </w:tc>
      </w:tr>
      <w:tr w:rsidR="00D5699A" w:rsidRPr="00D5699A" w14:paraId="4C918976" w14:textId="77777777" w:rsidTr="00F66103">
        <w:tc>
          <w:tcPr>
            <w:tcW w:w="8494" w:type="dxa"/>
          </w:tcPr>
          <w:p w14:paraId="0B68BFC4" w14:textId="77777777" w:rsidR="00D5699A" w:rsidRPr="00D5699A" w:rsidRDefault="00D5699A" w:rsidP="00D5699A">
            <w:pPr>
              <w:rPr>
                <w:rFonts w:ascii="Times New Roman" w:eastAsia="Times New Roman" w:hAnsi="Times New Roman" w:cs="Times New Roman"/>
                <w:b/>
              </w:rPr>
            </w:pPr>
            <w:r w:rsidRPr="00D5699A">
              <w:rPr>
                <w:rFonts w:ascii="Times New Roman" w:eastAsia="Times New Roman" w:hAnsi="Times New Roman" w:cs="Times New Roman"/>
              </w:rPr>
              <w:t>PE: Pruebas escritas</w:t>
            </w:r>
          </w:p>
        </w:tc>
      </w:tr>
      <w:tr w:rsidR="00D5699A" w:rsidRPr="00D5699A" w14:paraId="435A9BA0" w14:textId="77777777" w:rsidTr="00F66103">
        <w:tc>
          <w:tcPr>
            <w:tcW w:w="8494" w:type="dxa"/>
          </w:tcPr>
          <w:p w14:paraId="065343BF" w14:textId="77777777" w:rsidR="00D5699A" w:rsidRPr="00D5699A" w:rsidRDefault="00D5699A" w:rsidP="00D5699A">
            <w:pPr>
              <w:adjustRightInd w:val="0"/>
              <w:rPr>
                <w:rFonts w:ascii="Times New Roman" w:eastAsia="Times New Roman" w:hAnsi="Times New Roman" w:cs="Times New Roman"/>
                <w:color w:val="000000"/>
              </w:rPr>
            </w:pPr>
            <w:r w:rsidRPr="00D5699A">
              <w:rPr>
                <w:rFonts w:ascii="Times New Roman" w:eastAsia="Times New Roman" w:hAnsi="Times New Roman" w:cs="Times New Roman"/>
                <w:color w:val="000000"/>
              </w:rPr>
              <w:t xml:space="preserve">TO: Trabajo con exposición oral </w:t>
            </w:r>
          </w:p>
        </w:tc>
      </w:tr>
    </w:tbl>
    <w:p w14:paraId="06112D88" w14:textId="77777777" w:rsidR="00D5699A" w:rsidRPr="00D5699A" w:rsidRDefault="00D5699A" w:rsidP="00D5699A">
      <w:pPr>
        <w:widowControl/>
        <w:autoSpaceDE/>
        <w:autoSpaceDN/>
        <w:ind w:left="567" w:right="993"/>
        <w:jc w:val="both"/>
        <w:rPr>
          <w:rFonts w:ascii="Calibri" w:eastAsia="Calibri" w:hAnsi="Calibri" w:cs="Times New Roman"/>
        </w:rPr>
      </w:pPr>
    </w:p>
    <w:p w14:paraId="5C0C7D2A" w14:textId="77777777" w:rsidR="00D5699A" w:rsidRPr="00D5699A" w:rsidRDefault="00D5699A" w:rsidP="00D5699A">
      <w:pPr>
        <w:widowControl/>
        <w:autoSpaceDE/>
        <w:autoSpaceDN/>
        <w:jc w:val="both"/>
        <w:rPr>
          <w:rFonts w:ascii="Times New Roman" w:eastAsia="Times New Roman" w:hAnsi="Times New Roman" w:cs="Times New Roman"/>
          <w:sz w:val="24"/>
          <w:szCs w:val="24"/>
          <w:lang w:eastAsia="es-ES"/>
        </w:rPr>
      </w:pPr>
      <w:r w:rsidRPr="00D5699A">
        <w:rPr>
          <w:rFonts w:ascii="Times New Roman" w:eastAsia="Times New Roman" w:hAnsi="Times New Roman" w:cs="Times New Roman"/>
          <w:sz w:val="24"/>
          <w:szCs w:val="24"/>
          <w:lang w:eastAsia="es-ES"/>
        </w:rPr>
        <w:t>A continuación, se exponen los tipos de prueba, el sistema de calificación y los criterios de valoración generales:</w:t>
      </w:r>
    </w:p>
    <w:tbl>
      <w:tblPr>
        <w:tblStyle w:val="Tablaconcuadrcula5"/>
        <w:tblW w:w="0" w:type="auto"/>
        <w:tblLook w:val="04A0" w:firstRow="1" w:lastRow="0" w:firstColumn="1" w:lastColumn="0" w:noHBand="0" w:noVBand="1"/>
      </w:tblPr>
      <w:tblGrid>
        <w:gridCol w:w="2263"/>
        <w:gridCol w:w="2694"/>
        <w:gridCol w:w="3537"/>
      </w:tblGrid>
      <w:tr w:rsidR="00D5699A" w:rsidRPr="00D5699A" w14:paraId="4511C6D5" w14:textId="77777777" w:rsidTr="00F66103">
        <w:tc>
          <w:tcPr>
            <w:tcW w:w="2263" w:type="dxa"/>
            <w:shd w:val="clear" w:color="auto" w:fill="9CC2E5"/>
          </w:tcPr>
          <w:p w14:paraId="4830540C" w14:textId="77777777" w:rsidR="00D5699A" w:rsidRPr="00D5699A" w:rsidRDefault="00D5699A" w:rsidP="00D5699A">
            <w:pPr>
              <w:jc w:val="center"/>
              <w:rPr>
                <w:rFonts w:ascii="Times New Roman" w:eastAsia="Times New Roman" w:hAnsi="Times New Roman" w:cs="Times New Roman"/>
              </w:rPr>
            </w:pPr>
            <w:r w:rsidRPr="00D5699A">
              <w:rPr>
                <w:rFonts w:ascii="Times New Roman" w:eastAsia="Times New Roman" w:hAnsi="Times New Roman" w:cs="Times New Roman"/>
              </w:rPr>
              <w:t>Tipo de prueba</w:t>
            </w:r>
          </w:p>
        </w:tc>
        <w:tc>
          <w:tcPr>
            <w:tcW w:w="2694" w:type="dxa"/>
            <w:shd w:val="clear" w:color="auto" w:fill="9CC2E5"/>
          </w:tcPr>
          <w:p w14:paraId="01151D3D" w14:textId="77777777" w:rsidR="00D5699A" w:rsidRPr="00D5699A" w:rsidRDefault="00D5699A" w:rsidP="00D5699A">
            <w:pPr>
              <w:jc w:val="center"/>
              <w:rPr>
                <w:rFonts w:ascii="Times New Roman" w:eastAsia="Times New Roman" w:hAnsi="Times New Roman" w:cs="Times New Roman"/>
              </w:rPr>
            </w:pPr>
            <w:r w:rsidRPr="00D5699A">
              <w:rPr>
                <w:rFonts w:ascii="Times New Roman" w:eastAsia="Times New Roman" w:hAnsi="Times New Roman" w:cs="Times New Roman"/>
              </w:rPr>
              <w:t>Sistema de calificación</w:t>
            </w:r>
          </w:p>
        </w:tc>
        <w:tc>
          <w:tcPr>
            <w:tcW w:w="3537" w:type="dxa"/>
            <w:shd w:val="clear" w:color="auto" w:fill="9CC2E5"/>
          </w:tcPr>
          <w:p w14:paraId="220F6E93" w14:textId="77777777" w:rsidR="00D5699A" w:rsidRPr="00D5699A" w:rsidRDefault="00D5699A" w:rsidP="00D5699A">
            <w:pPr>
              <w:jc w:val="center"/>
              <w:rPr>
                <w:rFonts w:ascii="Times New Roman" w:eastAsia="Times New Roman" w:hAnsi="Times New Roman" w:cs="Times New Roman"/>
              </w:rPr>
            </w:pPr>
            <w:r w:rsidRPr="00D5699A">
              <w:rPr>
                <w:rFonts w:ascii="Times New Roman" w:eastAsia="Times New Roman" w:hAnsi="Times New Roman" w:cs="Times New Roman"/>
              </w:rPr>
              <w:t>Criterios de valoración</w:t>
            </w:r>
          </w:p>
        </w:tc>
      </w:tr>
      <w:tr w:rsidR="00D5699A" w:rsidRPr="00D5699A" w14:paraId="1D155AF4" w14:textId="77777777" w:rsidTr="00F66103">
        <w:tc>
          <w:tcPr>
            <w:tcW w:w="2263" w:type="dxa"/>
          </w:tcPr>
          <w:p w14:paraId="5605BF05"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Prueba Escritas:</w:t>
            </w:r>
          </w:p>
          <w:p w14:paraId="357DF8AF"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Consiste en la realización por parte del alumno de preguntas de desarrollo y/o preguntas con respuesta cerrada de contenidos y ejercicios prácticos propuestos por el profesor.</w:t>
            </w:r>
          </w:p>
        </w:tc>
        <w:tc>
          <w:tcPr>
            <w:tcW w:w="2694" w:type="dxa"/>
          </w:tcPr>
          <w:p w14:paraId="3CBA318F" w14:textId="77777777" w:rsidR="00D5699A" w:rsidRPr="00D5699A" w:rsidRDefault="00D5699A" w:rsidP="00D5699A">
            <w:pPr>
              <w:numPr>
                <w:ilvl w:val="0"/>
                <w:numId w:val="63"/>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De 0 a 10 puntos.</w:t>
            </w:r>
          </w:p>
          <w:p w14:paraId="4E0C0893" w14:textId="77777777" w:rsidR="00D5699A" w:rsidRPr="00D5699A" w:rsidRDefault="00D5699A" w:rsidP="00D5699A">
            <w:pPr>
              <w:numPr>
                <w:ilvl w:val="0"/>
                <w:numId w:val="63"/>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Aplicable a conceptos y procedimientos.</w:t>
            </w:r>
          </w:p>
          <w:p w14:paraId="3EB1D023" w14:textId="77777777" w:rsidR="00D5699A" w:rsidRPr="00D5699A" w:rsidRDefault="00D5699A" w:rsidP="00D5699A">
            <w:pPr>
              <w:numPr>
                <w:ilvl w:val="0"/>
                <w:numId w:val="63"/>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Al inicio de cada prueba o ejercicio se define el valor de cada pregunta y/o apartado.</w:t>
            </w:r>
          </w:p>
          <w:p w14:paraId="468A954C" w14:textId="77777777" w:rsidR="00D5699A" w:rsidRPr="00D5699A" w:rsidRDefault="00D5699A" w:rsidP="00D5699A">
            <w:pPr>
              <w:numPr>
                <w:ilvl w:val="0"/>
                <w:numId w:val="63"/>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Se debe indicar si los fallos en las preguntas con respuesta cerrada son penalizados.</w:t>
            </w:r>
          </w:p>
        </w:tc>
        <w:tc>
          <w:tcPr>
            <w:tcW w:w="3537" w:type="dxa"/>
          </w:tcPr>
          <w:p w14:paraId="4D8E627E"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Cada pregunta de desarrollo y de resolución de ejercicios prácticos se valora con:</w:t>
            </w:r>
          </w:p>
          <w:p w14:paraId="6A656C77" w14:textId="77777777" w:rsidR="00D5699A" w:rsidRPr="00D5699A" w:rsidRDefault="00D5699A" w:rsidP="00D5699A">
            <w:pPr>
              <w:numPr>
                <w:ilvl w:val="0"/>
                <w:numId w:val="66"/>
              </w:numPr>
              <w:ind w:left="458"/>
              <w:contextualSpacing/>
              <w:rPr>
                <w:rFonts w:ascii="Times New Roman" w:eastAsia="Times New Roman" w:hAnsi="Times New Roman" w:cs="Times New Roman"/>
              </w:rPr>
            </w:pPr>
            <w:r w:rsidRPr="00D5699A">
              <w:rPr>
                <w:rFonts w:ascii="Times New Roman" w:eastAsia="Times New Roman" w:hAnsi="Times New Roman" w:cs="Times New Roman"/>
              </w:rPr>
              <w:t>M (mal) 0 puntos.</w:t>
            </w:r>
          </w:p>
          <w:p w14:paraId="4FFEF243" w14:textId="77777777" w:rsidR="00D5699A" w:rsidRPr="00D5699A" w:rsidRDefault="00D5699A" w:rsidP="00D5699A">
            <w:pPr>
              <w:numPr>
                <w:ilvl w:val="0"/>
                <w:numId w:val="66"/>
              </w:numPr>
              <w:ind w:left="458"/>
              <w:contextualSpacing/>
              <w:rPr>
                <w:rFonts w:ascii="Times New Roman" w:eastAsia="Times New Roman" w:hAnsi="Times New Roman" w:cs="Times New Roman"/>
              </w:rPr>
            </w:pPr>
            <w:r w:rsidRPr="00D5699A">
              <w:rPr>
                <w:rFonts w:ascii="Times New Roman" w:eastAsia="Times New Roman" w:hAnsi="Times New Roman" w:cs="Times New Roman"/>
              </w:rPr>
              <w:t>RM (regular tendente a mal) ¼ del valor asignado.</w:t>
            </w:r>
          </w:p>
          <w:p w14:paraId="02A0D6CD" w14:textId="77777777" w:rsidR="00D5699A" w:rsidRPr="00D5699A" w:rsidRDefault="00D5699A" w:rsidP="00D5699A">
            <w:pPr>
              <w:numPr>
                <w:ilvl w:val="0"/>
                <w:numId w:val="66"/>
              </w:numPr>
              <w:ind w:left="458"/>
              <w:contextualSpacing/>
              <w:rPr>
                <w:rFonts w:ascii="Times New Roman" w:eastAsia="Times New Roman" w:hAnsi="Times New Roman" w:cs="Times New Roman"/>
              </w:rPr>
            </w:pPr>
            <w:r w:rsidRPr="00D5699A">
              <w:rPr>
                <w:rFonts w:ascii="Times New Roman" w:eastAsia="Times New Roman" w:hAnsi="Times New Roman" w:cs="Times New Roman"/>
              </w:rPr>
              <w:t>R (regular) mitad del valor asignado.</w:t>
            </w:r>
          </w:p>
          <w:p w14:paraId="6F5D1D82" w14:textId="77777777" w:rsidR="00D5699A" w:rsidRPr="00D5699A" w:rsidRDefault="00D5699A" w:rsidP="00D5699A">
            <w:pPr>
              <w:numPr>
                <w:ilvl w:val="0"/>
                <w:numId w:val="66"/>
              </w:numPr>
              <w:ind w:left="458"/>
              <w:contextualSpacing/>
              <w:rPr>
                <w:rFonts w:ascii="Times New Roman" w:eastAsia="Times New Roman" w:hAnsi="Times New Roman" w:cs="Times New Roman"/>
              </w:rPr>
            </w:pPr>
            <w:r w:rsidRPr="00D5699A">
              <w:rPr>
                <w:rFonts w:ascii="Times New Roman" w:eastAsia="Times New Roman" w:hAnsi="Times New Roman" w:cs="Times New Roman"/>
              </w:rPr>
              <w:t>RB (regular tendente a bien) ¾ del valor asignado.</w:t>
            </w:r>
          </w:p>
          <w:p w14:paraId="6241F66B" w14:textId="77777777" w:rsidR="00D5699A" w:rsidRPr="00D5699A" w:rsidRDefault="00D5699A" w:rsidP="00D5699A">
            <w:pPr>
              <w:numPr>
                <w:ilvl w:val="0"/>
                <w:numId w:val="66"/>
              </w:numPr>
              <w:ind w:left="458"/>
              <w:contextualSpacing/>
              <w:rPr>
                <w:rFonts w:ascii="Times New Roman" w:eastAsia="Times New Roman" w:hAnsi="Times New Roman" w:cs="Times New Roman"/>
              </w:rPr>
            </w:pPr>
            <w:r w:rsidRPr="00D5699A">
              <w:rPr>
                <w:rFonts w:ascii="Times New Roman" w:eastAsia="Times New Roman" w:hAnsi="Times New Roman" w:cs="Times New Roman"/>
              </w:rPr>
              <w:t>B (bien) totalidad del valor de la pregunta.</w:t>
            </w:r>
          </w:p>
          <w:p w14:paraId="179750E6"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Cada pregunta con respuesta cerrada( test) se valora con:</w:t>
            </w:r>
          </w:p>
          <w:p w14:paraId="23073BDB"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B (bien) totalidad del valor de la pregunta.</w:t>
            </w:r>
          </w:p>
          <w:p w14:paraId="67901227"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M (mal) 0 puntos.</w:t>
            </w:r>
          </w:p>
        </w:tc>
      </w:tr>
      <w:tr w:rsidR="00D5699A" w:rsidRPr="00D5699A" w14:paraId="3AD985C7" w14:textId="77777777" w:rsidTr="00F66103">
        <w:tc>
          <w:tcPr>
            <w:tcW w:w="2263" w:type="dxa"/>
          </w:tcPr>
          <w:p w14:paraId="574F14FC"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lastRenderedPageBreak/>
              <w:t>Pruebas prácticas:</w:t>
            </w:r>
          </w:p>
          <w:p w14:paraId="0FE4F94B"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Consiste en el diseño, solución, realización y simulación de ejercicios propuestos. De cada uno se realizará una memoria explicando todo el proceso para llegar a la solución.</w:t>
            </w:r>
          </w:p>
        </w:tc>
        <w:tc>
          <w:tcPr>
            <w:tcW w:w="2694" w:type="dxa"/>
          </w:tcPr>
          <w:p w14:paraId="5E3C5B61" w14:textId="77777777" w:rsidR="00D5699A" w:rsidRPr="00D5699A" w:rsidRDefault="00D5699A" w:rsidP="00D5699A">
            <w:pPr>
              <w:numPr>
                <w:ilvl w:val="0"/>
                <w:numId w:val="64"/>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De 0 a 10 puntos.</w:t>
            </w:r>
          </w:p>
          <w:p w14:paraId="4C8A8DBA" w14:textId="77777777" w:rsidR="00D5699A" w:rsidRPr="00D5699A" w:rsidRDefault="00D5699A" w:rsidP="00D5699A">
            <w:pPr>
              <w:numPr>
                <w:ilvl w:val="0"/>
                <w:numId w:val="64"/>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Para evaluar los contenidos se tendrá presente: la solución planteada.</w:t>
            </w:r>
          </w:p>
          <w:p w14:paraId="7A6BEB37" w14:textId="77777777" w:rsidR="00D5699A" w:rsidRPr="00D5699A" w:rsidRDefault="00D5699A" w:rsidP="00D5699A">
            <w:pPr>
              <w:numPr>
                <w:ilvl w:val="0"/>
                <w:numId w:val="64"/>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Para evaluar los procedimientos se tendrá presente: proceso seguido, medios utilizados, esquemas, memorias.</w:t>
            </w:r>
          </w:p>
          <w:p w14:paraId="192B843C" w14:textId="77777777" w:rsidR="00D5699A" w:rsidRPr="00D5699A" w:rsidRDefault="00D5699A" w:rsidP="00D5699A">
            <w:pPr>
              <w:numPr>
                <w:ilvl w:val="0"/>
                <w:numId w:val="64"/>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Para evaluar la actitud se tendrá presente: orden, limpieza, seguimiento de las normas de seguridad, trabajo en equipo, tiempo empleado, respeto y puntualidad en la entrega.</w:t>
            </w:r>
          </w:p>
        </w:tc>
        <w:tc>
          <w:tcPr>
            <w:tcW w:w="3537" w:type="dxa"/>
          </w:tcPr>
          <w:p w14:paraId="357CB0F6"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Cada práctica llevará una rúbrica de evaluación donde se especificarán todos los elementos evaluables y la puntuación de cada uno de ellos.</w:t>
            </w:r>
          </w:p>
          <w:p w14:paraId="0B9DABEE" w14:textId="77777777" w:rsidR="00D5699A" w:rsidRPr="00D5699A" w:rsidRDefault="00D5699A" w:rsidP="00D5699A">
            <w:pPr>
              <w:ind w:left="316"/>
              <w:contextualSpacing/>
              <w:rPr>
                <w:rFonts w:ascii="Times New Roman" w:eastAsia="Times New Roman" w:hAnsi="Times New Roman" w:cs="Times New Roman"/>
              </w:rPr>
            </w:pPr>
          </w:p>
        </w:tc>
      </w:tr>
      <w:tr w:rsidR="00D5699A" w:rsidRPr="00D5699A" w14:paraId="4C8F3205" w14:textId="77777777" w:rsidTr="00F66103">
        <w:tc>
          <w:tcPr>
            <w:tcW w:w="2263" w:type="dxa"/>
          </w:tcPr>
          <w:p w14:paraId="45EE0599"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Trabajo clase o casa:</w:t>
            </w:r>
          </w:p>
          <w:p w14:paraId="5759A469"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 xml:space="preserve">Consiste en observar al alumnado y recoger datos para valorar su actitud ante el módulo, realización de las actividades propuestas, respeto a los medios, compañeros, profesor, etc., y asistencia a clase. </w:t>
            </w:r>
          </w:p>
        </w:tc>
        <w:tc>
          <w:tcPr>
            <w:tcW w:w="2694" w:type="dxa"/>
          </w:tcPr>
          <w:p w14:paraId="25052437" w14:textId="77777777" w:rsidR="00D5699A" w:rsidRPr="00D5699A" w:rsidRDefault="00D5699A" w:rsidP="00D5699A">
            <w:pPr>
              <w:numPr>
                <w:ilvl w:val="0"/>
                <w:numId w:val="65"/>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La observación será continua y su resultado se registrará en el cuaderno del módulo</w:t>
            </w:r>
          </w:p>
        </w:tc>
        <w:tc>
          <w:tcPr>
            <w:tcW w:w="3537" w:type="dxa"/>
          </w:tcPr>
          <w:p w14:paraId="514B242D"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Las observaciones se valorarán:</w:t>
            </w:r>
          </w:p>
          <w:p w14:paraId="4AB7B627" w14:textId="77777777" w:rsidR="00D5699A" w:rsidRPr="00D5699A" w:rsidRDefault="00D5699A" w:rsidP="00D5699A">
            <w:pPr>
              <w:numPr>
                <w:ilvl w:val="0"/>
                <w:numId w:val="65"/>
              </w:numPr>
              <w:ind w:left="316"/>
              <w:contextualSpacing/>
              <w:rPr>
                <w:rFonts w:ascii="Times New Roman" w:eastAsia="Times New Roman" w:hAnsi="Times New Roman" w:cs="Times New Roman"/>
              </w:rPr>
            </w:pPr>
            <w:r w:rsidRPr="00D5699A">
              <w:rPr>
                <w:rFonts w:ascii="Times New Roman" w:eastAsia="Times New Roman" w:hAnsi="Times New Roman" w:cs="Times New Roman"/>
              </w:rPr>
              <w:t>Se anotará con R las actividades propuestas en clase realizadas por el alumno (se incluye R+ y R- según grado</w:t>
            </w:r>
            <w:r w:rsidRPr="00D5699A">
              <w:rPr>
                <w:rFonts w:ascii="Calibri" w:eastAsia="Times New Roman" w:hAnsi="Calibri" w:cs="Times New Roman"/>
              </w:rPr>
              <w:t xml:space="preserve"> </w:t>
            </w:r>
            <w:r w:rsidRPr="00D5699A">
              <w:rPr>
                <w:rFonts w:ascii="Times New Roman" w:eastAsia="Times New Roman" w:hAnsi="Times New Roman" w:cs="Times New Roman"/>
              </w:rPr>
              <w:t>de realización)</w:t>
            </w:r>
          </w:p>
          <w:p w14:paraId="04D3CDEA" w14:textId="77777777" w:rsidR="00D5699A" w:rsidRPr="00D5699A" w:rsidRDefault="00D5699A" w:rsidP="00D5699A">
            <w:pPr>
              <w:numPr>
                <w:ilvl w:val="0"/>
                <w:numId w:val="65"/>
              </w:numPr>
              <w:ind w:left="316"/>
              <w:contextualSpacing/>
              <w:rPr>
                <w:rFonts w:ascii="Times New Roman" w:eastAsia="Times New Roman" w:hAnsi="Times New Roman" w:cs="Times New Roman"/>
              </w:rPr>
            </w:pPr>
            <w:r w:rsidRPr="00D5699A">
              <w:rPr>
                <w:rFonts w:ascii="Times New Roman" w:eastAsia="Times New Roman" w:hAnsi="Times New Roman" w:cs="Times New Roman"/>
              </w:rPr>
              <w:t>P (positivo): suma puntos en la evaluación. Por ejemplo, salir a la pizarra a realizar un ejercicio.</w:t>
            </w:r>
          </w:p>
        </w:tc>
      </w:tr>
      <w:tr w:rsidR="00D5699A" w:rsidRPr="00D5699A" w14:paraId="7602D015" w14:textId="77777777" w:rsidTr="00F66103">
        <w:tc>
          <w:tcPr>
            <w:tcW w:w="2263" w:type="dxa"/>
          </w:tcPr>
          <w:p w14:paraId="2C7EC382" w14:textId="77777777" w:rsidR="00D5699A" w:rsidRPr="00D5699A" w:rsidRDefault="00D5699A" w:rsidP="00D5699A">
            <w:pPr>
              <w:rPr>
                <w:rFonts w:ascii="Times New Roman" w:eastAsia="Times New Roman" w:hAnsi="Times New Roman" w:cs="Times New Roman"/>
              </w:rPr>
            </w:pPr>
            <w:r w:rsidRPr="00D5699A">
              <w:rPr>
                <w:rFonts w:ascii="Times New Roman" w:eastAsia="Times New Roman" w:hAnsi="Times New Roman" w:cs="Times New Roman"/>
              </w:rPr>
              <w:t>Trabajo con Exposición oral: consiste en la explicación en clase del trabajo realizado. Se pueden utilizar programas informáticos para su exposición del tipo power point, genially, etc.</w:t>
            </w:r>
          </w:p>
        </w:tc>
        <w:tc>
          <w:tcPr>
            <w:tcW w:w="2694" w:type="dxa"/>
          </w:tcPr>
          <w:p w14:paraId="161F15F7" w14:textId="77777777" w:rsidR="00D5699A" w:rsidRPr="00D5699A" w:rsidRDefault="00D5699A" w:rsidP="00D5699A">
            <w:pPr>
              <w:numPr>
                <w:ilvl w:val="0"/>
                <w:numId w:val="65"/>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De 0 a 10 puntos.</w:t>
            </w:r>
          </w:p>
          <w:p w14:paraId="419A6000" w14:textId="77777777" w:rsidR="00D5699A" w:rsidRPr="00D5699A" w:rsidRDefault="00D5699A" w:rsidP="00D5699A">
            <w:pPr>
              <w:numPr>
                <w:ilvl w:val="0"/>
                <w:numId w:val="65"/>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Para evaluar los contenidos se tendrá presente: elementos utilizados, la solución planteada.</w:t>
            </w:r>
          </w:p>
          <w:p w14:paraId="5A61AD79" w14:textId="77777777" w:rsidR="00D5699A" w:rsidRPr="00D5699A" w:rsidRDefault="00D5699A" w:rsidP="00D5699A">
            <w:pPr>
              <w:numPr>
                <w:ilvl w:val="0"/>
                <w:numId w:val="65"/>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Para evaluar los procedimientos se tendrá presente: utilización de lenguaje técnico, claridad en la exposición.</w:t>
            </w:r>
          </w:p>
          <w:p w14:paraId="7048F41D" w14:textId="77777777" w:rsidR="00D5699A" w:rsidRPr="00D5699A" w:rsidRDefault="00D5699A" w:rsidP="00D5699A">
            <w:pPr>
              <w:numPr>
                <w:ilvl w:val="0"/>
                <w:numId w:val="65"/>
              </w:numPr>
              <w:ind w:left="322"/>
              <w:contextualSpacing/>
              <w:rPr>
                <w:rFonts w:ascii="Times New Roman" w:eastAsia="Times New Roman" w:hAnsi="Times New Roman" w:cs="Times New Roman"/>
              </w:rPr>
            </w:pPr>
            <w:r w:rsidRPr="00D5699A">
              <w:rPr>
                <w:rFonts w:ascii="Times New Roman" w:eastAsia="Times New Roman" w:hAnsi="Times New Roman" w:cs="Times New Roman"/>
              </w:rPr>
              <w:t xml:space="preserve">Innovación en la presentación, adecuación al </w:t>
            </w:r>
            <w:r w:rsidRPr="00D5699A">
              <w:rPr>
                <w:rFonts w:ascii="Times New Roman" w:eastAsia="Times New Roman" w:hAnsi="Times New Roman" w:cs="Times New Roman"/>
              </w:rPr>
              <w:lastRenderedPageBreak/>
              <w:t>contenido, uso de las tics…</w:t>
            </w:r>
          </w:p>
        </w:tc>
        <w:tc>
          <w:tcPr>
            <w:tcW w:w="3537" w:type="dxa"/>
          </w:tcPr>
          <w:p w14:paraId="39C9F1B9" w14:textId="77777777" w:rsidR="00D5699A" w:rsidRPr="00D5699A" w:rsidRDefault="00D5699A" w:rsidP="00D5699A">
            <w:pPr>
              <w:adjustRightInd w:val="0"/>
              <w:rPr>
                <w:rFonts w:ascii="Times New Roman" w:eastAsia="Calibri" w:hAnsi="Times New Roman" w:cs="Times New Roman"/>
                <w:color w:val="000000"/>
                <w:szCs w:val="18"/>
              </w:rPr>
            </w:pPr>
            <w:r w:rsidRPr="00D5699A">
              <w:rPr>
                <w:rFonts w:ascii="Times New Roman" w:eastAsia="Calibri" w:hAnsi="Times New Roman" w:cs="Times New Roman"/>
                <w:color w:val="000000"/>
                <w:szCs w:val="18"/>
              </w:rPr>
              <w:lastRenderedPageBreak/>
              <w:t>El trabajo con exposición oral se valorará mediante rúbrica que medirá los siguientes ítems.</w:t>
            </w:r>
          </w:p>
          <w:p w14:paraId="134B2359" w14:textId="77777777" w:rsidR="00D5699A" w:rsidRPr="00D5699A" w:rsidRDefault="00D5699A" w:rsidP="00D5699A">
            <w:pPr>
              <w:rPr>
                <w:rFonts w:ascii="Calibri" w:eastAsia="Times New Roman" w:hAnsi="Calibri" w:cs="Times New Roman"/>
                <w:sz w:val="18"/>
                <w:szCs w:val="18"/>
              </w:rPr>
            </w:pPr>
          </w:p>
          <w:p w14:paraId="4497B857" w14:textId="77777777" w:rsidR="00D5699A" w:rsidRPr="00D5699A" w:rsidRDefault="00D5699A" w:rsidP="00D5699A">
            <w:pPr>
              <w:numPr>
                <w:ilvl w:val="0"/>
                <w:numId w:val="67"/>
              </w:numPr>
              <w:ind w:left="316"/>
              <w:contextualSpacing/>
              <w:rPr>
                <w:rFonts w:ascii="Times New Roman" w:eastAsia="Times New Roman" w:hAnsi="Times New Roman" w:cs="Times New Roman"/>
              </w:rPr>
            </w:pPr>
            <w:r w:rsidRPr="00D5699A">
              <w:rPr>
                <w:rFonts w:ascii="Times New Roman" w:eastAsia="Times New Roman" w:hAnsi="Times New Roman" w:cs="Times New Roman"/>
              </w:rPr>
              <w:t>Contenido: ¿El contenido de la presentación ha sido adecuado a la temática y el público?</w:t>
            </w:r>
          </w:p>
          <w:p w14:paraId="0B87C57D" w14:textId="77777777" w:rsidR="00D5699A" w:rsidRPr="00D5699A" w:rsidRDefault="00D5699A" w:rsidP="00D5699A">
            <w:pPr>
              <w:numPr>
                <w:ilvl w:val="0"/>
                <w:numId w:val="67"/>
              </w:numPr>
              <w:ind w:left="316"/>
              <w:contextualSpacing/>
              <w:rPr>
                <w:rFonts w:ascii="Times New Roman" w:eastAsia="Times New Roman" w:hAnsi="Times New Roman" w:cs="Times New Roman"/>
              </w:rPr>
            </w:pPr>
            <w:r w:rsidRPr="00D5699A">
              <w:rPr>
                <w:rFonts w:ascii="Times New Roman" w:eastAsia="Times New Roman" w:hAnsi="Times New Roman" w:cs="Times New Roman"/>
              </w:rPr>
              <w:t>Estructura: ¿La presentación estaba estructurada de forma que facilitaba la comprensión?</w:t>
            </w:r>
          </w:p>
          <w:p w14:paraId="72B004C1" w14:textId="77777777" w:rsidR="00D5699A" w:rsidRPr="00D5699A" w:rsidRDefault="00D5699A" w:rsidP="00D5699A">
            <w:pPr>
              <w:numPr>
                <w:ilvl w:val="0"/>
                <w:numId w:val="67"/>
              </w:numPr>
              <w:ind w:left="316"/>
              <w:contextualSpacing/>
              <w:rPr>
                <w:rFonts w:ascii="Times New Roman" w:eastAsia="Times New Roman" w:hAnsi="Times New Roman" w:cs="Times New Roman"/>
              </w:rPr>
            </w:pPr>
            <w:r w:rsidRPr="00D5699A">
              <w:rPr>
                <w:rFonts w:ascii="Times New Roman" w:eastAsia="Times New Roman" w:hAnsi="Times New Roman" w:cs="Times New Roman"/>
              </w:rPr>
              <w:t>Organización: ¿El equipo ha organizado bien la jornada y la forma de exponer el contenido?</w:t>
            </w:r>
          </w:p>
          <w:p w14:paraId="65B350BB" w14:textId="77777777" w:rsidR="00D5699A" w:rsidRPr="00D5699A" w:rsidRDefault="00D5699A" w:rsidP="00D5699A">
            <w:pPr>
              <w:numPr>
                <w:ilvl w:val="0"/>
                <w:numId w:val="67"/>
              </w:numPr>
              <w:ind w:left="316"/>
              <w:contextualSpacing/>
              <w:rPr>
                <w:rFonts w:ascii="Times New Roman" w:eastAsia="Times New Roman" w:hAnsi="Times New Roman" w:cs="Times New Roman"/>
              </w:rPr>
            </w:pPr>
            <w:r w:rsidRPr="00D5699A">
              <w:rPr>
                <w:rFonts w:ascii="Times New Roman" w:eastAsia="Times New Roman" w:hAnsi="Times New Roman" w:cs="Times New Roman"/>
              </w:rPr>
              <w:lastRenderedPageBreak/>
              <w:t>Materiales: ¿Los materiales usados ayudaban y eran propicios para la presentación?</w:t>
            </w:r>
          </w:p>
          <w:p w14:paraId="2B2CF013" w14:textId="77777777" w:rsidR="00D5699A" w:rsidRPr="00D5699A" w:rsidRDefault="00D5699A" w:rsidP="00D5699A">
            <w:pPr>
              <w:numPr>
                <w:ilvl w:val="0"/>
                <w:numId w:val="67"/>
              </w:numPr>
              <w:ind w:left="316"/>
              <w:contextualSpacing/>
              <w:rPr>
                <w:rFonts w:ascii="Times New Roman" w:eastAsia="Times New Roman" w:hAnsi="Times New Roman" w:cs="Times New Roman"/>
              </w:rPr>
            </w:pPr>
            <w:r w:rsidRPr="00D5699A">
              <w:rPr>
                <w:rFonts w:ascii="Times New Roman" w:eastAsia="Times New Roman" w:hAnsi="Times New Roman" w:cs="Times New Roman"/>
              </w:rPr>
              <w:t>Equipo: ¿Cómo ha trabajado el equipo? ¿Se les ve cohesionados y bien coordinados?</w:t>
            </w:r>
            <w:r w:rsidRPr="00D5699A">
              <w:rPr>
                <w:rFonts w:ascii="Calibri" w:eastAsia="Times New Roman" w:hAnsi="Calibri" w:cs="Times New Roman"/>
                <w:sz w:val="18"/>
                <w:szCs w:val="18"/>
              </w:rPr>
              <w:t xml:space="preserve"> </w:t>
            </w:r>
          </w:p>
        </w:tc>
      </w:tr>
    </w:tbl>
    <w:p w14:paraId="2FCFF964" w14:textId="77777777" w:rsidR="00D5699A" w:rsidRPr="00B54AB0" w:rsidRDefault="00D5699A" w:rsidP="00D5699A">
      <w:pPr>
        <w:pStyle w:val="Prrafodelista"/>
        <w:spacing w:before="82"/>
        <w:ind w:left="0" w:firstLine="0"/>
        <w:jc w:val="both"/>
        <w:rPr>
          <w:sz w:val="24"/>
        </w:rPr>
      </w:pPr>
    </w:p>
    <w:sectPr w:rsidR="00D5699A" w:rsidRPr="00B54AB0" w:rsidSect="00A9423B">
      <w:headerReference w:type="default" r:id="rId28"/>
      <w:pgSz w:w="11920" w:h="16850"/>
      <w:pgMar w:top="1417" w:right="1701" w:bottom="1417" w:left="170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F6367" w14:textId="77777777" w:rsidR="005058B7" w:rsidRDefault="005058B7">
      <w:r>
        <w:separator/>
      </w:r>
    </w:p>
  </w:endnote>
  <w:endnote w:type="continuationSeparator" w:id="0">
    <w:p w14:paraId="7D68A8F9" w14:textId="77777777" w:rsidR="005058B7" w:rsidRDefault="0050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UniversLTStd">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F">
    <w:altName w:val="Calibri"/>
    <w:charset w:val="00"/>
    <w:family w:val="auto"/>
    <w:pitch w:val="variable"/>
  </w:font>
  <w:font w:name="Georgia">
    <w:panose1 w:val="02040502050405020303"/>
    <w:charset w:val="00"/>
    <w:family w:val="auto"/>
    <w:pitch w:val="default"/>
  </w:font>
  <w:font w:name="AvenirLTStd-Book">
    <w:charset w:val="00"/>
    <w:family w:val="auto"/>
    <w:pitch w:val="variable"/>
  </w:font>
  <w:font w:name="Noto Serif CJK SC">
    <w:charset w:val="00"/>
    <w:family w:val="auto"/>
    <w:pitch w:val="variable"/>
  </w:font>
  <w:font w:name="Arimo">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67951" w14:textId="77777777" w:rsidR="00FC12AE" w:rsidRDefault="00FC12AE">
    <w:pPr>
      <w:pStyle w:val="Piedepgina"/>
    </w:pPr>
  </w:p>
  <w:p w14:paraId="0829C607" w14:textId="77777777" w:rsidR="00FC12AE" w:rsidRDefault="00FC12AE">
    <w:pPr>
      <w:pStyle w:val="Piedepgina"/>
    </w:pPr>
  </w:p>
  <w:p w14:paraId="73EE42D4" w14:textId="77777777" w:rsidR="00FC12AE" w:rsidRDefault="00FC12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73FD5" w14:textId="77777777" w:rsidR="005058B7" w:rsidRDefault="005058B7">
      <w:r>
        <w:separator/>
      </w:r>
    </w:p>
  </w:footnote>
  <w:footnote w:type="continuationSeparator" w:id="0">
    <w:p w14:paraId="059CA7AA" w14:textId="77777777" w:rsidR="005058B7" w:rsidRDefault="005058B7">
      <w:r>
        <w:continuationSeparator/>
      </w:r>
    </w:p>
  </w:footnote>
  <w:footnote w:id="1">
    <w:p w14:paraId="1A969710" w14:textId="77777777" w:rsidR="00FC12AE" w:rsidRPr="00AA26DE" w:rsidRDefault="00FC12AE" w:rsidP="00285257">
      <w:pPr>
        <w:rPr>
          <w:i/>
          <w:sz w:val="20"/>
          <w:szCs w:val="20"/>
        </w:rPr>
      </w:pPr>
      <w:r w:rsidRPr="00AA26DE">
        <w:rPr>
          <w:vertAlign w:val="superscript"/>
        </w:rPr>
        <w:footnoteRef/>
      </w:r>
      <w:r w:rsidRPr="00AA26DE">
        <w:rPr>
          <w:sz w:val="20"/>
          <w:szCs w:val="20"/>
        </w:rPr>
        <w:t xml:space="preserve"> Valores orientativos para aquellas administraciones / profesorado que realicen una calificación por UD.</w:t>
      </w:r>
    </w:p>
  </w:footnote>
  <w:footnote w:id="2">
    <w:p w14:paraId="1E2E04DA" w14:textId="77777777" w:rsidR="00FC12AE" w:rsidRPr="00903968" w:rsidRDefault="00FC12AE" w:rsidP="00285257">
      <w:pPr>
        <w:rPr>
          <w:sz w:val="20"/>
          <w:szCs w:val="20"/>
        </w:rPr>
      </w:pPr>
      <w:r w:rsidRPr="00AA26DE">
        <w:rPr>
          <w:vertAlign w:val="superscript"/>
        </w:rPr>
        <w:footnoteRef/>
      </w:r>
      <w:r w:rsidRPr="00AA26DE">
        <w:rPr>
          <w:sz w:val="20"/>
          <w:szCs w:val="20"/>
        </w:rPr>
        <w:t xml:space="preserve"> Valores orientativos para aquellas administraciones / profesorado que realicen una calificación por UD.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CE71" w14:textId="77777777" w:rsidR="00FC12AE" w:rsidRDefault="00FC12AE">
    <w:pPr>
      <w:pStyle w:val="Textoindependiente"/>
      <w:spacing w:line="14" w:lineRule="auto"/>
      <w:rPr>
        <w:sz w:val="20"/>
      </w:rPr>
    </w:pPr>
    <w:r>
      <w:rPr>
        <w:noProof/>
        <w:lang w:eastAsia="es-ES"/>
      </w:rPr>
      <w:drawing>
        <wp:anchor distT="0" distB="0" distL="0" distR="0" simplePos="0" relativeHeight="485757952" behindDoc="1" locked="0" layoutInCell="1" allowOverlap="1" wp14:anchorId="23049744" wp14:editId="022BE28D">
          <wp:simplePos x="0" y="0"/>
          <wp:positionH relativeFrom="page">
            <wp:posOffset>4025265</wp:posOffset>
          </wp:positionH>
          <wp:positionV relativeFrom="page">
            <wp:posOffset>370827</wp:posOffset>
          </wp:positionV>
          <wp:extent cx="1974850" cy="436130"/>
          <wp:effectExtent l="0" t="0" r="0" b="0"/>
          <wp:wrapNone/>
          <wp:docPr id="2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974850" cy="436130"/>
                  </a:xfrm>
                  <a:prstGeom prst="rect">
                    <a:avLst/>
                  </a:prstGeom>
                </pic:spPr>
              </pic:pic>
            </a:graphicData>
          </a:graphic>
        </wp:anchor>
      </w:drawing>
    </w:r>
    <w:r>
      <w:rPr>
        <w:noProof/>
        <w:lang w:eastAsia="es-ES"/>
      </w:rPr>
      <w:drawing>
        <wp:anchor distT="0" distB="0" distL="0" distR="0" simplePos="0" relativeHeight="485758464" behindDoc="1" locked="0" layoutInCell="1" allowOverlap="1" wp14:anchorId="689EDC57" wp14:editId="3177DA63">
          <wp:simplePos x="0" y="0"/>
          <wp:positionH relativeFrom="page">
            <wp:posOffset>1080135</wp:posOffset>
          </wp:positionH>
          <wp:positionV relativeFrom="page">
            <wp:posOffset>448309</wp:posOffset>
          </wp:positionV>
          <wp:extent cx="2010410" cy="358140"/>
          <wp:effectExtent l="0" t="0" r="0" b="0"/>
          <wp:wrapNone/>
          <wp:docPr id="2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2010410" cy="3581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C2DAF" w14:textId="4EE622E1" w:rsidR="00FC12AE" w:rsidRDefault="00FC12AE">
    <w:pPr>
      <w:pStyle w:val="Textoindependiente"/>
      <w:spacing w:line="14" w:lineRule="auto"/>
      <w:rPr>
        <w:sz w:val="2"/>
      </w:rPr>
    </w:pPr>
    <w:r>
      <w:rPr>
        <w:noProof/>
        <w:sz w:val="20"/>
        <w:lang w:eastAsia="es-ES"/>
      </w:rPr>
      <w:drawing>
        <wp:anchor distT="0" distB="0" distL="114300" distR="114300" simplePos="0" relativeHeight="485761536" behindDoc="1" locked="0" layoutInCell="1" allowOverlap="1" wp14:anchorId="6DD4EDE6" wp14:editId="4E52623F">
          <wp:simplePos x="0" y="0"/>
          <wp:positionH relativeFrom="column">
            <wp:posOffset>3510915</wp:posOffset>
          </wp:positionH>
          <wp:positionV relativeFrom="paragraph">
            <wp:posOffset>292735</wp:posOffset>
          </wp:positionV>
          <wp:extent cx="1967334" cy="432911"/>
          <wp:effectExtent l="0" t="0" r="0" b="5715"/>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67334" cy="432911"/>
                  </a:xfrm>
                  <a:prstGeom prst="rect">
                    <a:avLst/>
                  </a:prstGeom>
                </pic:spPr>
              </pic:pic>
            </a:graphicData>
          </a:graphic>
        </wp:anchor>
      </w:drawing>
    </w:r>
    <w:r>
      <w:rPr>
        <w:noProof/>
        <w:sz w:val="20"/>
        <w:lang w:eastAsia="es-ES"/>
      </w:rPr>
      <w:drawing>
        <wp:anchor distT="0" distB="0" distL="114300" distR="114300" simplePos="0" relativeHeight="485760512" behindDoc="1" locked="0" layoutInCell="1" allowOverlap="1" wp14:anchorId="1945AB91" wp14:editId="65315C31">
          <wp:simplePos x="0" y="0"/>
          <wp:positionH relativeFrom="column">
            <wp:posOffset>-445135</wp:posOffset>
          </wp:positionH>
          <wp:positionV relativeFrom="paragraph">
            <wp:posOffset>311150</wp:posOffset>
          </wp:positionV>
          <wp:extent cx="1997059" cy="354710"/>
          <wp:effectExtent l="0" t="0" r="3810" b="7620"/>
          <wp:wrapNone/>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97059" cy="35471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79206" w14:textId="77777777" w:rsidR="00FC12AE" w:rsidRDefault="00FC12AE">
    <w:pPr>
      <w:pStyle w:val="Textoindependiente"/>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0ECC"/>
    <w:multiLevelType w:val="hybridMultilevel"/>
    <w:tmpl w:val="D890CE2C"/>
    <w:lvl w:ilvl="0" w:tplc="072450BA">
      <w:numFmt w:val="bullet"/>
      <w:lvlText w:val="-"/>
      <w:lvlJc w:val="left"/>
      <w:pPr>
        <w:ind w:left="802" w:hanging="228"/>
      </w:pPr>
      <w:rPr>
        <w:rFonts w:ascii="Arial MT" w:eastAsia="Arial MT" w:hAnsi="Arial MT" w:cs="Arial MT" w:hint="default"/>
        <w:w w:val="97"/>
        <w:sz w:val="24"/>
        <w:szCs w:val="24"/>
        <w:lang w:val="es-ES" w:eastAsia="en-US" w:bidi="ar-SA"/>
      </w:rPr>
    </w:lvl>
    <w:lvl w:ilvl="1" w:tplc="600E87B6">
      <w:numFmt w:val="bullet"/>
      <w:lvlText w:val=""/>
      <w:lvlJc w:val="left"/>
      <w:pPr>
        <w:ind w:left="1522" w:hanging="360"/>
      </w:pPr>
      <w:rPr>
        <w:rFonts w:ascii="Wingdings" w:eastAsia="Wingdings" w:hAnsi="Wingdings" w:cs="Wingdings" w:hint="default"/>
        <w:w w:val="100"/>
        <w:sz w:val="24"/>
        <w:szCs w:val="24"/>
        <w:lang w:val="es-ES" w:eastAsia="en-US" w:bidi="ar-SA"/>
      </w:rPr>
    </w:lvl>
    <w:lvl w:ilvl="2" w:tplc="D494B42A">
      <w:numFmt w:val="bullet"/>
      <w:lvlText w:val="•"/>
      <w:lvlJc w:val="left"/>
      <w:pPr>
        <w:ind w:left="2527" w:hanging="360"/>
      </w:pPr>
      <w:rPr>
        <w:rFonts w:hint="default"/>
        <w:lang w:val="es-ES" w:eastAsia="en-US" w:bidi="ar-SA"/>
      </w:rPr>
    </w:lvl>
    <w:lvl w:ilvl="3" w:tplc="5F6648E8">
      <w:numFmt w:val="bullet"/>
      <w:lvlText w:val="•"/>
      <w:lvlJc w:val="left"/>
      <w:pPr>
        <w:ind w:left="3535" w:hanging="360"/>
      </w:pPr>
      <w:rPr>
        <w:rFonts w:hint="default"/>
        <w:lang w:val="es-ES" w:eastAsia="en-US" w:bidi="ar-SA"/>
      </w:rPr>
    </w:lvl>
    <w:lvl w:ilvl="4" w:tplc="489E594C">
      <w:numFmt w:val="bullet"/>
      <w:lvlText w:val="•"/>
      <w:lvlJc w:val="left"/>
      <w:pPr>
        <w:ind w:left="4543" w:hanging="360"/>
      </w:pPr>
      <w:rPr>
        <w:rFonts w:hint="default"/>
        <w:lang w:val="es-ES" w:eastAsia="en-US" w:bidi="ar-SA"/>
      </w:rPr>
    </w:lvl>
    <w:lvl w:ilvl="5" w:tplc="2F482C1C">
      <w:numFmt w:val="bullet"/>
      <w:lvlText w:val="•"/>
      <w:lvlJc w:val="left"/>
      <w:pPr>
        <w:ind w:left="5551" w:hanging="360"/>
      </w:pPr>
      <w:rPr>
        <w:rFonts w:hint="default"/>
        <w:lang w:val="es-ES" w:eastAsia="en-US" w:bidi="ar-SA"/>
      </w:rPr>
    </w:lvl>
    <w:lvl w:ilvl="6" w:tplc="86FCE63C">
      <w:numFmt w:val="bullet"/>
      <w:lvlText w:val="•"/>
      <w:lvlJc w:val="left"/>
      <w:pPr>
        <w:ind w:left="6559" w:hanging="360"/>
      </w:pPr>
      <w:rPr>
        <w:rFonts w:hint="default"/>
        <w:lang w:val="es-ES" w:eastAsia="en-US" w:bidi="ar-SA"/>
      </w:rPr>
    </w:lvl>
    <w:lvl w:ilvl="7" w:tplc="16E008D0">
      <w:numFmt w:val="bullet"/>
      <w:lvlText w:val="•"/>
      <w:lvlJc w:val="left"/>
      <w:pPr>
        <w:ind w:left="7567" w:hanging="360"/>
      </w:pPr>
      <w:rPr>
        <w:rFonts w:hint="default"/>
        <w:lang w:val="es-ES" w:eastAsia="en-US" w:bidi="ar-SA"/>
      </w:rPr>
    </w:lvl>
    <w:lvl w:ilvl="8" w:tplc="7F289574">
      <w:numFmt w:val="bullet"/>
      <w:lvlText w:val="•"/>
      <w:lvlJc w:val="left"/>
      <w:pPr>
        <w:ind w:left="8575" w:hanging="360"/>
      </w:pPr>
      <w:rPr>
        <w:rFonts w:hint="default"/>
        <w:lang w:val="es-ES" w:eastAsia="en-US" w:bidi="ar-SA"/>
      </w:rPr>
    </w:lvl>
  </w:abstractNum>
  <w:abstractNum w:abstractNumId="1" w15:restartNumberingAfterBreak="0">
    <w:nsid w:val="05EE3C91"/>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894436C"/>
    <w:multiLevelType w:val="hybridMultilevel"/>
    <w:tmpl w:val="7AF486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9827576"/>
    <w:multiLevelType w:val="multilevel"/>
    <w:tmpl w:val="7876E5A0"/>
    <w:lvl w:ilvl="0">
      <w:start w:val="1"/>
      <w:numFmt w:val="decimal"/>
      <w:lvlText w:val="%1."/>
      <w:lvlJc w:val="right"/>
      <w:pPr>
        <w:ind w:left="720" w:hanging="360"/>
      </w:pPr>
      <w:rPr>
        <w:u w:val="none"/>
      </w:rPr>
    </w:lvl>
    <w:lvl w:ilvl="1">
      <w:start w:val="1"/>
      <w:numFmt w:val="decimal"/>
      <w:lvlText w:val="%1.%2."/>
      <w:lvlJc w:val="right"/>
      <w:pPr>
        <w:ind w:left="1440" w:hanging="360"/>
      </w:pPr>
      <w:rPr>
        <w:i w:val="0"/>
        <w:iCs w:val="0"/>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15:restartNumberingAfterBreak="0">
    <w:nsid w:val="0B55701F"/>
    <w:multiLevelType w:val="hybridMultilevel"/>
    <w:tmpl w:val="2B2ED5F4"/>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BD2200C"/>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0FB12F6B"/>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1767C3B"/>
    <w:multiLevelType w:val="hybridMultilevel"/>
    <w:tmpl w:val="91BEABB6"/>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506489A"/>
    <w:multiLevelType w:val="multilevel"/>
    <w:tmpl w:val="FBBC1A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6BE2CF7"/>
    <w:multiLevelType w:val="multilevel"/>
    <w:tmpl w:val="579EDC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DBA247C"/>
    <w:multiLevelType w:val="hybridMultilevel"/>
    <w:tmpl w:val="B8840DD8"/>
    <w:lvl w:ilvl="0" w:tplc="BFC68B1A">
      <w:start w:val="2"/>
      <w:numFmt w:val="bullet"/>
      <w:pStyle w:val="respuestas2"/>
      <w:lvlText w:val="–"/>
      <w:lvlJc w:val="left"/>
      <w:pPr>
        <w:tabs>
          <w:tab w:val="num" w:pos="1068"/>
        </w:tabs>
        <w:ind w:left="1068" w:hanging="360"/>
      </w:pPr>
      <w:rPr>
        <w:rFonts w:ascii="Arial" w:hAnsi="Arial" w:hint="default"/>
        <w:sz w:val="22"/>
        <w:szCs w:val="22"/>
      </w:rPr>
    </w:lvl>
    <w:lvl w:ilvl="1" w:tplc="0C0A0003" w:tentative="1">
      <w:start w:val="1"/>
      <w:numFmt w:val="bullet"/>
      <w:lvlText w:val="o"/>
      <w:lvlJc w:val="left"/>
      <w:pPr>
        <w:tabs>
          <w:tab w:val="num" w:pos="1791"/>
        </w:tabs>
        <w:ind w:left="1791" w:hanging="360"/>
      </w:pPr>
      <w:rPr>
        <w:rFonts w:ascii="Courier New" w:hAnsi="Courier New" w:cs="Courier New" w:hint="default"/>
      </w:rPr>
    </w:lvl>
    <w:lvl w:ilvl="2" w:tplc="0C0A0005" w:tentative="1">
      <w:start w:val="1"/>
      <w:numFmt w:val="bullet"/>
      <w:lvlText w:val=""/>
      <w:lvlJc w:val="left"/>
      <w:pPr>
        <w:tabs>
          <w:tab w:val="num" w:pos="2511"/>
        </w:tabs>
        <w:ind w:left="2511" w:hanging="360"/>
      </w:pPr>
      <w:rPr>
        <w:rFonts w:ascii="Wingdings" w:hAnsi="Wingdings" w:hint="default"/>
      </w:rPr>
    </w:lvl>
    <w:lvl w:ilvl="3" w:tplc="0C0A0001" w:tentative="1">
      <w:start w:val="1"/>
      <w:numFmt w:val="bullet"/>
      <w:lvlText w:val=""/>
      <w:lvlJc w:val="left"/>
      <w:pPr>
        <w:tabs>
          <w:tab w:val="num" w:pos="3231"/>
        </w:tabs>
        <w:ind w:left="3231" w:hanging="360"/>
      </w:pPr>
      <w:rPr>
        <w:rFonts w:ascii="Symbol" w:hAnsi="Symbol" w:hint="default"/>
      </w:rPr>
    </w:lvl>
    <w:lvl w:ilvl="4" w:tplc="0C0A0003" w:tentative="1">
      <w:start w:val="1"/>
      <w:numFmt w:val="bullet"/>
      <w:lvlText w:val="o"/>
      <w:lvlJc w:val="left"/>
      <w:pPr>
        <w:tabs>
          <w:tab w:val="num" w:pos="3951"/>
        </w:tabs>
        <w:ind w:left="3951" w:hanging="360"/>
      </w:pPr>
      <w:rPr>
        <w:rFonts w:ascii="Courier New" w:hAnsi="Courier New" w:cs="Courier New" w:hint="default"/>
      </w:rPr>
    </w:lvl>
    <w:lvl w:ilvl="5" w:tplc="0C0A0005" w:tentative="1">
      <w:start w:val="1"/>
      <w:numFmt w:val="bullet"/>
      <w:lvlText w:val=""/>
      <w:lvlJc w:val="left"/>
      <w:pPr>
        <w:tabs>
          <w:tab w:val="num" w:pos="4671"/>
        </w:tabs>
        <w:ind w:left="4671" w:hanging="360"/>
      </w:pPr>
      <w:rPr>
        <w:rFonts w:ascii="Wingdings" w:hAnsi="Wingdings" w:hint="default"/>
      </w:rPr>
    </w:lvl>
    <w:lvl w:ilvl="6" w:tplc="0C0A0001" w:tentative="1">
      <w:start w:val="1"/>
      <w:numFmt w:val="bullet"/>
      <w:lvlText w:val=""/>
      <w:lvlJc w:val="left"/>
      <w:pPr>
        <w:tabs>
          <w:tab w:val="num" w:pos="5391"/>
        </w:tabs>
        <w:ind w:left="5391" w:hanging="360"/>
      </w:pPr>
      <w:rPr>
        <w:rFonts w:ascii="Symbol" w:hAnsi="Symbol" w:hint="default"/>
      </w:rPr>
    </w:lvl>
    <w:lvl w:ilvl="7" w:tplc="0C0A0003" w:tentative="1">
      <w:start w:val="1"/>
      <w:numFmt w:val="bullet"/>
      <w:lvlText w:val="o"/>
      <w:lvlJc w:val="left"/>
      <w:pPr>
        <w:tabs>
          <w:tab w:val="num" w:pos="6111"/>
        </w:tabs>
        <w:ind w:left="6111" w:hanging="360"/>
      </w:pPr>
      <w:rPr>
        <w:rFonts w:ascii="Courier New" w:hAnsi="Courier New" w:cs="Courier New" w:hint="default"/>
      </w:rPr>
    </w:lvl>
    <w:lvl w:ilvl="8" w:tplc="0C0A0005" w:tentative="1">
      <w:start w:val="1"/>
      <w:numFmt w:val="bullet"/>
      <w:lvlText w:val=""/>
      <w:lvlJc w:val="left"/>
      <w:pPr>
        <w:tabs>
          <w:tab w:val="num" w:pos="6831"/>
        </w:tabs>
        <w:ind w:left="6831" w:hanging="360"/>
      </w:pPr>
      <w:rPr>
        <w:rFonts w:ascii="Wingdings" w:hAnsi="Wingdings" w:hint="default"/>
      </w:rPr>
    </w:lvl>
  </w:abstractNum>
  <w:abstractNum w:abstractNumId="11" w15:restartNumberingAfterBreak="0">
    <w:nsid w:val="1DD5193F"/>
    <w:multiLevelType w:val="multilevel"/>
    <w:tmpl w:val="782A89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206726D"/>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3" w15:restartNumberingAfterBreak="0">
    <w:nsid w:val="22AD7109"/>
    <w:multiLevelType w:val="hybridMultilevel"/>
    <w:tmpl w:val="61D6C728"/>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7632E39"/>
    <w:multiLevelType w:val="multilevel"/>
    <w:tmpl w:val="F0EAE6E8"/>
    <w:styleLink w:val="WWNum23"/>
    <w:lvl w:ilvl="0">
      <w:start w:val="1"/>
      <w:numFmt w:val="decimal"/>
      <w:lvlText w:val="%1."/>
      <w:lvlJc w:val="left"/>
      <w:pPr>
        <w:ind w:left="360" w:hanging="360"/>
      </w:pPr>
    </w:lvl>
    <w:lvl w:ilvl="1">
      <w:start w:val="1"/>
      <w:numFmt w:val="lowerLetter"/>
      <w:lvlText w:val="%2)"/>
      <w:lvlJc w:val="left"/>
      <w:pPr>
        <w:ind w:left="3479" w:hanging="360"/>
      </w:pPr>
    </w:lvl>
    <w:lvl w:ilvl="2">
      <w:start w:val="1"/>
      <w:numFmt w:val="decimal"/>
      <w:lvlText w:val="%1.%2.%3."/>
      <w:lvlJc w:val="left"/>
      <w:pPr>
        <w:ind w:left="1636" w:hanging="720"/>
      </w:pPr>
    </w:lvl>
    <w:lvl w:ilvl="3">
      <w:start w:val="1"/>
      <w:numFmt w:val="decimal"/>
      <w:lvlText w:val="%1.%2.%3.%4."/>
      <w:lvlJc w:val="left"/>
      <w:pPr>
        <w:ind w:left="2094" w:hanging="720"/>
      </w:pPr>
    </w:lvl>
    <w:lvl w:ilvl="4">
      <w:start w:val="1"/>
      <w:numFmt w:val="decimal"/>
      <w:lvlText w:val="%1.%2.%3.%4.%5."/>
      <w:lvlJc w:val="left"/>
      <w:pPr>
        <w:ind w:left="2912" w:hanging="1080"/>
      </w:pPr>
    </w:lvl>
    <w:lvl w:ilvl="5">
      <w:start w:val="1"/>
      <w:numFmt w:val="decimal"/>
      <w:lvlText w:val="%1.%2.%3.%4.%5.%6."/>
      <w:lvlJc w:val="left"/>
      <w:pPr>
        <w:ind w:left="3370" w:hanging="1080"/>
      </w:pPr>
    </w:lvl>
    <w:lvl w:ilvl="6">
      <w:start w:val="1"/>
      <w:numFmt w:val="decimal"/>
      <w:lvlText w:val="%1.%2.%3.%4.%5.%6.%7."/>
      <w:lvlJc w:val="left"/>
      <w:pPr>
        <w:ind w:left="4188" w:hanging="1440"/>
      </w:pPr>
    </w:lvl>
    <w:lvl w:ilvl="7">
      <w:start w:val="1"/>
      <w:numFmt w:val="decimal"/>
      <w:lvlText w:val="%1.%2.%3.%4.%5.%6.%7.%8."/>
      <w:lvlJc w:val="left"/>
      <w:pPr>
        <w:ind w:left="4646" w:hanging="1440"/>
      </w:pPr>
    </w:lvl>
    <w:lvl w:ilvl="8">
      <w:start w:val="1"/>
      <w:numFmt w:val="decimal"/>
      <w:lvlText w:val="%1.%2.%3.%4.%5.%6.%7.%8.%9."/>
      <w:lvlJc w:val="left"/>
      <w:pPr>
        <w:ind w:left="5464" w:hanging="1800"/>
      </w:pPr>
    </w:lvl>
  </w:abstractNum>
  <w:abstractNum w:abstractNumId="15" w15:restartNumberingAfterBreak="0">
    <w:nsid w:val="2A0301E7"/>
    <w:multiLevelType w:val="multilevel"/>
    <w:tmpl w:val="3F82E8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A8187A"/>
    <w:multiLevelType w:val="multilevel"/>
    <w:tmpl w:val="7A628822"/>
    <w:styleLink w:val="WWNum29"/>
    <w:lvl w:ilvl="0">
      <w:start w:val="4"/>
      <w:numFmt w:val="decimal"/>
      <w:lvlText w:val="%1."/>
      <w:lvlJc w:val="left"/>
      <w:pPr>
        <w:ind w:left="360" w:hanging="360"/>
      </w:pPr>
    </w:lvl>
    <w:lvl w:ilvl="1">
      <w:start w:val="1"/>
      <w:numFmt w:val="decimal"/>
      <w:lvlText w:val="%1.%2."/>
      <w:lvlJc w:val="left"/>
      <w:pPr>
        <w:ind w:left="1113" w:hanging="360"/>
      </w:pPr>
    </w:lvl>
    <w:lvl w:ilvl="2">
      <w:start w:val="1"/>
      <w:numFmt w:val="decimal"/>
      <w:lvlText w:val="%1.%2.%3."/>
      <w:lvlJc w:val="left"/>
      <w:pPr>
        <w:ind w:left="2226" w:hanging="720"/>
      </w:pPr>
    </w:lvl>
    <w:lvl w:ilvl="3">
      <w:start w:val="1"/>
      <w:numFmt w:val="decimal"/>
      <w:lvlText w:val="%1.%2.%3.%4."/>
      <w:lvlJc w:val="left"/>
      <w:pPr>
        <w:ind w:left="2979" w:hanging="720"/>
      </w:pPr>
    </w:lvl>
    <w:lvl w:ilvl="4">
      <w:start w:val="1"/>
      <w:numFmt w:val="decimal"/>
      <w:lvlText w:val="%1.%2.%3.%4.%5."/>
      <w:lvlJc w:val="left"/>
      <w:pPr>
        <w:ind w:left="4092" w:hanging="1080"/>
      </w:pPr>
    </w:lvl>
    <w:lvl w:ilvl="5">
      <w:start w:val="1"/>
      <w:numFmt w:val="decimal"/>
      <w:lvlText w:val="%1.%2.%3.%4.%5.%6."/>
      <w:lvlJc w:val="left"/>
      <w:pPr>
        <w:ind w:left="4845" w:hanging="1080"/>
      </w:pPr>
    </w:lvl>
    <w:lvl w:ilvl="6">
      <w:start w:val="1"/>
      <w:numFmt w:val="decimal"/>
      <w:lvlText w:val="%1.%2.%3.%4.%5.%6.%7."/>
      <w:lvlJc w:val="left"/>
      <w:pPr>
        <w:ind w:left="5958" w:hanging="1440"/>
      </w:pPr>
    </w:lvl>
    <w:lvl w:ilvl="7">
      <w:start w:val="1"/>
      <w:numFmt w:val="decimal"/>
      <w:lvlText w:val="%1.%2.%3.%4.%5.%6.%7.%8."/>
      <w:lvlJc w:val="left"/>
      <w:pPr>
        <w:ind w:left="6711" w:hanging="1440"/>
      </w:pPr>
    </w:lvl>
    <w:lvl w:ilvl="8">
      <w:start w:val="1"/>
      <w:numFmt w:val="decimal"/>
      <w:lvlText w:val="%1.%2.%3.%4.%5.%6.%7.%8.%9."/>
      <w:lvlJc w:val="left"/>
      <w:pPr>
        <w:ind w:left="7824" w:hanging="1800"/>
      </w:pPr>
    </w:lvl>
  </w:abstractNum>
  <w:abstractNum w:abstractNumId="17" w15:restartNumberingAfterBreak="0">
    <w:nsid w:val="2B910A64"/>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8" w15:restartNumberingAfterBreak="0">
    <w:nsid w:val="2C4C1DB7"/>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CE04304"/>
    <w:multiLevelType w:val="multilevel"/>
    <w:tmpl w:val="72349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04B58FD"/>
    <w:multiLevelType w:val="hybridMultilevel"/>
    <w:tmpl w:val="366C59CA"/>
    <w:lvl w:ilvl="0" w:tplc="0C0A0001">
      <w:start w:val="1"/>
      <w:numFmt w:val="bullet"/>
      <w:lvlText w:val=""/>
      <w:lvlJc w:val="left"/>
      <w:pPr>
        <w:ind w:left="720" w:hanging="360"/>
      </w:pPr>
      <w:rPr>
        <w:rFonts w:ascii="Symbol" w:hAnsi="Symbol"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0F97D4A"/>
    <w:multiLevelType w:val="multilevel"/>
    <w:tmpl w:val="9352451A"/>
    <w:styleLink w:val="WWNum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3B72384"/>
    <w:multiLevelType w:val="multilevel"/>
    <w:tmpl w:val="740440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A63783"/>
    <w:multiLevelType w:val="multilevel"/>
    <w:tmpl w:val="D6E83C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6AC140E"/>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36B6149B"/>
    <w:multiLevelType w:val="multilevel"/>
    <w:tmpl w:val="474232D4"/>
    <w:lvl w:ilvl="0">
      <w:start w:val="1"/>
      <w:numFmt w:val="decimal"/>
      <w:lvlText w:val="%1."/>
      <w:lvlJc w:val="left"/>
      <w:pPr>
        <w:ind w:left="1162" w:hanging="360"/>
      </w:pPr>
      <w:rPr>
        <w:rFonts w:ascii="Arial MT" w:eastAsia="Arial MT" w:hAnsi="Arial MT" w:cs="Arial MT" w:hint="default"/>
        <w:w w:val="98"/>
        <w:sz w:val="32"/>
        <w:szCs w:val="32"/>
        <w:lang w:val="es-ES" w:eastAsia="en-US" w:bidi="ar-SA"/>
      </w:rPr>
    </w:lvl>
    <w:lvl w:ilvl="1">
      <w:start w:val="1"/>
      <w:numFmt w:val="decimal"/>
      <w:lvlText w:val="%1.%2."/>
      <w:lvlJc w:val="left"/>
      <w:pPr>
        <w:ind w:left="2215" w:hanging="1054"/>
      </w:pPr>
      <w:rPr>
        <w:rFonts w:ascii="Arial MT" w:eastAsia="Arial MT" w:hAnsi="Arial MT" w:cs="Arial MT" w:hint="default"/>
        <w:w w:val="98"/>
        <w:sz w:val="32"/>
        <w:szCs w:val="32"/>
        <w:lang w:val="es-ES" w:eastAsia="en-US" w:bidi="ar-SA"/>
      </w:rPr>
    </w:lvl>
    <w:lvl w:ilvl="2">
      <w:numFmt w:val="bullet"/>
      <w:lvlText w:val="•"/>
      <w:lvlJc w:val="left"/>
      <w:pPr>
        <w:ind w:left="3150" w:hanging="1054"/>
      </w:pPr>
      <w:rPr>
        <w:rFonts w:hint="default"/>
        <w:lang w:val="es-ES" w:eastAsia="en-US" w:bidi="ar-SA"/>
      </w:rPr>
    </w:lvl>
    <w:lvl w:ilvl="3">
      <w:numFmt w:val="bullet"/>
      <w:lvlText w:val="•"/>
      <w:lvlJc w:val="left"/>
      <w:pPr>
        <w:ind w:left="4080" w:hanging="1054"/>
      </w:pPr>
      <w:rPr>
        <w:rFonts w:hint="default"/>
        <w:lang w:val="es-ES" w:eastAsia="en-US" w:bidi="ar-SA"/>
      </w:rPr>
    </w:lvl>
    <w:lvl w:ilvl="4">
      <w:numFmt w:val="bullet"/>
      <w:lvlText w:val="•"/>
      <w:lvlJc w:val="left"/>
      <w:pPr>
        <w:ind w:left="5010" w:hanging="1054"/>
      </w:pPr>
      <w:rPr>
        <w:rFonts w:hint="default"/>
        <w:lang w:val="es-ES" w:eastAsia="en-US" w:bidi="ar-SA"/>
      </w:rPr>
    </w:lvl>
    <w:lvl w:ilvl="5">
      <w:numFmt w:val="bullet"/>
      <w:lvlText w:val="•"/>
      <w:lvlJc w:val="left"/>
      <w:pPr>
        <w:ind w:left="5940" w:hanging="1054"/>
      </w:pPr>
      <w:rPr>
        <w:rFonts w:hint="default"/>
        <w:lang w:val="es-ES" w:eastAsia="en-US" w:bidi="ar-SA"/>
      </w:rPr>
    </w:lvl>
    <w:lvl w:ilvl="6">
      <w:numFmt w:val="bullet"/>
      <w:lvlText w:val="•"/>
      <w:lvlJc w:val="left"/>
      <w:pPr>
        <w:ind w:left="6870" w:hanging="1054"/>
      </w:pPr>
      <w:rPr>
        <w:rFonts w:hint="default"/>
        <w:lang w:val="es-ES" w:eastAsia="en-US" w:bidi="ar-SA"/>
      </w:rPr>
    </w:lvl>
    <w:lvl w:ilvl="7">
      <w:numFmt w:val="bullet"/>
      <w:lvlText w:val="•"/>
      <w:lvlJc w:val="left"/>
      <w:pPr>
        <w:ind w:left="7800" w:hanging="1054"/>
      </w:pPr>
      <w:rPr>
        <w:rFonts w:hint="default"/>
        <w:lang w:val="es-ES" w:eastAsia="en-US" w:bidi="ar-SA"/>
      </w:rPr>
    </w:lvl>
    <w:lvl w:ilvl="8">
      <w:numFmt w:val="bullet"/>
      <w:lvlText w:val="•"/>
      <w:lvlJc w:val="left"/>
      <w:pPr>
        <w:ind w:left="8730" w:hanging="1054"/>
      </w:pPr>
      <w:rPr>
        <w:rFonts w:hint="default"/>
        <w:lang w:val="es-ES" w:eastAsia="en-US" w:bidi="ar-SA"/>
      </w:rPr>
    </w:lvl>
  </w:abstractNum>
  <w:abstractNum w:abstractNumId="26" w15:restartNumberingAfterBreak="0">
    <w:nsid w:val="3A3F3631"/>
    <w:multiLevelType w:val="multilevel"/>
    <w:tmpl w:val="7D2EE0CC"/>
    <w:styleLink w:val="Listaactual1"/>
    <w:lvl w:ilvl="0">
      <w:start w:val="1"/>
      <w:numFmt w:val="decimal"/>
      <w:lvlText w:val="%1."/>
      <w:lvlJc w:val="left"/>
      <w:pPr>
        <w:ind w:left="644"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CA71991"/>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F6970D5"/>
    <w:multiLevelType w:val="hybridMultilevel"/>
    <w:tmpl w:val="F7AC03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0AC3838"/>
    <w:multiLevelType w:val="multilevel"/>
    <w:tmpl w:val="D9FAC7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1B62D93"/>
    <w:multiLevelType w:val="multilevel"/>
    <w:tmpl w:val="F074174C"/>
    <w:lvl w:ilvl="0">
      <w:start w:val="1"/>
      <w:numFmt w:val="decimal"/>
      <w:lvlText w:val="%1."/>
      <w:lvlJc w:val="left"/>
      <w:pPr>
        <w:ind w:left="2062" w:hanging="360"/>
      </w:pPr>
      <w:rPr>
        <w:rFonts w:ascii="Arial" w:eastAsia="Arial" w:hAnsi="Arial" w:cs="Arial" w:hint="default"/>
        <w:b/>
        <w:bCs/>
        <w:w w:val="99"/>
        <w:sz w:val="28"/>
        <w:szCs w:val="28"/>
        <w:lang w:val="es-ES" w:eastAsia="en-US" w:bidi="ar-SA"/>
      </w:rPr>
    </w:lvl>
    <w:lvl w:ilvl="1">
      <w:start w:val="1"/>
      <w:numFmt w:val="decimal"/>
      <w:lvlText w:val="%1.%2"/>
      <w:lvlJc w:val="left"/>
      <w:pPr>
        <w:ind w:left="2354" w:hanging="720"/>
      </w:pPr>
      <w:rPr>
        <w:rFonts w:ascii="Arial" w:eastAsia="Arial" w:hAnsi="Arial" w:cs="Arial" w:hint="default"/>
        <w:b/>
        <w:bCs/>
        <w:w w:val="99"/>
        <w:sz w:val="32"/>
        <w:szCs w:val="32"/>
        <w:lang w:val="es-ES" w:eastAsia="en-US" w:bidi="ar-SA"/>
      </w:rPr>
    </w:lvl>
    <w:lvl w:ilvl="2">
      <w:numFmt w:val="bullet"/>
      <w:lvlText w:val="•"/>
      <w:lvlJc w:val="left"/>
      <w:pPr>
        <w:ind w:left="3395" w:hanging="720"/>
      </w:pPr>
      <w:rPr>
        <w:rFonts w:hint="default"/>
        <w:lang w:val="es-ES" w:eastAsia="en-US" w:bidi="ar-SA"/>
      </w:rPr>
    </w:lvl>
    <w:lvl w:ilvl="3">
      <w:numFmt w:val="bullet"/>
      <w:lvlText w:val="•"/>
      <w:lvlJc w:val="left"/>
      <w:pPr>
        <w:ind w:left="4434" w:hanging="720"/>
      </w:pPr>
      <w:rPr>
        <w:rFonts w:hint="default"/>
        <w:lang w:val="es-ES" w:eastAsia="en-US" w:bidi="ar-SA"/>
      </w:rPr>
    </w:lvl>
    <w:lvl w:ilvl="4">
      <w:numFmt w:val="bullet"/>
      <w:lvlText w:val="•"/>
      <w:lvlJc w:val="left"/>
      <w:pPr>
        <w:ind w:left="5473" w:hanging="720"/>
      </w:pPr>
      <w:rPr>
        <w:rFonts w:hint="default"/>
        <w:lang w:val="es-ES" w:eastAsia="en-US" w:bidi="ar-SA"/>
      </w:rPr>
    </w:lvl>
    <w:lvl w:ilvl="5">
      <w:numFmt w:val="bullet"/>
      <w:lvlText w:val="•"/>
      <w:lvlJc w:val="left"/>
      <w:pPr>
        <w:ind w:left="6512" w:hanging="720"/>
      </w:pPr>
      <w:rPr>
        <w:rFonts w:hint="default"/>
        <w:lang w:val="es-ES" w:eastAsia="en-US" w:bidi="ar-SA"/>
      </w:rPr>
    </w:lvl>
    <w:lvl w:ilvl="6">
      <w:numFmt w:val="bullet"/>
      <w:lvlText w:val="•"/>
      <w:lvlJc w:val="left"/>
      <w:pPr>
        <w:ind w:left="7551" w:hanging="720"/>
      </w:pPr>
      <w:rPr>
        <w:rFonts w:hint="default"/>
        <w:lang w:val="es-ES" w:eastAsia="en-US" w:bidi="ar-SA"/>
      </w:rPr>
    </w:lvl>
    <w:lvl w:ilvl="7">
      <w:numFmt w:val="bullet"/>
      <w:lvlText w:val="•"/>
      <w:lvlJc w:val="left"/>
      <w:pPr>
        <w:ind w:left="8590" w:hanging="720"/>
      </w:pPr>
      <w:rPr>
        <w:rFonts w:hint="default"/>
        <w:lang w:val="es-ES" w:eastAsia="en-US" w:bidi="ar-SA"/>
      </w:rPr>
    </w:lvl>
    <w:lvl w:ilvl="8">
      <w:numFmt w:val="bullet"/>
      <w:lvlText w:val="•"/>
      <w:lvlJc w:val="left"/>
      <w:pPr>
        <w:ind w:left="9629" w:hanging="720"/>
      </w:pPr>
      <w:rPr>
        <w:rFonts w:hint="default"/>
        <w:lang w:val="es-ES" w:eastAsia="en-US" w:bidi="ar-SA"/>
      </w:rPr>
    </w:lvl>
  </w:abstractNum>
  <w:abstractNum w:abstractNumId="31" w15:restartNumberingAfterBreak="0">
    <w:nsid w:val="43FA1319"/>
    <w:multiLevelType w:val="multilevel"/>
    <w:tmpl w:val="BBDC5AFE"/>
    <w:styleLink w:val="WWNum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5E22AB6"/>
    <w:multiLevelType w:val="hybridMultilevel"/>
    <w:tmpl w:val="704C8316"/>
    <w:lvl w:ilvl="0" w:tplc="FA16B4C2">
      <w:numFmt w:val="bullet"/>
      <w:lvlText w:val="-"/>
      <w:lvlJc w:val="left"/>
      <w:pPr>
        <w:ind w:left="1429"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3" w15:restartNumberingAfterBreak="0">
    <w:nsid w:val="47250CD4"/>
    <w:multiLevelType w:val="hybridMultilevel"/>
    <w:tmpl w:val="A192C730"/>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4790322B"/>
    <w:multiLevelType w:val="hybridMultilevel"/>
    <w:tmpl w:val="A65A7E52"/>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47ED0CDE"/>
    <w:multiLevelType w:val="multilevel"/>
    <w:tmpl w:val="CAF24296"/>
    <w:lvl w:ilvl="0">
      <w:start w:val="2"/>
      <w:numFmt w:val="decimal"/>
      <w:lvlText w:val="%1."/>
      <w:lvlJc w:val="left"/>
      <w:pPr>
        <w:ind w:left="360" w:hanging="360"/>
      </w:pPr>
    </w:lvl>
    <w:lvl w:ilvl="1">
      <w:start w:val="1"/>
      <w:numFmt w:val="decimal"/>
      <w:lvlText w:val="%1.%2."/>
      <w:lvlJc w:val="left"/>
      <w:pPr>
        <w:ind w:left="1113" w:hanging="360"/>
      </w:pPr>
    </w:lvl>
    <w:lvl w:ilvl="2">
      <w:start w:val="1"/>
      <w:numFmt w:val="decimal"/>
      <w:lvlText w:val="%1.%2.%3."/>
      <w:lvlJc w:val="left"/>
      <w:pPr>
        <w:ind w:left="2226" w:hanging="720"/>
      </w:pPr>
    </w:lvl>
    <w:lvl w:ilvl="3">
      <w:start w:val="1"/>
      <w:numFmt w:val="decimal"/>
      <w:lvlText w:val="%1.%2.%3.%4."/>
      <w:lvlJc w:val="left"/>
      <w:pPr>
        <w:ind w:left="2979" w:hanging="720"/>
      </w:pPr>
    </w:lvl>
    <w:lvl w:ilvl="4">
      <w:start w:val="1"/>
      <w:numFmt w:val="decimal"/>
      <w:lvlText w:val="%1.%2.%3.%4.%5."/>
      <w:lvlJc w:val="left"/>
      <w:pPr>
        <w:ind w:left="4092" w:hanging="1080"/>
      </w:pPr>
    </w:lvl>
    <w:lvl w:ilvl="5">
      <w:start w:val="1"/>
      <w:numFmt w:val="decimal"/>
      <w:lvlText w:val="%1.%2.%3.%4.%5.%6."/>
      <w:lvlJc w:val="left"/>
      <w:pPr>
        <w:ind w:left="4845" w:hanging="1080"/>
      </w:pPr>
    </w:lvl>
    <w:lvl w:ilvl="6">
      <w:start w:val="1"/>
      <w:numFmt w:val="decimal"/>
      <w:lvlText w:val="%1.%2.%3.%4.%5.%6.%7."/>
      <w:lvlJc w:val="left"/>
      <w:pPr>
        <w:ind w:left="5958" w:hanging="1440"/>
      </w:pPr>
    </w:lvl>
    <w:lvl w:ilvl="7">
      <w:start w:val="1"/>
      <w:numFmt w:val="decimal"/>
      <w:lvlText w:val="%1.%2.%3.%4.%5.%6.%7.%8."/>
      <w:lvlJc w:val="left"/>
      <w:pPr>
        <w:ind w:left="6711" w:hanging="1440"/>
      </w:pPr>
    </w:lvl>
    <w:lvl w:ilvl="8">
      <w:start w:val="1"/>
      <w:numFmt w:val="decimal"/>
      <w:lvlText w:val="%1.%2.%3.%4.%5.%6.%7.%8.%9."/>
      <w:lvlJc w:val="left"/>
      <w:pPr>
        <w:ind w:left="7824" w:hanging="1800"/>
      </w:pPr>
    </w:lvl>
  </w:abstractNum>
  <w:abstractNum w:abstractNumId="36" w15:restartNumberingAfterBreak="0">
    <w:nsid w:val="49E75528"/>
    <w:multiLevelType w:val="hybridMultilevel"/>
    <w:tmpl w:val="72AC8F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4A270B4B"/>
    <w:multiLevelType w:val="hybridMultilevel"/>
    <w:tmpl w:val="B5AE6618"/>
    <w:lvl w:ilvl="0" w:tplc="20AE2FA8">
      <w:start w:val="1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4AD631C0"/>
    <w:multiLevelType w:val="hybridMultilevel"/>
    <w:tmpl w:val="FE6AD0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4CDD0882"/>
    <w:multiLevelType w:val="hybridMultilevel"/>
    <w:tmpl w:val="3EDE37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4DA75354"/>
    <w:multiLevelType w:val="hybridMultilevel"/>
    <w:tmpl w:val="F76C8C4E"/>
    <w:lvl w:ilvl="0" w:tplc="37BEF474">
      <w:start w:val="5"/>
      <w:numFmt w:val="decimal"/>
      <w:lvlText w:val="%1."/>
      <w:lvlJc w:val="left"/>
      <w:pPr>
        <w:ind w:left="269" w:hanging="269"/>
        <w:jc w:val="right"/>
      </w:pPr>
      <w:rPr>
        <w:rFonts w:ascii="Arial" w:eastAsia="Arial" w:hAnsi="Arial" w:cs="Arial" w:hint="default"/>
        <w:b/>
        <w:bCs/>
        <w:spacing w:val="1"/>
        <w:w w:val="98"/>
        <w:sz w:val="30"/>
        <w:szCs w:val="30"/>
        <w:lang w:val="es-ES" w:eastAsia="en-US" w:bidi="ar-SA"/>
      </w:rPr>
    </w:lvl>
    <w:lvl w:ilvl="1" w:tplc="CBC61ED0">
      <w:numFmt w:val="bullet"/>
      <w:lvlText w:val="•"/>
      <w:lvlJc w:val="left"/>
      <w:pPr>
        <w:ind w:left="1779" w:hanging="269"/>
      </w:pPr>
      <w:rPr>
        <w:rFonts w:hint="default"/>
        <w:lang w:val="es-ES" w:eastAsia="en-US" w:bidi="ar-SA"/>
      </w:rPr>
    </w:lvl>
    <w:lvl w:ilvl="2" w:tplc="5E80B6AC">
      <w:numFmt w:val="bullet"/>
      <w:lvlText w:val="•"/>
      <w:lvlJc w:val="left"/>
      <w:pPr>
        <w:ind w:left="2758" w:hanging="269"/>
      </w:pPr>
      <w:rPr>
        <w:rFonts w:hint="default"/>
        <w:lang w:val="es-ES" w:eastAsia="en-US" w:bidi="ar-SA"/>
      </w:rPr>
    </w:lvl>
    <w:lvl w:ilvl="3" w:tplc="73BC777A">
      <w:numFmt w:val="bullet"/>
      <w:lvlText w:val="•"/>
      <w:lvlJc w:val="left"/>
      <w:pPr>
        <w:ind w:left="3737" w:hanging="269"/>
      </w:pPr>
      <w:rPr>
        <w:rFonts w:hint="default"/>
        <w:lang w:val="es-ES" w:eastAsia="en-US" w:bidi="ar-SA"/>
      </w:rPr>
    </w:lvl>
    <w:lvl w:ilvl="4" w:tplc="FE5E28F8">
      <w:numFmt w:val="bullet"/>
      <w:lvlText w:val="•"/>
      <w:lvlJc w:val="left"/>
      <w:pPr>
        <w:ind w:left="4716" w:hanging="269"/>
      </w:pPr>
      <w:rPr>
        <w:rFonts w:hint="default"/>
        <w:lang w:val="es-ES" w:eastAsia="en-US" w:bidi="ar-SA"/>
      </w:rPr>
    </w:lvl>
    <w:lvl w:ilvl="5" w:tplc="09DA35FA">
      <w:numFmt w:val="bullet"/>
      <w:lvlText w:val="•"/>
      <w:lvlJc w:val="left"/>
      <w:pPr>
        <w:ind w:left="5695" w:hanging="269"/>
      </w:pPr>
      <w:rPr>
        <w:rFonts w:hint="default"/>
        <w:lang w:val="es-ES" w:eastAsia="en-US" w:bidi="ar-SA"/>
      </w:rPr>
    </w:lvl>
    <w:lvl w:ilvl="6" w:tplc="0E52A430">
      <w:numFmt w:val="bullet"/>
      <w:lvlText w:val="•"/>
      <w:lvlJc w:val="left"/>
      <w:pPr>
        <w:ind w:left="6674" w:hanging="269"/>
      </w:pPr>
      <w:rPr>
        <w:rFonts w:hint="default"/>
        <w:lang w:val="es-ES" w:eastAsia="en-US" w:bidi="ar-SA"/>
      </w:rPr>
    </w:lvl>
    <w:lvl w:ilvl="7" w:tplc="4F0C1842">
      <w:numFmt w:val="bullet"/>
      <w:lvlText w:val="•"/>
      <w:lvlJc w:val="left"/>
      <w:pPr>
        <w:ind w:left="7653" w:hanging="269"/>
      </w:pPr>
      <w:rPr>
        <w:rFonts w:hint="default"/>
        <w:lang w:val="es-ES" w:eastAsia="en-US" w:bidi="ar-SA"/>
      </w:rPr>
    </w:lvl>
    <w:lvl w:ilvl="8" w:tplc="F69EC624">
      <w:numFmt w:val="bullet"/>
      <w:lvlText w:val="•"/>
      <w:lvlJc w:val="left"/>
      <w:pPr>
        <w:ind w:left="8632" w:hanging="269"/>
      </w:pPr>
      <w:rPr>
        <w:rFonts w:hint="default"/>
        <w:lang w:val="es-ES" w:eastAsia="en-US" w:bidi="ar-SA"/>
      </w:rPr>
    </w:lvl>
  </w:abstractNum>
  <w:abstractNum w:abstractNumId="41" w15:restartNumberingAfterBreak="0">
    <w:nsid w:val="53582D32"/>
    <w:multiLevelType w:val="hybridMultilevel"/>
    <w:tmpl w:val="0256138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545E53EB"/>
    <w:multiLevelType w:val="hybridMultilevel"/>
    <w:tmpl w:val="820EE4D4"/>
    <w:lvl w:ilvl="0" w:tplc="0C0A0001">
      <w:start w:val="1"/>
      <w:numFmt w:val="bullet"/>
      <w:lvlText w:val=""/>
      <w:lvlJc w:val="left"/>
      <w:pPr>
        <w:ind w:left="720" w:hanging="360"/>
      </w:pPr>
      <w:rPr>
        <w:rFonts w:ascii="Symbol" w:hAnsi="Symbol"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553C1CA4"/>
    <w:multiLevelType w:val="hybridMultilevel"/>
    <w:tmpl w:val="FCDC48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554F082A"/>
    <w:multiLevelType w:val="hybridMultilevel"/>
    <w:tmpl w:val="D8C69DC4"/>
    <w:lvl w:ilvl="0" w:tplc="13C01FCA">
      <w:start w:val="3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55834471"/>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6" w15:restartNumberingAfterBreak="0">
    <w:nsid w:val="59D21C25"/>
    <w:multiLevelType w:val="multilevel"/>
    <w:tmpl w:val="D67E1706"/>
    <w:styleLink w:val="WWNum2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A6D4852"/>
    <w:multiLevelType w:val="hybridMultilevel"/>
    <w:tmpl w:val="5584405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5B5519A6"/>
    <w:multiLevelType w:val="hybridMultilevel"/>
    <w:tmpl w:val="386AAA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5E0416B4"/>
    <w:multiLevelType w:val="hybridMultilevel"/>
    <w:tmpl w:val="3A5C63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5FE4675E"/>
    <w:multiLevelType w:val="multilevel"/>
    <w:tmpl w:val="A2CAB19E"/>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07A069D"/>
    <w:multiLevelType w:val="hybridMultilevel"/>
    <w:tmpl w:val="D3867B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60D63DA2"/>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3" w15:restartNumberingAfterBreak="0">
    <w:nsid w:val="62383925"/>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15:restartNumberingAfterBreak="0">
    <w:nsid w:val="63480E1F"/>
    <w:multiLevelType w:val="hybridMultilevel"/>
    <w:tmpl w:val="BECA02D4"/>
    <w:lvl w:ilvl="0" w:tplc="E62470A4">
      <w:numFmt w:val="bullet"/>
      <w:lvlText w:val=""/>
      <w:lvlJc w:val="left"/>
      <w:pPr>
        <w:ind w:left="1582" w:hanging="360"/>
      </w:pPr>
      <w:rPr>
        <w:rFonts w:ascii="Wingdings" w:eastAsia="Wingdings" w:hAnsi="Wingdings" w:cs="Wingdings" w:hint="default"/>
        <w:w w:val="100"/>
        <w:sz w:val="24"/>
        <w:szCs w:val="24"/>
        <w:lang w:val="es-ES" w:eastAsia="en-US" w:bidi="ar-SA"/>
      </w:rPr>
    </w:lvl>
    <w:lvl w:ilvl="1" w:tplc="C722E524">
      <w:numFmt w:val="bullet"/>
      <w:lvlText w:val="•"/>
      <w:lvlJc w:val="left"/>
      <w:pPr>
        <w:ind w:left="2481" w:hanging="360"/>
      </w:pPr>
      <w:rPr>
        <w:rFonts w:hint="default"/>
        <w:lang w:val="es-ES" w:eastAsia="en-US" w:bidi="ar-SA"/>
      </w:rPr>
    </w:lvl>
    <w:lvl w:ilvl="2" w:tplc="3704E89C">
      <w:numFmt w:val="bullet"/>
      <w:lvlText w:val="•"/>
      <w:lvlJc w:val="left"/>
      <w:pPr>
        <w:ind w:left="3382" w:hanging="360"/>
      </w:pPr>
      <w:rPr>
        <w:rFonts w:hint="default"/>
        <w:lang w:val="es-ES" w:eastAsia="en-US" w:bidi="ar-SA"/>
      </w:rPr>
    </w:lvl>
    <w:lvl w:ilvl="3" w:tplc="6144F24E">
      <w:numFmt w:val="bullet"/>
      <w:lvlText w:val="•"/>
      <w:lvlJc w:val="left"/>
      <w:pPr>
        <w:ind w:left="4283" w:hanging="360"/>
      </w:pPr>
      <w:rPr>
        <w:rFonts w:hint="default"/>
        <w:lang w:val="es-ES" w:eastAsia="en-US" w:bidi="ar-SA"/>
      </w:rPr>
    </w:lvl>
    <w:lvl w:ilvl="4" w:tplc="3D8A28AA">
      <w:numFmt w:val="bullet"/>
      <w:lvlText w:val="•"/>
      <w:lvlJc w:val="left"/>
      <w:pPr>
        <w:ind w:left="5184" w:hanging="360"/>
      </w:pPr>
      <w:rPr>
        <w:rFonts w:hint="default"/>
        <w:lang w:val="es-ES" w:eastAsia="en-US" w:bidi="ar-SA"/>
      </w:rPr>
    </w:lvl>
    <w:lvl w:ilvl="5" w:tplc="8BFE2552">
      <w:numFmt w:val="bullet"/>
      <w:lvlText w:val="•"/>
      <w:lvlJc w:val="left"/>
      <w:pPr>
        <w:ind w:left="6085" w:hanging="360"/>
      </w:pPr>
      <w:rPr>
        <w:rFonts w:hint="default"/>
        <w:lang w:val="es-ES" w:eastAsia="en-US" w:bidi="ar-SA"/>
      </w:rPr>
    </w:lvl>
    <w:lvl w:ilvl="6" w:tplc="0AAA6B86">
      <w:numFmt w:val="bullet"/>
      <w:lvlText w:val="•"/>
      <w:lvlJc w:val="left"/>
      <w:pPr>
        <w:ind w:left="6986" w:hanging="360"/>
      </w:pPr>
      <w:rPr>
        <w:rFonts w:hint="default"/>
        <w:lang w:val="es-ES" w:eastAsia="en-US" w:bidi="ar-SA"/>
      </w:rPr>
    </w:lvl>
    <w:lvl w:ilvl="7" w:tplc="6B228D32">
      <w:numFmt w:val="bullet"/>
      <w:lvlText w:val="•"/>
      <w:lvlJc w:val="left"/>
      <w:pPr>
        <w:ind w:left="7887" w:hanging="360"/>
      </w:pPr>
      <w:rPr>
        <w:rFonts w:hint="default"/>
        <w:lang w:val="es-ES" w:eastAsia="en-US" w:bidi="ar-SA"/>
      </w:rPr>
    </w:lvl>
    <w:lvl w:ilvl="8" w:tplc="4434CEA6">
      <w:numFmt w:val="bullet"/>
      <w:lvlText w:val="•"/>
      <w:lvlJc w:val="left"/>
      <w:pPr>
        <w:ind w:left="8788" w:hanging="360"/>
      </w:pPr>
      <w:rPr>
        <w:rFonts w:hint="default"/>
        <w:lang w:val="es-ES" w:eastAsia="en-US" w:bidi="ar-SA"/>
      </w:rPr>
    </w:lvl>
  </w:abstractNum>
  <w:abstractNum w:abstractNumId="55" w15:restartNumberingAfterBreak="0">
    <w:nsid w:val="6A114FEF"/>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15:restartNumberingAfterBreak="0">
    <w:nsid w:val="6C3B7259"/>
    <w:multiLevelType w:val="hybridMultilevel"/>
    <w:tmpl w:val="41466FAC"/>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6D8850EF"/>
    <w:multiLevelType w:val="hybridMultilevel"/>
    <w:tmpl w:val="73BEDB52"/>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15:restartNumberingAfterBreak="0">
    <w:nsid w:val="6D981DBC"/>
    <w:multiLevelType w:val="hybridMultilevel"/>
    <w:tmpl w:val="B12C6542"/>
    <w:lvl w:ilvl="0" w:tplc="38DA944C">
      <w:start w:val="1"/>
      <w:numFmt w:val="decimal"/>
      <w:lvlText w:val="%1."/>
      <w:lvlJc w:val="left"/>
      <w:pPr>
        <w:ind w:left="506" w:hanging="360"/>
      </w:pPr>
      <w:rPr>
        <w:rFonts w:ascii="Arial" w:hAnsi="Arial" w:hint="default"/>
        <w:b/>
      </w:rPr>
    </w:lvl>
    <w:lvl w:ilvl="1" w:tplc="0C0A0019" w:tentative="1">
      <w:start w:val="1"/>
      <w:numFmt w:val="lowerLetter"/>
      <w:lvlText w:val="%2."/>
      <w:lvlJc w:val="left"/>
      <w:pPr>
        <w:ind w:left="1226" w:hanging="360"/>
      </w:pPr>
    </w:lvl>
    <w:lvl w:ilvl="2" w:tplc="0C0A001B" w:tentative="1">
      <w:start w:val="1"/>
      <w:numFmt w:val="lowerRoman"/>
      <w:lvlText w:val="%3."/>
      <w:lvlJc w:val="right"/>
      <w:pPr>
        <w:ind w:left="1946" w:hanging="180"/>
      </w:pPr>
    </w:lvl>
    <w:lvl w:ilvl="3" w:tplc="0C0A000F" w:tentative="1">
      <w:start w:val="1"/>
      <w:numFmt w:val="decimal"/>
      <w:lvlText w:val="%4."/>
      <w:lvlJc w:val="left"/>
      <w:pPr>
        <w:ind w:left="2666" w:hanging="360"/>
      </w:pPr>
    </w:lvl>
    <w:lvl w:ilvl="4" w:tplc="0C0A0019" w:tentative="1">
      <w:start w:val="1"/>
      <w:numFmt w:val="lowerLetter"/>
      <w:lvlText w:val="%5."/>
      <w:lvlJc w:val="left"/>
      <w:pPr>
        <w:ind w:left="3386" w:hanging="360"/>
      </w:pPr>
    </w:lvl>
    <w:lvl w:ilvl="5" w:tplc="0C0A001B" w:tentative="1">
      <w:start w:val="1"/>
      <w:numFmt w:val="lowerRoman"/>
      <w:lvlText w:val="%6."/>
      <w:lvlJc w:val="right"/>
      <w:pPr>
        <w:ind w:left="4106" w:hanging="180"/>
      </w:pPr>
    </w:lvl>
    <w:lvl w:ilvl="6" w:tplc="0C0A000F" w:tentative="1">
      <w:start w:val="1"/>
      <w:numFmt w:val="decimal"/>
      <w:lvlText w:val="%7."/>
      <w:lvlJc w:val="left"/>
      <w:pPr>
        <w:ind w:left="4826" w:hanging="360"/>
      </w:pPr>
    </w:lvl>
    <w:lvl w:ilvl="7" w:tplc="0C0A0019" w:tentative="1">
      <w:start w:val="1"/>
      <w:numFmt w:val="lowerLetter"/>
      <w:lvlText w:val="%8."/>
      <w:lvlJc w:val="left"/>
      <w:pPr>
        <w:ind w:left="5546" w:hanging="360"/>
      </w:pPr>
    </w:lvl>
    <w:lvl w:ilvl="8" w:tplc="0C0A001B" w:tentative="1">
      <w:start w:val="1"/>
      <w:numFmt w:val="lowerRoman"/>
      <w:lvlText w:val="%9."/>
      <w:lvlJc w:val="right"/>
      <w:pPr>
        <w:ind w:left="6266" w:hanging="180"/>
      </w:pPr>
    </w:lvl>
  </w:abstractNum>
  <w:abstractNum w:abstractNumId="59" w15:restartNumberingAfterBreak="0">
    <w:nsid w:val="6F00195A"/>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C971E1"/>
    <w:multiLevelType w:val="hybridMultilevel"/>
    <w:tmpl w:val="55BED7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725E5DF4"/>
    <w:multiLevelType w:val="hybridMultilevel"/>
    <w:tmpl w:val="4C861C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773C19D1"/>
    <w:multiLevelType w:val="hybridMultilevel"/>
    <w:tmpl w:val="BECAE67C"/>
    <w:lvl w:ilvl="0" w:tplc="0C0A0001">
      <w:start w:val="1"/>
      <w:numFmt w:val="bullet"/>
      <w:lvlText w:val=""/>
      <w:lvlJc w:val="left"/>
      <w:pPr>
        <w:ind w:left="720" w:hanging="360"/>
      </w:pPr>
      <w:rPr>
        <w:rFonts w:ascii="Symbol" w:hAnsi="Symbol" w:hint="default"/>
      </w:rPr>
    </w:lvl>
    <w:lvl w:ilvl="1"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2"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3" w:tplc="0C0A0001">
      <w:start w:val="1"/>
      <w:numFmt w:val="bullet"/>
      <w:lvlText w:val=""/>
      <w:lvlJc w:val="left"/>
      <w:pPr>
        <w:ind w:left="72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3" w15:restartNumberingAfterBreak="0">
    <w:nsid w:val="780B7ECE"/>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4" w15:restartNumberingAfterBreak="0">
    <w:nsid w:val="7DFA2817"/>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5" w15:restartNumberingAfterBreak="0">
    <w:nsid w:val="7F44356B"/>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7FD862EA"/>
    <w:multiLevelType w:val="multilevel"/>
    <w:tmpl w:val="09AA2E98"/>
    <w:styleLink w:val="WWNum21"/>
    <w:lvl w:ilvl="0">
      <w:start w:val="1"/>
      <w:numFmt w:val="decimal"/>
      <w:lvlText w:val="%1."/>
      <w:lvlJc w:val="left"/>
      <w:pPr>
        <w:ind w:left="360" w:hanging="360"/>
      </w:pPr>
    </w:lvl>
    <w:lvl w:ilvl="1">
      <w:start w:val="1"/>
      <w:numFmt w:val="decimal"/>
      <w:lvlText w:val="%1.%2."/>
      <w:lvlJc w:val="left"/>
      <w:pPr>
        <w:ind w:left="818" w:hanging="360"/>
      </w:pPr>
    </w:lvl>
    <w:lvl w:ilvl="2">
      <w:start w:val="1"/>
      <w:numFmt w:val="decimal"/>
      <w:lvlText w:val="%1.%2.%3."/>
      <w:lvlJc w:val="left"/>
      <w:pPr>
        <w:ind w:left="1636" w:hanging="720"/>
      </w:pPr>
    </w:lvl>
    <w:lvl w:ilvl="3">
      <w:start w:val="1"/>
      <w:numFmt w:val="decimal"/>
      <w:lvlText w:val="%1.%2.%3.%4."/>
      <w:lvlJc w:val="left"/>
      <w:pPr>
        <w:ind w:left="2094" w:hanging="720"/>
      </w:pPr>
    </w:lvl>
    <w:lvl w:ilvl="4">
      <w:start w:val="1"/>
      <w:numFmt w:val="decimal"/>
      <w:lvlText w:val="%1.%2.%3.%4.%5."/>
      <w:lvlJc w:val="left"/>
      <w:pPr>
        <w:ind w:left="2912" w:hanging="1080"/>
      </w:pPr>
    </w:lvl>
    <w:lvl w:ilvl="5">
      <w:start w:val="1"/>
      <w:numFmt w:val="decimal"/>
      <w:lvlText w:val="%1.%2.%3.%4.%5.%6."/>
      <w:lvlJc w:val="left"/>
      <w:pPr>
        <w:ind w:left="3370" w:hanging="1080"/>
      </w:pPr>
    </w:lvl>
    <w:lvl w:ilvl="6">
      <w:start w:val="1"/>
      <w:numFmt w:val="decimal"/>
      <w:lvlText w:val="%1.%2.%3.%4.%5.%6.%7."/>
      <w:lvlJc w:val="left"/>
      <w:pPr>
        <w:ind w:left="4188" w:hanging="1440"/>
      </w:pPr>
    </w:lvl>
    <w:lvl w:ilvl="7">
      <w:start w:val="1"/>
      <w:numFmt w:val="decimal"/>
      <w:lvlText w:val="%1.%2.%3.%4.%5.%6.%7.%8."/>
      <w:lvlJc w:val="left"/>
      <w:pPr>
        <w:ind w:left="4646" w:hanging="1440"/>
      </w:pPr>
    </w:lvl>
    <w:lvl w:ilvl="8">
      <w:start w:val="1"/>
      <w:numFmt w:val="decimal"/>
      <w:lvlText w:val="%1.%2.%3.%4.%5.%6.%7.%8.%9."/>
      <w:lvlJc w:val="left"/>
      <w:pPr>
        <w:ind w:left="5464" w:hanging="1800"/>
      </w:pPr>
    </w:lvl>
  </w:abstractNum>
  <w:num w:numId="1">
    <w:abstractNumId w:val="0"/>
  </w:num>
  <w:num w:numId="2">
    <w:abstractNumId w:val="54"/>
  </w:num>
  <w:num w:numId="3">
    <w:abstractNumId w:val="40"/>
  </w:num>
  <w:num w:numId="4">
    <w:abstractNumId w:val="30"/>
  </w:num>
  <w:num w:numId="5">
    <w:abstractNumId w:val="25"/>
  </w:num>
  <w:num w:numId="6">
    <w:abstractNumId w:val="10"/>
  </w:num>
  <w:num w:numId="7">
    <w:abstractNumId w:val="26"/>
  </w:num>
  <w:num w:numId="8">
    <w:abstractNumId w:val="51"/>
  </w:num>
  <w:num w:numId="9">
    <w:abstractNumId w:val="38"/>
  </w:num>
  <w:num w:numId="10">
    <w:abstractNumId w:val="48"/>
  </w:num>
  <w:num w:numId="11">
    <w:abstractNumId w:val="49"/>
  </w:num>
  <w:num w:numId="12">
    <w:abstractNumId w:val="39"/>
  </w:num>
  <w:num w:numId="13">
    <w:abstractNumId w:val="34"/>
  </w:num>
  <w:num w:numId="14">
    <w:abstractNumId w:val="32"/>
  </w:num>
  <w:num w:numId="15">
    <w:abstractNumId w:val="42"/>
  </w:num>
  <w:num w:numId="16">
    <w:abstractNumId w:val="33"/>
  </w:num>
  <w:num w:numId="17">
    <w:abstractNumId w:val="62"/>
  </w:num>
  <w:num w:numId="18">
    <w:abstractNumId w:val="4"/>
  </w:num>
  <w:num w:numId="19">
    <w:abstractNumId w:val="56"/>
  </w:num>
  <w:num w:numId="20">
    <w:abstractNumId w:val="7"/>
  </w:num>
  <w:num w:numId="21">
    <w:abstractNumId w:val="47"/>
  </w:num>
  <w:num w:numId="22">
    <w:abstractNumId w:val="57"/>
  </w:num>
  <w:num w:numId="23">
    <w:abstractNumId w:val="41"/>
  </w:num>
  <w:num w:numId="24">
    <w:abstractNumId w:val="20"/>
  </w:num>
  <w:num w:numId="25">
    <w:abstractNumId w:val="61"/>
  </w:num>
  <w:num w:numId="26">
    <w:abstractNumId w:val="13"/>
  </w:num>
  <w:num w:numId="27">
    <w:abstractNumId w:val="58"/>
  </w:num>
  <w:num w:numId="28">
    <w:abstractNumId w:val="66"/>
  </w:num>
  <w:num w:numId="29">
    <w:abstractNumId w:val="14"/>
  </w:num>
  <w:num w:numId="30">
    <w:abstractNumId w:val="31"/>
  </w:num>
  <w:num w:numId="31">
    <w:abstractNumId w:val="46"/>
  </w:num>
  <w:num w:numId="32">
    <w:abstractNumId w:val="21"/>
  </w:num>
  <w:num w:numId="33">
    <w:abstractNumId w:val="50"/>
  </w:num>
  <w:num w:numId="34">
    <w:abstractNumId w:val="44"/>
  </w:num>
  <w:num w:numId="35">
    <w:abstractNumId w:val="63"/>
  </w:num>
  <w:num w:numId="36">
    <w:abstractNumId w:val="19"/>
  </w:num>
  <w:num w:numId="37">
    <w:abstractNumId w:val="9"/>
  </w:num>
  <w:num w:numId="38">
    <w:abstractNumId w:val="1"/>
  </w:num>
  <w:num w:numId="39">
    <w:abstractNumId w:val="12"/>
  </w:num>
  <w:num w:numId="40">
    <w:abstractNumId w:val="65"/>
  </w:num>
  <w:num w:numId="41">
    <w:abstractNumId w:val="64"/>
  </w:num>
  <w:num w:numId="42">
    <w:abstractNumId w:val="59"/>
  </w:num>
  <w:num w:numId="43">
    <w:abstractNumId w:val="3"/>
  </w:num>
  <w:num w:numId="44">
    <w:abstractNumId w:val="27"/>
  </w:num>
  <w:num w:numId="45">
    <w:abstractNumId w:val="17"/>
  </w:num>
  <w:num w:numId="46">
    <w:abstractNumId w:val="24"/>
  </w:num>
  <w:num w:numId="47">
    <w:abstractNumId w:val="5"/>
  </w:num>
  <w:num w:numId="48">
    <w:abstractNumId w:val="6"/>
  </w:num>
  <w:num w:numId="49">
    <w:abstractNumId w:val="45"/>
  </w:num>
  <w:num w:numId="50">
    <w:abstractNumId w:val="18"/>
  </w:num>
  <w:num w:numId="51">
    <w:abstractNumId w:val="53"/>
  </w:num>
  <w:num w:numId="52">
    <w:abstractNumId w:val="16"/>
  </w:num>
  <w:num w:numId="53">
    <w:abstractNumId w:val="29"/>
  </w:num>
  <w:num w:numId="54">
    <w:abstractNumId w:val="35"/>
  </w:num>
  <w:num w:numId="55">
    <w:abstractNumId w:val="22"/>
  </w:num>
  <w:num w:numId="56">
    <w:abstractNumId w:val="15"/>
  </w:num>
  <w:num w:numId="57">
    <w:abstractNumId w:val="23"/>
  </w:num>
  <w:num w:numId="58">
    <w:abstractNumId w:val="11"/>
  </w:num>
  <w:num w:numId="59">
    <w:abstractNumId w:val="8"/>
  </w:num>
  <w:num w:numId="60">
    <w:abstractNumId w:val="52"/>
  </w:num>
  <w:num w:numId="61">
    <w:abstractNumId w:val="55"/>
  </w:num>
  <w:num w:numId="62">
    <w:abstractNumId w:val="37"/>
  </w:num>
  <w:num w:numId="63">
    <w:abstractNumId w:val="43"/>
  </w:num>
  <w:num w:numId="64">
    <w:abstractNumId w:val="28"/>
  </w:num>
  <w:num w:numId="65">
    <w:abstractNumId w:val="60"/>
  </w:num>
  <w:num w:numId="66">
    <w:abstractNumId w:val="36"/>
  </w:num>
  <w:num w:numId="67">
    <w:abstractNumId w:val="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8DD"/>
    <w:rsid w:val="00027652"/>
    <w:rsid w:val="000518E7"/>
    <w:rsid w:val="00066AE5"/>
    <w:rsid w:val="0007689F"/>
    <w:rsid w:val="000A511D"/>
    <w:rsid w:val="000D4C15"/>
    <w:rsid w:val="00104E24"/>
    <w:rsid w:val="00111206"/>
    <w:rsid w:val="00120D08"/>
    <w:rsid w:val="001423A5"/>
    <w:rsid w:val="00186528"/>
    <w:rsid w:val="001A2417"/>
    <w:rsid w:val="001B1D55"/>
    <w:rsid w:val="001D7CA1"/>
    <w:rsid w:val="00220EED"/>
    <w:rsid w:val="002307A2"/>
    <w:rsid w:val="002416EE"/>
    <w:rsid w:val="002470D4"/>
    <w:rsid w:val="00263146"/>
    <w:rsid w:val="0027710C"/>
    <w:rsid w:val="00285257"/>
    <w:rsid w:val="00292430"/>
    <w:rsid w:val="002A331B"/>
    <w:rsid w:val="002B36C4"/>
    <w:rsid w:val="002E7552"/>
    <w:rsid w:val="003238DD"/>
    <w:rsid w:val="00342603"/>
    <w:rsid w:val="00384792"/>
    <w:rsid w:val="003A26F6"/>
    <w:rsid w:val="003C4BC8"/>
    <w:rsid w:val="003D3574"/>
    <w:rsid w:val="003E12BB"/>
    <w:rsid w:val="00402F2E"/>
    <w:rsid w:val="0044212C"/>
    <w:rsid w:val="0045406B"/>
    <w:rsid w:val="00475918"/>
    <w:rsid w:val="0049041A"/>
    <w:rsid w:val="004A510F"/>
    <w:rsid w:val="004D5A68"/>
    <w:rsid w:val="004F22E5"/>
    <w:rsid w:val="004F5123"/>
    <w:rsid w:val="00500077"/>
    <w:rsid w:val="005058B7"/>
    <w:rsid w:val="0050746F"/>
    <w:rsid w:val="005260FF"/>
    <w:rsid w:val="00530E98"/>
    <w:rsid w:val="00535BE1"/>
    <w:rsid w:val="00542EB2"/>
    <w:rsid w:val="00570B85"/>
    <w:rsid w:val="0059311A"/>
    <w:rsid w:val="006217CE"/>
    <w:rsid w:val="00656551"/>
    <w:rsid w:val="00661740"/>
    <w:rsid w:val="006C2238"/>
    <w:rsid w:val="006E1D36"/>
    <w:rsid w:val="006E6EF1"/>
    <w:rsid w:val="00720F55"/>
    <w:rsid w:val="007459F8"/>
    <w:rsid w:val="007E0A7D"/>
    <w:rsid w:val="00812A2D"/>
    <w:rsid w:val="00824092"/>
    <w:rsid w:val="00832388"/>
    <w:rsid w:val="00833B0F"/>
    <w:rsid w:val="00835175"/>
    <w:rsid w:val="00857A79"/>
    <w:rsid w:val="00862D5C"/>
    <w:rsid w:val="008716BD"/>
    <w:rsid w:val="00874691"/>
    <w:rsid w:val="00875C7A"/>
    <w:rsid w:val="0088124A"/>
    <w:rsid w:val="00887E19"/>
    <w:rsid w:val="00890C59"/>
    <w:rsid w:val="008C7DDF"/>
    <w:rsid w:val="008E3409"/>
    <w:rsid w:val="009020B8"/>
    <w:rsid w:val="009049F2"/>
    <w:rsid w:val="00905E60"/>
    <w:rsid w:val="0091120A"/>
    <w:rsid w:val="00974EFF"/>
    <w:rsid w:val="00987AE2"/>
    <w:rsid w:val="0099653E"/>
    <w:rsid w:val="009C4B23"/>
    <w:rsid w:val="009E22A2"/>
    <w:rsid w:val="00A008B2"/>
    <w:rsid w:val="00A554F9"/>
    <w:rsid w:val="00A845A2"/>
    <w:rsid w:val="00A9423B"/>
    <w:rsid w:val="00A95F15"/>
    <w:rsid w:val="00AE5453"/>
    <w:rsid w:val="00AE716F"/>
    <w:rsid w:val="00AF5A80"/>
    <w:rsid w:val="00B3455A"/>
    <w:rsid w:val="00B354E2"/>
    <w:rsid w:val="00B54AB0"/>
    <w:rsid w:val="00B623E1"/>
    <w:rsid w:val="00B811B1"/>
    <w:rsid w:val="00B87790"/>
    <w:rsid w:val="00BA6E3D"/>
    <w:rsid w:val="00BB7472"/>
    <w:rsid w:val="00BE2D47"/>
    <w:rsid w:val="00BE3268"/>
    <w:rsid w:val="00BF3F3E"/>
    <w:rsid w:val="00C05420"/>
    <w:rsid w:val="00C14D87"/>
    <w:rsid w:val="00C1544C"/>
    <w:rsid w:val="00C213B6"/>
    <w:rsid w:val="00C37420"/>
    <w:rsid w:val="00C413DC"/>
    <w:rsid w:val="00C727C6"/>
    <w:rsid w:val="00C931B9"/>
    <w:rsid w:val="00C97136"/>
    <w:rsid w:val="00CA5E6B"/>
    <w:rsid w:val="00CB7001"/>
    <w:rsid w:val="00CD128F"/>
    <w:rsid w:val="00CF2640"/>
    <w:rsid w:val="00D04E1D"/>
    <w:rsid w:val="00D07417"/>
    <w:rsid w:val="00D17D55"/>
    <w:rsid w:val="00D43378"/>
    <w:rsid w:val="00D5699A"/>
    <w:rsid w:val="00DC53B1"/>
    <w:rsid w:val="00DD0439"/>
    <w:rsid w:val="00DE116E"/>
    <w:rsid w:val="00E05F6C"/>
    <w:rsid w:val="00E144FA"/>
    <w:rsid w:val="00E42024"/>
    <w:rsid w:val="00E91483"/>
    <w:rsid w:val="00EF7582"/>
    <w:rsid w:val="00F1619B"/>
    <w:rsid w:val="00F878DB"/>
    <w:rsid w:val="00FB2FCB"/>
    <w:rsid w:val="00FC12AE"/>
    <w:rsid w:val="00FC18B2"/>
    <w:rsid w:val="00FD2B77"/>
    <w:rsid w:val="00FD375B"/>
    <w:rsid w:val="00FE0526"/>
    <w:rsid w:val="00FE529B"/>
    <w:rsid w:val="00FE5E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4ED0A"/>
  <w15:docId w15:val="{3B10E65C-F7E9-4039-9C07-A85156DAA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582"/>
    <w:rPr>
      <w:rFonts w:ascii="Arial MT" w:eastAsia="Arial MT" w:hAnsi="Arial MT" w:cs="Arial MT"/>
      <w:lang w:val="es-ES"/>
    </w:rPr>
  </w:style>
  <w:style w:type="paragraph" w:styleId="Ttulo1">
    <w:name w:val="heading 1"/>
    <w:basedOn w:val="Normal"/>
    <w:link w:val="Ttulo1Car"/>
    <w:uiPriority w:val="9"/>
    <w:qFormat/>
    <w:pPr>
      <w:ind w:left="802"/>
      <w:outlineLvl w:val="0"/>
    </w:pPr>
    <w:rPr>
      <w:rFonts w:ascii="Arial" w:eastAsia="Arial" w:hAnsi="Arial" w:cs="Arial"/>
      <w:b/>
      <w:bCs/>
      <w:sz w:val="32"/>
      <w:szCs w:val="32"/>
    </w:rPr>
  </w:style>
  <w:style w:type="paragraph" w:styleId="Ttulo2">
    <w:name w:val="heading 2"/>
    <w:basedOn w:val="Normal"/>
    <w:link w:val="Ttulo2Car"/>
    <w:uiPriority w:val="9"/>
    <w:unhideWhenUsed/>
    <w:qFormat/>
    <w:pPr>
      <w:ind w:left="823" w:hanging="363"/>
      <w:outlineLvl w:val="1"/>
    </w:pPr>
    <w:rPr>
      <w:rFonts w:ascii="Arial" w:eastAsia="Arial" w:hAnsi="Arial" w:cs="Arial"/>
      <w:b/>
      <w:bCs/>
      <w:sz w:val="24"/>
      <w:szCs w:val="24"/>
    </w:rPr>
  </w:style>
  <w:style w:type="paragraph" w:styleId="Ttulo3">
    <w:name w:val="heading 3"/>
    <w:basedOn w:val="Normal"/>
    <w:next w:val="Normal"/>
    <w:link w:val="Ttulo3Car"/>
    <w:uiPriority w:val="9"/>
    <w:unhideWhenUsed/>
    <w:qFormat/>
    <w:rsid w:val="004D5A6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qFormat/>
    <w:rPr>
      <w:sz w:val="24"/>
      <w:szCs w:val="24"/>
    </w:rPr>
  </w:style>
  <w:style w:type="paragraph" w:styleId="Ttulo">
    <w:name w:val="Title"/>
    <w:basedOn w:val="Normal"/>
    <w:link w:val="TtuloCar"/>
    <w:uiPriority w:val="10"/>
    <w:qFormat/>
    <w:pPr>
      <w:spacing w:before="81"/>
      <w:ind w:left="1082" w:right="1562"/>
      <w:jc w:val="center"/>
    </w:pPr>
    <w:rPr>
      <w:rFonts w:ascii="Arial" w:eastAsia="Arial" w:hAnsi="Arial" w:cs="Arial"/>
      <w:b/>
      <w:bCs/>
      <w:sz w:val="56"/>
      <w:szCs w:val="56"/>
    </w:rPr>
  </w:style>
  <w:style w:type="paragraph" w:styleId="Prrafodelista">
    <w:name w:val="List Paragraph"/>
    <w:basedOn w:val="Normal"/>
    <w:uiPriority w:val="34"/>
    <w:qFormat/>
    <w:pPr>
      <w:ind w:left="1522" w:hanging="360"/>
    </w:pPr>
  </w:style>
  <w:style w:type="paragraph" w:customStyle="1" w:styleId="TableParagraph">
    <w:name w:val="Table Paragraph"/>
    <w:basedOn w:val="Normal"/>
    <w:uiPriority w:val="1"/>
    <w:qFormat/>
    <w:pPr>
      <w:ind w:left="112"/>
    </w:pPr>
  </w:style>
  <w:style w:type="paragraph" w:styleId="Textonotapie">
    <w:name w:val="footnote text"/>
    <w:basedOn w:val="Normal"/>
    <w:link w:val="TextonotapieCar"/>
    <w:uiPriority w:val="99"/>
    <w:semiHidden/>
    <w:unhideWhenUsed/>
    <w:rsid w:val="00987AE2"/>
    <w:pPr>
      <w:widowControl/>
      <w:autoSpaceDE/>
      <w:autoSpaceDN/>
      <w:spacing w:after="200" w:line="276" w:lineRule="auto"/>
    </w:pPr>
    <w:rPr>
      <w:rFonts w:ascii="Calibri" w:eastAsia="Calibri" w:hAnsi="Calibri" w:cs="Times New Roman"/>
      <w:sz w:val="20"/>
      <w:szCs w:val="20"/>
    </w:rPr>
  </w:style>
  <w:style w:type="character" w:customStyle="1" w:styleId="TextonotapieCar">
    <w:name w:val="Texto nota pie Car"/>
    <w:basedOn w:val="Fuentedeprrafopredeter"/>
    <w:link w:val="Textonotapie"/>
    <w:uiPriority w:val="99"/>
    <w:semiHidden/>
    <w:rsid w:val="00987AE2"/>
    <w:rPr>
      <w:rFonts w:ascii="Calibri" w:eastAsia="Calibri" w:hAnsi="Calibri" w:cs="Times New Roman"/>
      <w:sz w:val="20"/>
      <w:szCs w:val="20"/>
      <w:lang w:val="es-ES"/>
    </w:rPr>
  </w:style>
  <w:style w:type="character" w:styleId="Refdenotaalpie">
    <w:name w:val="footnote reference"/>
    <w:uiPriority w:val="99"/>
    <w:semiHidden/>
    <w:unhideWhenUsed/>
    <w:rsid w:val="00987AE2"/>
    <w:rPr>
      <w:vertAlign w:val="superscript"/>
    </w:rPr>
  </w:style>
  <w:style w:type="character" w:customStyle="1" w:styleId="Ttulo3Car">
    <w:name w:val="Título 3 Car"/>
    <w:basedOn w:val="Fuentedeprrafopredeter"/>
    <w:link w:val="Ttulo3"/>
    <w:uiPriority w:val="9"/>
    <w:rsid w:val="004D5A68"/>
    <w:rPr>
      <w:rFonts w:asciiTheme="majorHAnsi" w:eastAsiaTheme="majorEastAsia" w:hAnsiTheme="majorHAnsi" w:cstheme="majorBidi"/>
      <w:color w:val="243F60" w:themeColor="accent1" w:themeShade="7F"/>
      <w:sz w:val="24"/>
      <w:szCs w:val="24"/>
      <w:lang w:val="es-ES"/>
    </w:rPr>
  </w:style>
  <w:style w:type="paragraph" w:styleId="Encabezado">
    <w:name w:val="header"/>
    <w:basedOn w:val="Normal"/>
    <w:link w:val="EncabezadoCar"/>
    <w:unhideWhenUsed/>
    <w:rsid w:val="004D5A68"/>
    <w:pPr>
      <w:widowControl/>
      <w:tabs>
        <w:tab w:val="center" w:pos="4252"/>
        <w:tab w:val="right" w:pos="8504"/>
      </w:tabs>
      <w:autoSpaceDE/>
      <w:autoSpaceDN/>
      <w:spacing w:after="200" w:line="276" w:lineRule="auto"/>
    </w:pPr>
    <w:rPr>
      <w:rFonts w:ascii="Calibri" w:eastAsia="Calibri" w:hAnsi="Calibri" w:cs="Times New Roman"/>
    </w:rPr>
  </w:style>
  <w:style w:type="character" w:customStyle="1" w:styleId="EncabezadoCar">
    <w:name w:val="Encabezado Car"/>
    <w:basedOn w:val="Fuentedeprrafopredeter"/>
    <w:link w:val="Encabezado"/>
    <w:rsid w:val="004D5A68"/>
    <w:rPr>
      <w:rFonts w:ascii="Calibri" w:eastAsia="Calibri" w:hAnsi="Calibri" w:cs="Times New Roman"/>
      <w:lang w:val="es-ES"/>
    </w:rPr>
  </w:style>
  <w:style w:type="paragraph" w:styleId="Piedepgina">
    <w:name w:val="footer"/>
    <w:basedOn w:val="Normal"/>
    <w:link w:val="PiedepginaCar"/>
    <w:uiPriority w:val="99"/>
    <w:unhideWhenUsed/>
    <w:rsid w:val="004D5A68"/>
    <w:pPr>
      <w:widowControl/>
      <w:tabs>
        <w:tab w:val="center" w:pos="4252"/>
        <w:tab w:val="right" w:pos="8504"/>
      </w:tabs>
      <w:autoSpaceDE/>
      <w:autoSpaceDN/>
      <w:spacing w:after="200" w:line="276" w:lineRule="auto"/>
    </w:pPr>
    <w:rPr>
      <w:rFonts w:ascii="Calibri" w:eastAsia="Calibri" w:hAnsi="Calibri" w:cs="Times New Roman"/>
    </w:rPr>
  </w:style>
  <w:style w:type="character" w:customStyle="1" w:styleId="PiedepginaCar">
    <w:name w:val="Pie de página Car"/>
    <w:basedOn w:val="Fuentedeprrafopredeter"/>
    <w:link w:val="Piedepgina"/>
    <w:uiPriority w:val="99"/>
    <w:rsid w:val="004D5A68"/>
    <w:rPr>
      <w:rFonts w:ascii="Calibri" w:eastAsia="Calibri" w:hAnsi="Calibri" w:cs="Times New Roman"/>
      <w:lang w:val="es-ES"/>
    </w:rPr>
  </w:style>
  <w:style w:type="paragraph" w:styleId="Textodeglobo">
    <w:name w:val="Balloon Text"/>
    <w:basedOn w:val="Normal"/>
    <w:link w:val="TextodegloboCar"/>
    <w:uiPriority w:val="99"/>
    <w:semiHidden/>
    <w:unhideWhenUsed/>
    <w:rsid w:val="004D5A68"/>
    <w:pPr>
      <w:widowControl/>
      <w:autoSpaceDE/>
      <w:autoSpaceDN/>
    </w:pPr>
    <w:rPr>
      <w:rFonts w:ascii="Tahoma" w:eastAsia="Calibri" w:hAnsi="Tahoma" w:cs="Tahoma"/>
      <w:sz w:val="16"/>
      <w:szCs w:val="16"/>
    </w:rPr>
  </w:style>
  <w:style w:type="character" w:customStyle="1" w:styleId="TextodegloboCar">
    <w:name w:val="Texto de globo Car"/>
    <w:basedOn w:val="Fuentedeprrafopredeter"/>
    <w:link w:val="Textodeglobo"/>
    <w:uiPriority w:val="99"/>
    <w:semiHidden/>
    <w:rsid w:val="004D5A68"/>
    <w:rPr>
      <w:rFonts w:ascii="Tahoma" w:eastAsia="Calibri" w:hAnsi="Tahoma" w:cs="Tahoma"/>
      <w:sz w:val="16"/>
      <w:szCs w:val="16"/>
      <w:lang w:val="es-ES"/>
    </w:rPr>
  </w:style>
  <w:style w:type="paragraph" w:customStyle="1" w:styleId="Pa10">
    <w:name w:val="Pa10"/>
    <w:basedOn w:val="Normal"/>
    <w:next w:val="Normal"/>
    <w:uiPriority w:val="99"/>
    <w:rsid w:val="004D5A68"/>
    <w:pPr>
      <w:widowControl/>
      <w:adjustRightInd w:val="0"/>
      <w:spacing w:line="201" w:lineRule="atLeast"/>
    </w:pPr>
    <w:rPr>
      <w:rFonts w:ascii="Arial" w:eastAsia="SimSun" w:hAnsi="Arial" w:cs="Arial"/>
      <w:sz w:val="24"/>
      <w:szCs w:val="24"/>
      <w:lang w:eastAsia="es-ES"/>
    </w:rPr>
  </w:style>
  <w:style w:type="paragraph" w:customStyle="1" w:styleId="Pa6">
    <w:name w:val="Pa6"/>
    <w:basedOn w:val="Normal"/>
    <w:next w:val="Normal"/>
    <w:uiPriority w:val="99"/>
    <w:rsid w:val="004D5A68"/>
    <w:pPr>
      <w:widowControl/>
      <w:adjustRightInd w:val="0"/>
      <w:spacing w:line="201" w:lineRule="atLeast"/>
    </w:pPr>
    <w:rPr>
      <w:rFonts w:ascii="Arial" w:eastAsia="SimSun" w:hAnsi="Arial" w:cs="Arial"/>
      <w:sz w:val="24"/>
      <w:szCs w:val="24"/>
      <w:lang w:eastAsia="es-ES"/>
    </w:rPr>
  </w:style>
  <w:style w:type="paragraph" w:customStyle="1" w:styleId="Pa11">
    <w:name w:val="Pa11"/>
    <w:basedOn w:val="Normal"/>
    <w:next w:val="Normal"/>
    <w:uiPriority w:val="99"/>
    <w:rsid w:val="004D5A68"/>
    <w:pPr>
      <w:widowControl/>
      <w:adjustRightInd w:val="0"/>
      <w:spacing w:line="201" w:lineRule="atLeast"/>
    </w:pPr>
    <w:rPr>
      <w:rFonts w:ascii="Arial" w:eastAsia="SimSun" w:hAnsi="Arial" w:cs="Arial"/>
      <w:sz w:val="24"/>
      <w:szCs w:val="24"/>
      <w:lang w:eastAsia="es-ES"/>
    </w:rPr>
  </w:style>
  <w:style w:type="paragraph" w:customStyle="1" w:styleId="Pa14">
    <w:name w:val="Pa14"/>
    <w:basedOn w:val="Normal"/>
    <w:next w:val="Normal"/>
    <w:uiPriority w:val="99"/>
    <w:rsid w:val="004D5A68"/>
    <w:pPr>
      <w:widowControl/>
      <w:adjustRightInd w:val="0"/>
      <w:spacing w:line="241" w:lineRule="atLeast"/>
    </w:pPr>
    <w:rPr>
      <w:rFonts w:ascii="Arial" w:eastAsia="SimSun" w:hAnsi="Arial" w:cs="Arial"/>
      <w:sz w:val="24"/>
      <w:szCs w:val="24"/>
      <w:lang w:eastAsia="es-ES"/>
    </w:rPr>
  </w:style>
  <w:style w:type="character" w:customStyle="1" w:styleId="A1">
    <w:name w:val="A1"/>
    <w:uiPriority w:val="99"/>
    <w:rsid w:val="004D5A68"/>
    <w:rPr>
      <w:color w:val="000000"/>
      <w:sz w:val="20"/>
      <w:szCs w:val="20"/>
    </w:rPr>
  </w:style>
  <w:style w:type="paragraph" w:customStyle="1" w:styleId="Pa17">
    <w:name w:val="Pa17"/>
    <w:basedOn w:val="Normal"/>
    <w:next w:val="Normal"/>
    <w:uiPriority w:val="99"/>
    <w:rsid w:val="004D5A68"/>
    <w:pPr>
      <w:widowControl/>
      <w:adjustRightInd w:val="0"/>
      <w:spacing w:line="241" w:lineRule="atLeast"/>
    </w:pPr>
    <w:rPr>
      <w:rFonts w:ascii="Arial" w:eastAsia="SimSun" w:hAnsi="Arial" w:cs="Arial"/>
      <w:sz w:val="24"/>
      <w:szCs w:val="24"/>
      <w:lang w:eastAsia="es-ES"/>
    </w:rPr>
  </w:style>
  <w:style w:type="paragraph" w:customStyle="1" w:styleId="Pa39">
    <w:name w:val="Pa39"/>
    <w:basedOn w:val="Normal"/>
    <w:next w:val="Normal"/>
    <w:uiPriority w:val="99"/>
    <w:rsid w:val="004D5A68"/>
    <w:pPr>
      <w:widowControl/>
      <w:adjustRightInd w:val="0"/>
      <w:spacing w:line="241" w:lineRule="atLeast"/>
    </w:pPr>
    <w:rPr>
      <w:rFonts w:ascii="Arial" w:eastAsia="SimSun" w:hAnsi="Arial" w:cs="Arial"/>
      <w:sz w:val="24"/>
      <w:szCs w:val="24"/>
      <w:lang w:eastAsia="es-ES"/>
    </w:rPr>
  </w:style>
  <w:style w:type="paragraph" w:customStyle="1" w:styleId="Default">
    <w:name w:val="Default"/>
    <w:rsid w:val="004D5A68"/>
    <w:pPr>
      <w:widowControl/>
      <w:adjustRightInd w:val="0"/>
    </w:pPr>
    <w:rPr>
      <w:rFonts w:ascii="Arial" w:eastAsia="Calibri" w:hAnsi="Arial" w:cs="Arial"/>
      <w:color w:val="000000"/>
      <w:sz w:val="24"/>
      <w:szCs w:val="24"/>
      <w:lang w:val="es-ES"/>
    </w:rPr>
  </w:style>
  <w:style w:type="paragraph" w:customStyle="1" w:styleId="Pa12">
    <w:name w:val="Pa12"/>
    <w:basedOn w:val="Default"/>
    <w:next w:val="Default"/>
    <w:uiPriority w:val="99"/>
    <w:rsid w:val="004D5A68"/>
    <w:pPr>
      <w:spacing w:line="201" w:lineRule="atLeast"/>
    </w:pPr>
  </w:style>
  <w:style w:type="paragraph" w:customStyle="1" w:styleId="Pa19">
    <w:name w:val="Pa19"/>
    <w:basedOn w:val="Default"/>
    <w:next w:val="Default"/>
    <w:uiPriority w:val="99"/>
    <w:rsid w:val="004D5A68"/>
    <w:pPr>
      <w:spacing w:line="241" w:lineRule="atLeast"/>
    </w:pPr>
  </w:style>
  <w:style w:type="paragraph" w:customStyle="1" w:styleId="Pa20">
    <w:name w:val="Pa20"/>
    <w:basedOn w:val="Default"/>
    <w:next w:val="Default"/>
    <w:uiPriority w:val="99"/>
    <w:rsid w:val="004D5A68"/>
    <w:pPr>
      <w:spacing w:line="241" w:lineRule="atLeast"/>
    </w:pPr>
  </w:style>
  <w:style w:type="paragraph" w:customStyle="1" w:styleId="Pa28">
    <w:name w:val="Pa28"/>
    <w:basedOn w:val="Default"/>
    <w:next w:val="Default"/>
    <w:uiPriority w:val="99"/>
    <w:rsid w:val="004D5A68"/>
    <w:pPr>
      <w:spacing w:line="241" w:lineRule="atLeast"/>
    </w:pPr>
  </w:style>
  <w:style w:type="character" w:customStyle="1" w:styleId="TextoindependienteCar">
    <w:name w:val="Texto independiente Car"/>
    <w:link w:val="Textoindependiente"/>
    <w:rsid w:val="004D5A68"/>
    <w:rPr>
      <w:rFonts w:ascii="Arial MT" w:eastAsia="Arial MT" w:hAnsi="Arial MT" w:cs="Arial MT"/>
      <w:sz w:val="24"/>
      <w:szCs w:val="24"/>
      <w:lang w:val="es-ES"/>
    </w:rPr>
  </w:style>
  <w:style w:type="paragraph" w:customStyle="1" w:styleId="TEXTOGRAL">
    <w:name w:val="*TEXTO GRAL"/>
    <w:basedOn w:val="Normal"/>
    <w:rsid w:val="004D5A68"/>
    <w:pPr>
      <w:autoSpaceDE/>
      <w:autoSpaceDN/>
      <w:spacing w:after="120" w:line="280" w:lineRule="exact"/>
      <w:jc w:val="both"/>
      <w:outlineLvl w:val="0"/>
    </w:pPr>
    <w:rPr>
      <w:rFonts w:ascii="Times New Roman" w:eastAsia="Calibri" w:hAnsi="Times New Roman" w:cs="Times New Roman"/>
      <w:kern w:val="22"/>
    </w:rPr>
  </w:style>
  <w:style w:type="paragraph" w:styleId="Textoindependiente3">
    <w:name w:val="Body Text 3"/>
    <w:basedOn w:val="Normal"/>
    <w:link w:val="Textoindependiente3Car"/>
    <w:uiPriority w:val="99"/>
    <w:semiHidden/>
    <w:unhideWhenUsed/>
    <w:rsid w:val="004D5A68"/>
    <w:pPr>
      <w:widowControl/>
      <w:autoSpaceDE/>
      <w:autoSpaceDN/>
      <w:spacing w:after="120" w:line="276" w:lineRule="auto"/>
    </w:pPr>
    <w:rPr>
      <w:rFonts w:ascii="Calibri" w:eastAsia="Calibri" w:hAnsi="Calibri" w:cs="Times New Roman"/>
      <w:sz w:val="16"/>
      <w:szCs w:val="16"/>
    </w:rPr>
  </w:style>
  <w:style w:type="character" w:customStyle="1" w:styleId="Textoindependiente3Car">
    <w:name w:val="Texto independiente 3 Car"/>
    <w:basedOn w:val="Fuentedeprrafopredeter"/>
    <w:link w:val="Textoindependiente3"/>
    <w:uiPriority w:val="99"/>
    <w:semiHidden/>
    <w:rsid w:val="004D5A68"/>
    <w:rPr>
      <w:rFonts w:ascii="Calibri" w:eastAsia="Calibri" w:hAnsi="Calibri" w:cs="Times New Roman"/>
      <w:sz w:val="16"/>
      <w:szCs w:val="16"/>
      <w:lang w:val="es-ES"/>
    </w:rPr>
  </w:style>
  <w:style w:type="table" w:styleId="Tablaconcuadrcula">
    <w:name w:val="Table Grid"/>
    <w:basedOn w:val="Tablanormal"/>
    <w:uiPriority w:val="39"/>
    <w:rsid w:val="004D5A68"/>
    <w:pPr>
      <w:widowControl/>
      <w:autoSpaceDE/>
      <w:autoSpaceDN/>
    </w:pPr>
    <w:rPr>
      <w:rFonts w:ascii="Calibri" w:eastAsia="Calibri" w:hAnsi="Calibri" w:cs="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5">
    <w:name w:val="Pa25"/>
    <w:basedOn w:val="Normal"/>
    <w:next w:val="Normal"/>
    <w:uiPriority w:val="99"/>
    <w:rsid w:val="004D5A68"/>
    <w:pPr>
      <w:widowControl/>
      <w:adjustRightInd w:val="0"/>
      <w:spacing w:line="241" w:lineRule="atLeast"/>
    </w:pPr>
    <w:rPr>
      <w:rFonts w:ascii="Arial" w:eastAsia="Calibri" w:hAnsi="Arial" w:cs="Arial"/>
      <w:sz w:val="24"/>
      <w:szCs w:val="24"/>
    </w:rPr>
  </w:style>
  <w:style w:type="paragraph" w:styleId="Textoindependiente2">
    <w:name w:val="Body Text 2"/>
    <w:basedOn w:val="Normal"/>
    <w:link w:val="Textoindependiente2Car"/>
    <w:uiPriority w:val="99"/>
    <w:unhideWhenUsed/>
    <w:rsid w:val="004D5A68"/>
    <w:pPr>
      <w:widowControl/>
      <w:autoSpaceDE/>
      <w:autoSpaceDN/>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uiPriority w:val="99"/>
    <w:rsid w:val="004D5A68"/>
    <w:rPr>
      <w:rFonts w:ascii="Calibri" w:eastAsia="Calibri" w:hAnsi="Calibri" w:cs="Times New Roman"/>
      <w:lang w:val="es-ES"/>
    </w:rPr>
  </w:style>
  <w:style w:type="character" w:styleId="Hipervnculo">
    <w:name w:val="Hyperlink"/>
    <w:uiPriority w:val="99"/>
    <w:unhideWhenUsed/>
    <w:rsid w:val="004D5A68"/>
    <w:rPr>
      <w:color w:val="0000FF"/>
      <w:u w:val="single"/>
    </w:rPr>
  </w:style>
  <w:style w:type="character" w:customStyle="1" w:styleId="Ttulo1Car">
    <w:name w:val="Título 1 Car"/>
    <w:link w:val="Ttulo1"/>
    <w:uiPriority w:val="9"/>
    <w:rsid w:val="004D5A68"/>
    <w:rPr>
      <w:rFonts w:ascii="Arial" w:eastAsia="Arial" w:hAnsi="Arial" w:cs="Arial"/>
      <w:b/>
      <w:bCs/>
      <w:sz w:val="32"/>
      <w:szCs w:val="32"/>
      <w:lang w:val="es-ES"/>
    </w:rPr>
  </w:style>
  <w:style w:type="character" w:customStyle="1" w:styleId="Ttulo2Car">
    <w:name w:val="Título 2 Car"/>
    <w:link w:val="Ttulo2"/>
    <w:uiPriority w:val="9"/>
    <w:rsid w:val="004D5A68"/>
    <w:rPr>
      <w:rFonts w:ascii="Arial" w:eastAsia="Arial" w:hAnsi="Arial" w:cs="Arial"/>
      <w:b/>
      <w:bCs/>
      <w:sz w:val="24"/>
      <w:szCs w:val="24"/>
      <w:lang w:val="es-ES"/>
    </w:rPr>
  </w:style>
  <w:style w:type="paragraph" w:styleId="TDC1">
    <w:name w:val="toc 1"/>
    <w:basedOn w:val="Normal"/>
    <w:next w:val="Normal"/>
    <w:autoRedefine/>
    <w:uiPriority w:val="39"/>
    <w:unhideWhenUsed/>
    <w:rsid w:val="004D5A68"/>
    <w:pPr>
      <w:widowControl/>
      <w:autoSpaceDE/>
      <w:autoSpaceDN/>
      <w:spacing w:after="200" w:line="276" w:lineRule="auto"/>
    </w:pPr>
    <w:rPr>
      <w:rFonts w:ascii="Calibri" w:eastAsia="Calibri" w:hAnsi="Calibri" w:cs="Times New Roman"/>
    </w:rPr>
  </w:style>
  <w:style w:type="paragraph" w:styleId="TDC2">
    <w:name w:val="toc 2"/>
    <w:basedOn w:val="Normal"/>
    <w:next w:val="Normal"/>
    <w:autoRedefine/>
    <w:uiPriority w:val="39"/>
    <w:unhideWhenUsed/>
    <w:rsid w:val="004D5A68"/>
    <w:pPr>
      <w:widowControl/>
      <w:autoSpaceDE/>
      <w:autoSpaceDN/>
      <w:spacing w:after="200" w:line="276" w:lineRule="auto"/>
      <w:ind w:left="220"/>
    </w:pPr>
    <w:rPr>
      <w:rFonts w:ascii="Calibri" w:eastAsia="Calibri" w:hAnsi="Calibri" w:cs="Times New Roman"/>
    </w:rPr>
  </w:style>
  <w:style w:type="paragraph" w:styleId="TDC3">
    <w:name w:val="toc 3"/>
    <w:basedOn w:val="Normal"/>
    <w:next w:val="Normal"/>
    <w:autoRedefine/>
    <w:uiPriority w:val="39"/>
    <w:unhideWhenUsed/>
    <w:rsid w:val="004D5A68"/>
    <w:pPr>
      <w:widowControl/>
      <w:autoSpaceDE/>
      <w:autoSpaceDN/>
      <w:spacing w:after="200" w:line="276" w:lineRule="auto"/>
      <w:ind w:left="440"/>
    </w:pPr>
    <w:rPr>
      <w:rFonts w:ascii="Calibri" w:eastAsia="Calibri" w:hAnsi="Calibri" w:cs="Times New Roman"/>
    </w:rPr>
  </w:style>
  <w:style w:type="character" w:styleId="Textodelmarcadordeposicin">
    <w:name w:val="Placeholder Text"/>
    <w:basedOn w:val="Fuentedeprrafopredeter"/>
    <w:uiPriority w:val="99"/>
    <w:semiHidden/>
    <w:rsid w:val="004D5A68"/>
    <w:rPr>
      <w:color w:val="808080"/>
    </w:rPr>
  </w:style>
  <w:style w:type="paragraph" w:customStyle="1" w:styleId="Pa13">
    <w:name w:val="Pa13"/>
    <w:basedOn w:val="Default"/>
    <w:next w:val="Default"/>
    <w:uiPriority w:val="99"/>
    <w:rsid w:val="004D5A68"/>
    <w:pPr>
      <w:spacing w:line="201" w:lineRule="atLeast"/>
    </w:pPr>
    <w:rPr>
      <w:color w:val="auto"/>
      <w:lang w:eastAsia="es-ES"/>
    </w:rPr>
  </w:style>
  <w:style w:type="paragraph" w:customStyle="1" w:styleId="Pa16">
    <w:name w:val="Pa16"/>
    <w:basedOn w:val="Default"/>
    <w:next w:val="Default"/>
    <w:uiPriority w:val="99"/>
    <w:rsid w:val="004D5A68"/>
    <w:pPr>
      <w:spacing w:line="201" w:lineRule="atLeast"/>
    </w:pPr>
    <w:rPr>
      <w:color w:val="auto"/>
      <w:lang w:eastAsia="es-ES"/>
    </w:rPr>
  </w:style>
  <w:style w:type="character" w:styleId="nfasis">
    <w:name w:val="Emphasis"/>
    <w:uiPriority w:val="20"/>
    <w:qFormat/>
    <w:rsid w:val="004D5A68"/>
    <w:rPr>
      <w:i/>
      <w:iCs/>
    </w:rPr>
  </w:style>
  <w:style w:type="paragraph" w:customStyle="1" w:styleId="respuestas2">
    <w:name w:val="respuestas 2"/>
    <w:basedOn w:val="Normal"/>
    <w:rsid w:val="004D5A68"/>
    <w:pPr>
      <w:widowControl/>
      <w:numPr>
        <w:numId w:val="6"/>
      </w:numPr>
      <w:autoSpaceDE/>
      <w:autoSpaceDN/>
    </w:pPr>
    <w:rPr>
      <w:rFonts w:ascii="Times New Roman" w:eastAsia="Times New Roman" w:hAnsi="Times New Roman" w:cs="Times New Roman"/>
      <w:sz w:val="24"/>
      <w:szCs w:val="24"/>
      <w:lang w:eastAsia="es-ES"/>
    </w:rPr>
  </w:style>
  <w:style w:type="paragraph" w:styleId="Textosinformato">
    <w:name w:val="Plain Text"/>
    <w:basedOn w:val="Normal"/>
    <w:link w:val="TextosinformatoCar"/>
    <w:rsid w:val="004D5A68"/>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4D5A68"/>
    <w:rPr>
      <w:rFonts w:ascii="Courier New" w:eastAsia="Times New Roman" w:hAnsi="Courier New" w:cs="Times New Roman"/>
      <w:sz w:val="20"/>
      <w:szCs w:val="20"/>
      <w:lang w:val="es-ES" w:eastAsia="es-ES"/>
    </w:rPr>
  </w:style>
  <w:style w:type="character" w:customStyle="1" w:styleId="TEXTOMARGEN-ACTIVCar">
    <w:name w:val="*TEXTO MARGEN - ACTIV Car"/>
    <w:link w:val="TEXTOMARGEN-ACTIV"/>
    <w:rsid w:val="004D5A68"/>
    <w:rPr>
      <w:rFonts w:ascii="Arial" w:eastAsia="Times" w:hAnsi="Arial"/>
      <w:kern w:val="18"/>
      <w:sz w:val="18"/>
      <w:lang w:val="es-ES_tradnl"/>
    </w:rPr>
  </w:style>
  <w:style w:type="paragraph" w:customStyle="1" w:styleId="TEXTOMARGEN-ACTIV">
    <w:name w:val="*TEXTO MARGEN - ACTIV"/>
    <w:basedOn w:val="Normal"/>
    <w:link w:val="TEXTOMARGEN-ACTIVCar"/>
    <w:rsid w:val="004D5A68"/>
    <w:pPr>
      <w:autoSpaceDE/>
      <w:autoSpaceDN/>
      <w:spacing w:after="60" w:line="260" w:lineRule="exact"/>
      <w:jc w:val="both"/>
    </w:pPr>
    <w:rPr>
      <w:rFonts w:ascii="Arial" w:eastAsia="Times" w:hAnsi="Arial" w:cstheme="minorBidi"/>
      <w:kern w:val="18"/>
      <w:sz w:val="18"/>
      <w:lang w:val="es-ES_tradnl"/>
    </w:rPr>
  </w:style>
  <w:style w:type="paragraph" w:customStyle="1" w:styleId="Programacintexto">
    <w:name w:val="Programación texto"/>
    <w:basedOn w:val="Normal"/>
    <w:qFormat/>
    <w:rsid w:val="004D5A68"/>
    <w:pPr>
      <w:widowControl/>
      <w:tabs>
        <w:tab w:val="left" w:pos="-709"/>
        <w:tab w:val="left" w:pos="8505"/>
      </w:tabs>
      <w:autoSpaceDE/>
      <w:autoSpaceDN/>
      <w:spacing w:after="120" w:line="312" w:lineRule="auto"/>
      <w:jc w:val="both"/>
    </w:pPr>
    <w:rPr>
      <w:rFonts w:ascii="Calibri" w:eastAsia="Calibri" w:hAnsi="Calibri" w:cs="UniversLTStd"/>
      <w:sz w:val="24"/>
      <w:szCs w:val="24"/>
    </w:rPr>
  </w:style>
  <w:style w:type="table" w:styleId="Tabladecuadrcula4-nfasis1">
    <w:name w:val="Grid Table 4 Accent 1"/>
    <w:basedOn w:val="Tablanormal"/>
    <w:uiPriority w:val="49"/>
    <w:rsid w:val="004D5A68"/>
    <w:pPr>
      <w:widowControl/>
      <w:autoSpaceDE/>
      <w:autoSpaceDN/>
    </w:pPr>
    <w:rPr>
      <w:rFonts w:ascii="Verdana" w:eastAsia="Calibri" w:hAnsi="Verdana" w:cs="Times New Roman"/>
      <w:sz w:val="20"/>
      <w:szCs w:val="20"/>
      <w:lang w:val="es-ES" w:eastAsia="es-E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PIGRAFE1">
    <w:name w:val="*EPIGRAFE 1"/>
    <w:basedOn w:val="Ttulo1"/>
    <w:rsid w:val="004D5A68"/>
    <w:pPr>
      <w:autoSpaceDE/>
      <w:autoSpaceDN/>
      <w:spacing w:before="240" w:line="320" w:lineRule="exact"/>
      <w:ind w:left="0"/>
    </w:pPr>
    <w:rPr>
      <w:rFonts w:eastAsia="Calibri" w:cs="Times New Roman"/>
      <w:bCs w:val="0"/>
      <w:kern w:val="30"/>
      <w:sz w:val="30"/>
      <w:szCs w:val="22"/>
    </w:rPr>
  </w:style>
  <w:style w:type="paragraph" w:customStyle="1" w:styleId="parrafo2">
    <w:name w:val="parrafo_2"/>
    <w:basedOn w:val="Normal"/>
    <w:rsid w:val="004D5A68"/>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paragraph" w:customStyle="1" w:styleId="parrafo">
    <w:name w:val="parrafo"/>
    <w:basedOn w:val="Normal"/>
    <w:rsid w:val="004D5A68"/>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numbering" w:customStyle="1" w:styleId="Listaactual1">
    <w:name w:val="Lista actual1"/>
    <w:uiPriority w:val="99"/>
    <w:rsid w:val="004D5A68"/>
    <w:pPr>
      <w:numPr>
        <w:numId w:val="7"/>
      </w:numPr>
    </w:pPr>
  </w:style>
  <w:style w:type="character" w:customStyle="1" w:styleId="TtuloCar">
    <w:name w:val="Título Car"/>
    <w:basedOn w:val="Fuentedeprrafopredeter"/>
    <w:link w:val="Ttulo"/>
    <w:uiPriority w:val="10"/>
    <w:rsid w:val="004D5A68"/>
    <w:rPr>
      <w:rFonts w:ascii="Arial" w:eastAsia="Arial" w:hAnsi="Arial" w:cs="Arial"/>
      <w:b/>
      <w:bCs/>
      <w:sz w:val="56"/>
      <w:szCs w:val="56"/>
      <w:lang w:val="es-ES"/>
    </w:rPr>
  </w:style>
  <w:style w:type="paragraph" w:customStyle="1" w:styleId="Standard">
    <w:name w:val="Standard"/>
    <w:rsid w:val="00D43378"/>
    <w:pPr>
      <w:widowControl/>
      <w:suppressAutoHyphens/>
      <w:autoSpaceDE/>
      <w:spacing w:after="160" w:line="259" w:lineRule="auto"/>
      <w:textAlignment w:val="baseline"/>
    </w:pPr>
    <w:rPr>
      <w:rFonts w:ascii="Aptos" w:eastAsia="F" w:hAnsi="Aptos" w:cs="F"/>
      <w:lang w:val="es-ES"/>
    </w:rPr>
  </w:style>
  <w:style w:type="numbering" w:customStyle="1" w:styleId="WWNum21">
    <w:name w:val="WWNum21"/>
    <w:basedOn w:val="Sinlista"/>
    <w:rsid w:val="00D43378"/>
    <w:pPr>
      <w:numPr>
        <w:numId w:val="28"/>
      </w:numPr>
    </w:pPr>
  </w:style>
  <w:style w:type="numbering" w:customStyle="1" w:styleId="WWNum23">
    <w:name w:val="WWNum23"/>
    <w:basedOn w:val="Sinlista"/>
    <w:rsid w:val="00D43378"/>
    <w:pPr>
      <w:numPr>
        <w:numId w:val="29"/>
      </w:numPr>
    </w:pPr>
  </w:style>
  <w:style w:type="numbering" w:customStyle="1" w:styleId="WWNum24">
    <w:name w:val="WWNum24"/>
    <w:basedOn w:val="Sinlista"/>
    <w:rsid w:val="003E12BB"/>
    <w:pPr>
      <w:numPr>
        <w:numId w:val="30"/>
      </w:numPr>
    </w:pPr>
  </w:style>
  <w:style w:type="numbering" w:customStyle="1" w:styleId="WWNum27">
    <w:name w:val="WWNum27"/>
    <w:basedOn w:val="Sinlista"/>
    <w:rsid w:val="003E12BB"/>
    <w:pPr>
      <w:numPr>
        <w:numId w:val="31"/>
      </w:numPr>
    </w:pPr>
  </w:style>
  <w:style w:type="numbering" w:customStyle="1" w:styleId="WWNum28">
    <w:name w:val="WWNum28"/>
    <w:basedOn w:val="Sinlista"/>
    <w:rsid w:val="00292430"/>
    <w:pPr>
      <w:numPr>
        <w:numId w:val="32"/>
      </w:numPr>
    </w:pPr>
  </w:style>
  <w:style w:type="numbering" w:customStyle="1" w:styleId="WWNum29">
    <w:name w:val="WWNum29"/>
    <w:basedOn w:val="Sinlista"/>
    <w:rsid w:val="00292430"/>
    <w:pPr>
      <w:numPr>
        <w:numId w:val="52"/>
      </w:numPr>
    </w:pPr>
  </w:style>
  <w:style w:type="numbering" w:customStyle="1" w:styleId="WWNum31">
    <w:name w:val="WWNum31"/>
    <w:basedOn w:val="Sinlista"/>
    <w:rsid w:val="00C37420"/>
    <w:pPr>
      <w:numPr>
        <w:numId w:val="33"/>
      </w:numPr>
    </w:pPr>
  </w:style>
  <w:style w:type="table" w:customStyle="1" w:styleId="Tablaconcuadrcula1">
    <w:name w:val="Tabla con cuadrícula1"/>
    <w:basedOn w:val="Tablanormal"/>
    <w:next w:val="Tablaconcuadrcula"/>
    <w:uiPriority w:val="39"/>
    <w:rsid w:val="00D56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D5699A"/>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D5699A"/>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39"/>
    <w:rsid w:val="00D5699A"/>
    <w:pPr>
      <w:widowControl/>
      <w:autoSpaceDE/>
      <w:autoSpaceDN/>
    </w:pPr>
    <w:rPr>
      <w:rFonts w:eastAsia="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91512">
      <w:bodyDiv w:val="1"/>
      <w:marLeft w:val="0"/>
      <w:marRight w:val="0"/>
      <w:marTop w:val="0"/>
      <w:marBottom w:val="0"/>
      <w:divBdr>
        <w:top w:val="none" w:sz="0" w:space="0" w:color="auto"/>
        <w:left w:val="none" w:sz="0" w:space="0" w:color="auto"/>
        <w:bottom w:val="none" w:sz="0" w:space="0" w:color="auto"/>
        <w:right w:val="none" w:sz="0" w:space="0" w:color="auto"/>
      </w:divBdr>
    </w:div>
    <w:div w:id="70739056">
      <w:bodyDiv w:val="1"/>
      <w:marLeft w:val="0"/>
      <w:marRight w:val="0"/>
      <w:marTop w:val="0"/>
      <w:marBottom w:val="0"/>
      <w:divBdr>
        <w:top w:val="none" w:sz="0" w:space="0" w:color="auto"/>
        <w:left w:val="none" w:sz="0" w:space="0" w:color="auto"/>
        <w:bottom w:val="none" w:sz="0" w:space="0" w:color="auto"/>
        <w:right w:val="none" w:sz="0" w:space="0" w:color="auto"/>
      </w:divBdr>
      <w:divsChild>
        <w:div w:id="1548451619">
          <w:marLeft w:val="0"/>
          <w:marRight w:val="0"/>
          <w:marTop w:val="0"/>
          <w:marBottom w:val="0"/>
          <w:divBdr>
            <w:top w:val="none" w:sz="0" w:space="0" w:color="auto"/>
            <w:left w:val="none" w:sz="0" w:space="0" w:color="auto"/>
            <w:bottom w:val="none" w:sz="0" w:space="0" w:color="auto"/>
            <w:right w:val="none" w:sz="0" w:space="0" w:color="auto"/>
          </w:divBdr>
        </w:div>
      </w:divsChild>
    </w:div>
    <w:div w:id="411435344">
      <w:bodyDiv w:val="1"/>
      <w:marLeft w:val="0"/>
      <w:marRight w:val="0"/>
      <w:marTop w:val="0"/>
      <w:marBottom w:val="0"/>
      <w:divBdr>
        <w:top w:val="none" w:sz="0" w:space="0" w:color="auto"/>
        <w:left w:val="none" w:sz="0" w:space="0" w:color="auto"/>
        <w:bottom w:val="none" w:sz="0" w:space="0" w:color="auto"/>
        <w:right w:val="none" w:sz="0" w:space="0" w:color="auto"/>
      </w:divBdr>
      <w:divsChild>
        <w:div w:id="719134599">
          <w:marLeft w:val="0"/>
          <w:marRight w:val="0"/>
          <w:marTop w:val="0"/>
          <w:marBottom w:val="0"/>
          <w:divBdr>
            <w:top w:val="none" w:sz="0" w:space="0" w:color="auto"/>
            <w:left w:val="none" w:sz="0" w:space="0" w:color="auto"/>
            <w:bottom w:val="none" w:sz="0" w:space="0" w:color="auto"/>
            <w:right w:val="none" w:sz="0" w:space="0" w:color="auto"/>
          </w:divBdr>
        </w:div>
      </w:divsChild>
    </w:div>
    <w:div w:id="706177529">
      <w:bodyDiv w:val="1"/>
      <w:marLeft w:val="0"/>
      <w:marRight w:val="0"/>
      <w:marTop w:val="0"/>
      <w:marBottom w:val="0"/>
      <w:divBdr>
        <w:top w:val="none" w:sz="0" w:space="0" w:color="auto"/>
        <w:left w:val="none" w:sz="0" w:space="0" w:color="auto"/>
        <w:bottom w:val="none" w:sz="0" w:space="0" w:color="auto"/>
        <w:right w:val="none" w:sz="0" w:space="0" w:color="auto"/>
      </w:divBdr>
      <w:divsChild>
        <w:div w:id="2144618695">
          <w:marLeft w:val="0"/>
          <w:marRight w:val="0"/>
          <w:marTop w:val="0"/>
          <w:marBottom w:val="0"/>
          <w:divBdr>
            <w:top w:val="none" w:sz="0" w:space="0" w:color="auto"/>
            <w:left w:val="none" w:sz="0" w:space="0" w:color="auto"/>
            <w:bottom w:val="none" w:sz="0" w:space="0" w:color="auto"/>
            <w:right w:val="none" w:sz="0" w:space="0" w:color="auto"/>
          </w:divBdr>
        </w:div>
      </w:divsChild>
    </w:div>
    <w:div w:id="988437622">
      <w:bodyDiv w:val="1"/>
      <w:marLeft w:val="0"/>
      <w:marRight w:val="0"/>
      <w:marTop w:val="0"/>
      <w:marBottom w:val="0"/>
      <w:divBdr>
        <w:top w:val="none" w:sz="0" w:space="0" w:color="auto"/>
        <w:left w:val="none" w:sz="0" w:space="0" w:color="auto"/>
        <w:bottom w:val="none" w:sz="0" w:space="0" w:color="auto"/>
        <w:right w:val="none" w:sz="0" w:space="0" w:color="auto"/>
      </w:divBdr>
      <w:divsChild>
        <w:div w:id="619726908">
          <w:marLeft w:val="0"/>
          <w:marRight w:val="0"/>
          <w:marTop w:val="0"/>
          <w:marBottom w:val="0"/>
          <w:divBdr>
            <w:top w:val="none" w:sz="0" w:space="0" w:color="auto"/>
            <w:left w:val="none" w:sz="0" w:space="0" w:color="auto"/>
            <w:bottom w:val="none" w:sz="0" w:space="0" w:color="auto"/>
            <w:right w:val="none" w:sz="0" w:space="0" w:color="auto"/>
          </w:divBdr>
        </w:div>
      </w:divsChild>
    </w:div>
    <w:div w:id="1447624847">
      <w:bodyDiv w:val="1"/>
      <w:marLeft w:val="0"/>
      <w:marRight w:val="0"/>
      <w:marTop w:val="0"/>
      <w:marBottom w:val="0"/>
      <w:divBdr>
        <w:top w:val="none" w:sz="0" w:space="0" w:color="auto"/>
        <w:left w:val="none" w:sz="0" w:space="0" w:color="auto"/>
        <w:bottom w:val="none" w:sz="0" w:space="0" w:color="auto"/>
        <w:right w:val="none" w:sz="0" w:space="0" w:color="auto"/>
      </w:divBdr>
      <w:divsChild>
        <w:div w:id="916553475">
          <w:marLeft w:val="0"/>
          <w:marRight w:val="0"/>
          <w:marTop w:val="0"/>
          <w:marBottom w:val="0"/>
          <w:divBdr>
            <w:top w:val="none" w:sz="0" w:space="0" w:color="auto"/>
            <w:left w:val="none" w:sz="0" w:space="0" w:color="auto"/>
            <w:bottom w:val="none" w:sz="0" w:space="0" w:color="auto"/>
            <w:right w:val="none" w:sz="0" w:space="0" w:color="auto"/>
          </w:divBdr>
        </w:div>
      </w:divsChild>
    </w:div>
    <w:div w:id="1478691744">
      <w:bodyDiv w:val="1"/>
      <w:marLeft w:val="0"/>
      <w:marRight w:val="0"/>
      <w:marTop w:val="0"/>
      <w:marBottom w:val="0"/>
      <w:divBdr>
        <w:top w:val="none" w:sz="0" w:space="0" w:color="auto"/>
        <w:left w:val="none" w:sz="0" w:space="0" w:color="auto"/>
        <w:bottom w:val="none" w:sz="0" w:space="0" w:color="auto"/>
        <w:right w:val="none" w:sz="0" w:space="0" w:color="auto"/>
      </w:divBdr>
      <w:divsChild>
        <w:div w:id="478571520">
          <w:marLeft w:val="0"/>
          <w:marRight w:val="0"/>
          <w:marTop w:val="0"/>
          <w:marBottom w:val="0"/>
          <w:divBdr>
            <w:top w:val="none" w:sz="0" w:space="0" w:color="auto"/>
            <w:left w:val="none" w:sz="0" w:space="0" w:color="auto"/>
            <w:bottom w:val="none" w:sz="0" w:space="0" w:color="auto"/>
            <w:right w:val="none" w:sz="0" w:space="0" w:color="auto"/>
          </w:divBdr>
        </w:div>
      </w:divsChild>
    </w:div>
    <w:div w:id="1608585401">
      <w:bodyDiv w:val="1"/>
      <w:marLeft w:val="0"/>
      <w:marRight w:val="0"/>
      <w:marTop w:val="0"/>
      <w:marBottom w:val="0"/>
      <w:divBdr>
        <w:top w:val="none" w:sz="0" w:space="0" w:color="auto"/>
        <w:left w:val="none" w:sz="0" w:space="0" w:color="auto"/>
        <w:bottom w:val="none" w:sz="0" w:space="0" w:color="auto"/>
        <w:right w:val="none" w:sz="0" w:space="0" w:color="auto"/>
      </w:divBdr>
    </w:div>
    <w:div w:id="2117478355">
      <w:bodyDiv w:val="1"/>
      <w:marLeft w:val="0"/>
      <w:marRight w:val="0"/>
      <w:marTop w:val="0"/>
      <w:marBottom w:val="0"/>
      <w:divBdr>
        <w:top w:val="none" w:sz="0" w:space="0" w:color="auto"/>
        <w:left w:val="none" w:sz="0" w:space="0" w:color="auto"/>
        <w:bottom w:val="none" w:sz="0" w:space="0" w:color="auto"/>
        <w:right w:val="none" w:sz="0" w:space="0" w:color="auto"/>
      </w:divBdr>
      <w:divsChild>
        <w:div w:id="9932174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juntadeandalucia.es/institutodeestadisticaycartografia/sima/info.htm?f=b02" TargetMode="External"/><Relationship Id="rId18" Type="http://schemas.openxmlformats.org/officeDocument/2006/relationships/hyperlink" Target="https://www.juntadeandalucia.es/institutodeestadisticaycartografia/sima/info.htm?f=b06" TargetMode="External"/><Relationship Id="rId26" Type="http://schemas.openxmlformats.org/officeDocument/2006/relationships/hyperlink" Target="https://www.juntadeandalucia.es/institutodeestadisticaycartografia/sima/info.htm?f=b12" TargetMode="External"/><Relationship Id="rId3" Type="http://schemas.openxmlformats.org/officeDocument/2006/relationships/settings" Target="settings.xml"/><Relationship Id="rId21" Type="http://schemas.openxmlformats.org/officeDocument/2006/relationships/hyperlink" Target="https://www.juntadeandalucia.es/institutodeestadisticaycartografia/sima/info.htm?f=b09" TargetMode="External"/><Relationship Id="rId7" Type="http://schemas.openxmlformats.org/officeDocument/2006/relationships/image" Target="media/image1.jpeg"/><Relationship Id="rId12" Type="http://schemas.openxmlformats.org/officeDocument/2006/relationships/hyperlink" Target="https://www.juntadeandalucia.es/institutodeestadisticaycartografia/sima/info.htm?f=b01" TargetMode="External"/><Relationship Id="rId17" Type="http://schemas.openxmlformats.org/officeDocument/2006/relationships/hyperlink" Target="https://www.juntadeandalucia.es/institutodeestadisticaycartografia/sima/info.htm?f=b17" TargetMode="External"/><Relationship Id="rId25" Type="http://schemas.openxmlformats.org/officeDocument/2006/relationships/hyperlink" Target="https://www.juntadeandalucia.es/institutodeestadisticaycartografia/sima/info.htm?f=b11" TargetMode="External"/><Relationship Id="rId2" Type="http://schemas.openxmlformats.org/officeDocument/2006/relationships/styles" Target="styles.xml"/><Relationship Id="rId16" Type="http://schemas.openxmlformats.org/officeDocument/2006/relationships/hyperlink" Target="https://www.juntadeandalucia.es/institutodeestadisticaycartografia/sima/info.htm?f=b05" TargetMode="External"/><Relationship Id="rId20" Type="http://schemas.openxmlformats.org/officeDocument/2006/relationships/hyperlink" Target="https://www.juntadeandalucia.es/institutodeestadisticaycartografia/sima/info.htm?f=b08"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yperlink" Target="https://www.juntadeandalucia.es/institutodeestadisticaycartografia/sima/info.htm?f=b11" TargetMode="External"/><Relationship Id="rId5" Type="http://schemas.openxmlformats.org/officeDocument/2006/relationships/footnotes" Target="footnotes.xml"/><Relationship Id="rId15" Type="http://schemas.openxmlformats.org/officeDocument/2006/relationships/hyperlink" Target="https://www.juntadeandalucia.es/institutodeestadisticaycartografia/sima/info.htm?f=b04" TargetMode="External"/><Relationship Id="rId23" Type="http://schemas.openxmlformats.org/officeDocument/2006/relationships/hyperlink" Target="https://www.juntadeandalucia.es/institutodeestadisticaycartografia/sima/info.htm?f=b10" TargetMode="External"/><Relationship Id="rId28" Type="http://schemas.openxmlformats.org/officeDocument/2006/relationships/header" Target="header3.xml"/><Relationship Id="rId10" Type="http://schemas.openxmlformats.org/officeDocument/2006/relationships/hyperlink" Target="mailto:41002451.edu@juntadeandalucia.es" TargetMode="External"/><Relationship Id="rId19" Type="http://schemas.openxmlformats.org/officeDocument/2006/relationships/hyperlink" Target="https://www.juntadeandalucia.es/institutodeestadisticaycartografia/sima/info.htm?f=b07"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juntadeandalucia.es/institutodeestadisticaycartografia/sima/info.htm?f=b03" TargetMode="External"/><Relationship Id="rId22" Type="http://schemas.openxmlformats.org/officeDocument/2006/relationships/hyperlink" Target="https://www.juntadeandalucia.es/institutodeestadisticaycartografia/sima/info.htm?f=b10" TargetMode="External"/><Relationship Id="rId27" Type="http://schemas.openxmlformats.org/officeDocument/2006/relationships/hyperlink" Target="https://www.juntadeandalucia.es/institutodeestadisticaycartografia/sima/info.htm?f=b13"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3203</TotalTime>
  <Pages>1</Pages>
  <Words>21429</Words>
  <Characters>117863</Characters>
  <Application>Microsoft Office Word</Application>
  <DocSecurity>0</DocSecurity>
  <Lines>982</Lines>
  <Paragraphs>278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coca</dc:creator>
  <cp:lastModifiedBy>José Miguel</cp:lastModifiedBy>
  <cp:revision>25</cp:revision>
  <dcterms:created xsi:type="dcterms:W3CDTF">2024-10-03T20:37:00Z</dcterms:created>
  <dcterms:modified xsi:type="dcterms:W3CDTF">2025-10-09T16:40:00Z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2021-10-20T00:00:00Z</vt:filetime>
  </property>
  <property fmtid="{D5CDD505-2E9C-101B-9397-08002B2CF9AE}" pid="3" name="Creator">
    <vt:lpwstr>Microsoft® Word 2019</vt:lpwstr>
  </property>
  <property fmtid="{D5CDD505-2E9C-101B-9397-08002B2CF9AE}" pid="4" name="LastSaved">
    <vt:filetime>2022-10-18T00:00:00Z</vt:filetime>
  </property>
</Properties>
</file>